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b/>
          <w:b/>
          <w:bCs/>
        </w:rPr>
      </w:pPr>
      <w:r>
        <w:rPr>
          <w:rFonts w:eastAsia="Arial" w:cs="Calibri" w:ascii="Calibri" w:hAnsi="Calibri" w:asciiTheme="minorHAnsi" w:hAnsiTheme="minorHAnsi"/>
          <w:b/>
          <w:bCs/>
        </w:rPr>
        <w:t>Oferta realizacji zadania publicznego z zakresu ochrony zdrowia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/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" w:hAnsi="Calibri" w:eastAsia="Arial" w:cs="Calibri" w:asciiTheme="minorHAnsi" w:hAnsiTheme="minorHAnsi"/>
          <w:b/>
          <w:b/>
          <w:sz w:val="18"/>
          <w:szCs w:val="18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665" w:type="dxa"/>
        <w:jc w:val="left"/>
        <w:tblInd w:w="-8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4387"/>
        <w:gridCol w:w="1272"/>
        <w:gridCol w:w="1985"/>
        <w:gridCol w:w="1273"/>
        <w:gridCol w:w="1748"/>
      </w:tblGrid>
      <w:tr>
        <w:trPr>
          <w:trHeight w:val="379" w:hRule="atLeast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Prezydent Miasta Jeleniej Góry</w:t>
            </w:r>
          </w:p>
        </w:tc>
      </w:tr>
      <w:tr>
        <w:trPr>
          <w:trHeight w:val="377" w:hRule="atLeast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highlight w:val="magenta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6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Ochrona zdrowia – zwalczanie narkomanii/przeciwdziałanie alkoholizmowi*</w:t>
            </w:r>
          </w:p>
        </w:tc>
      </w:tr>
      <w:tr>
        <w:trPr>
          <w:trHeight w:val="377" w:hRule="atLeast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/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  <w:t xml:space="preserve">* </w:t>
      </w:r>
      <w:r>
        <w:rPr>
          <w:rFonts w:eastAsia="Arial" w:cs="Calibri" w:ascii="Calibri" w:hAnsi="Calibri"/>
          <w:b/>
          <w:sz w:val="22"/>
          <w:szCs w:val="22"/>
        </w:rPr>
        <w:t>niepotrzebne skreślić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/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/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665" w:type="dxa"/>
        <w:jc w:val="left"/>
        <w:tblInd w:w="-8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4393"/>
        <w:gridCol w:w="6271"/>
      </w:tblGrid>
      <w:tr>
        <w:trPr>
          <w:trHeight w:val="543" w:hRule="atLeast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oferenta, numer w Krajowym Rejestrze Sądowym lub innej ewidencji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18"/>
                <w:szCs w:val="18"/>
              </w:rPr>
              <w:t>*,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adres siedziby lub adres do korespondencji </w:t>
            </w:r>
          </w:p>
        </w:tc>
      </w:tr>
      <w:tr>
        <w:trPr>
          <w:trHeight w:val="673" w:hRule="atLeast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</w:tcPr>
          <w:p>
            <w:pPr>
              <w:pStyle w:val="Normal"/>
              <w:widowControl w:val="false"/>
              <w:ind w:left="176" w:hanging="176"/>
              <w:jc w:val="both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3.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  <w:br/>
              <w:t xml:space="preserve"> w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>
        <w:trPr/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4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710" w:leader="none"/>
              </w:tabs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4. Przedmiot działalności </w:t>
            </w:r>
          </w:p>
        </w:tc>
      </w:tr>
      <w:tr>
        <w:trPr>
          <w:trHeight w:val="3103" w:hRule="atLeast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1440" w:hanging="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III. Informacja o sposobie reprezentacji oferenta wobec organu administracji publicznej, </w:t>
        <w:br/>
        <w:t>w tym imiona i nazwiska osób upoważnionych do reprezentowania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oferenta wobec organu administracji publicznej, wraz z przytoczeniem podstawy prawnej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10658" w:type="dxa"/>
        <w:jc w:val="left"/>
        <w:tblInd w:w="-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658"/>
      </w:tblGrid>
      <w:tr>
        <w:trPr>
          <w:trHeight w:val="345" w:hRule="atLeast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Imię i nazwisko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10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PESEL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10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Podstawa prawna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Szczegółowy zakres rzeczowy oraz kalkulacja przewidywanych kosztów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628" w:type="dxa"/>
        <w:jc w:val="left"/>
        <w:tblInd w:w="-87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628"/>
      </w:tblGrid>
      <w:tr>
        <w:trPr>
          <w:trHeight w:val="316" w:hRule="atLeast"/>
        </w:trPr>
        <w:tc>
          <w:tcPr>
            <w:tcW w:w="106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>
        <w:trPr>
          <w:trHeight w:val="681" w:hRule="atLeast"/>
        </w:trPr>
        <w:tc>
          <w:tcPr>
            <w:tcW w:w="1062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10665" w:type="dxa"/>
        <w:jc w:val="left"/>
        <w:tblInd w:w="-90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665"/>
      </w:tblGrid>
      <w:tr>
        <w:trPr>
          <w:trHeight w:val="374" w:hRule="atLeast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>
        <w:trPr>
          <w:trHeight w:val="999" w:hRule="atLeast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665" w:type="dxa"/>
        <w:jc w:val="left"/>
        <w:tblInd w:w="-8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665"/>
      </w:tblGrid>
      <w:tr>
        <w:trPr>
          <w:trHeight w:val="450" w:hRule="atLeast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Zakładany(-ne) cel(e) realizacji zadania publicznego</w:t>
            </w:r>
          </w:p>
        </w:tc>
      </w:tr>
      <w:tr>
        <w:trPr>
          <w:trHeight w:val="681" w:hRule="atLeast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10605" w:type="dxa"/>
        <w:jc w:val="left"/>
        <w:tblInd w:w="-83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605"/>
      </w:tblGrid>
      <w:tr>
        <w:trPr>
          <w:trHeight w:val="450" w:hRule="atLeast"/>
        </w:trPr>
        <w:tc>
          <w:tcPr>
            <w:tcW w:w="10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tabs>
                <w:tab w:val="left" w:pos="8931" w:leader="none"/>
              </w:tabs>
              <w:ind w:left="425" w:right="143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18"/>
                <w:szCs w:val="18"/>
              </w:rPr>
              <w:t>Sposób realizacji zadania</w:t>
            </w:r>
          </w:p>
        </w:tc>
      </w:tr>
      <w:tr>
        <w:trPr>
          <w:trHeight w:val="681" w:hRule="atLeast"/>
        </w:trPr>
        <w:tc>
          <w:tcPr>
            <w:tcW w:w="1060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85" w:type="dxa"/>
        <w:jc w:val="left"/>
        <w:tblInd w:w="-880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val="0000"/>
      </w:tblPr>
      <w:tblGrid>
        <w:gridCol w:w="476"/>
        <w:gridCol w:w="5989"/>
        <w:gridCol w:w="4020"/>
      </w:tblGrid>
      <w:tr>
        <w:trPr>
          <w:trHeight w:val="551" w:hRule="atLeast"/>
        </w:trPr>
        <w:tc>
          <w:tcPr>
            <w:tcW w:w="10485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ind w:left="72" w:hanging="0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5. Harmonogram</w:t>
            </w: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 rok ……………….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214" w:hanging="0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(należy podać terminy rozpoczęcia i zakończenia poszczególnych działań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)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</w:t>
            </w:r>
          </w:p>
        </w:tc>
      </w:tr>
      <w:tr>
        <w:trPr>
          <w:trHeight w:val="771" w:hRule="atLeas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tbl>
      <w:tblPr>
        <w:tblW w:w="10485" w:type="dxa"/>
        <w:jc w:val="left"/>
        <w:tblInd w:w="-88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val="0000"/>
      </w:tblPr>
      <w:tblGrid>
        <w:gridCol w:w="480"/>
        <w:gridCol w:w="316"/>
        <w:gridCol w:w="221"/>
        <w:gridCol w:w="400"/>
        <w:gridCol w:w="1039"/>
        <w:gridCol w:w="2"/>
        <w:gridCol w:w="843"/>
        <w:gridCol w:w="2"/>
        <w:gridCol w:w="797"/>
        <w:gridCol w:w="2"/>
        <w:gridCol w:w="773"/>
        <w:gridCol w:w="1185"/>
        <w:gridCol w:w="1140"/>
        <w:gridCol w:w="203"/>
        <w:gridCol w:w="1"/>
        <w:gridCol w:w="876"/>
        <w:gridCol w:w="1136"/>
        <w:gridCol w:w="1"/>
        <w:gridCol w:w="1"/>
        <w:gridCol w:w="1065"/>
      </w:tblGrid>
      <w:tr>
        <w:trPr>
          <w:trHeight w:val="376" w:hRule="atLeast"/>
        </w:trPr>
        <w:tc>
          <w:tcPr>
            <w:tcW w:w="10483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6. Kalkulacja przewidywanych kosztów na rok ……………….</w:t>
            </w:r>
          </w:p>
          <w:p>
            <w:pPr>
              <w:pStyle w:val="Normal"/>
              <w:widowControl w:val="false"/>
              <w:bidi w:val="0"/>
              <w:ind w:left="227" w:right="2438" w:hanging="0"/>
              <w:jc w:val="left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</w:tr>
      <w:tr>
        <w:trPr>
          <w:trHeight w:val="1421" w:hRule="atLeast"/>
        </w:trPr>
        <w:tc>
          <w:tcPr>
            <w:tcW w:w="7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Kategoria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kosztu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6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Rodzaj kosztów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Liczba jednostek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41" w:hanging="0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ind w:left="41" w:hanging="0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jednostkowy</w:t>
            </w:r>
          </w:p>
          <w:p>
            <w:pPr>
              <w:pStyle w:val="Normal"/>
              <w:widowControl w:val="false"/>
              <w:ind w:left="113" w:hanging="0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7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całkowity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wnioskowanej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dotacji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0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innych środków finansowych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bookmarkStart w:id="0" w:name="_Ref446592036"/>
            <w:bookmarkEnd w:id="0"/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wkładu osobowego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0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Numer(y) lub nazwa(-wy) działania(-łań) zgodnie </w:t>
              <w:br/>
              <w:t>z harmonogra-mem</w:t>
            </w:r>
          </w:p>
        </w:tc>
      </w:tr>
      <w:tr>
        <w:trPr>
          <w:trHeight w:val="406" w:hRule="atLeast"/>
        </w:trPr>
        <w:tc>
          <w:tcPr>
            <w:tcW w:w="7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9687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merytoryczne</w:t>
            </w:r>
          </w:p>
        </w:tc>
      </w:tr>
      <w:tr>
        <w:trPr>
          <w:trHeight w:val="529" w:hRule="atLeast"/>
        </w:trPr>
        <w:tc>
          <w:tcPr>
            <w:tcW w:w="7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sz w:val="16"/>
                <w:szCs w:val="16"/>
              </w:rPr>
            </w:pPr>
            <w:r>
              <w:rPr>
                <w:rFonts w:cs="Verdana" w:ascii="Calibri" w:hAnsi="Calibri"/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bookmarkStart w:id="1" w:name="__DdeLink__3909_954019817"/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bookmarkEnd w:id="1"/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8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80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8" w:hRule="atLeas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400" w:hRule="atLeas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933" w:hRule="atLeas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509" w:hRule="atLeas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079" w:type="dxa"/>
            <w:gridSpan w:val="9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6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7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9687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obsługi zadania publicznego, w tym koszty administracyjne</w:t>
            </w:r>
          </w:p>
        </w:tc>
      </w:tr>
      <w:tr>
        <w:trPr>
          <w:trHeight w:val="457" w:hRule="atLeast"/>
        </w:trPr>
        <w:tc>
          <w:tcPr>
            <w:tcW w:w="7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621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1041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i/>
                <w:i/>
                <w:sz w:val="16"/>
                <w:szCs w:val="16"/>
              </w:rPr>
            </w:pPr>
            <w:r>
              <w:rPr/>
            </w:r>
          </w:p>
        </w:tc>
        <w:tc>
          <w:tcPr>
            <w:tcW w:w="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8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80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6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6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24" w:hRule="atLeast"/>
        </w:trPr>
        <w:tc>
          <w:tcPr>
            <w:tcW w:w="79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079" w:type="dxa"/>
            <w:gridSpan w:val="9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06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69" w:hRule="atLeast"/>
        </w:trPr>
        <w:tc>
          <w:tcPr>
            <w:tcW w:w="79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0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 xml:space="preserve">Ogółem 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merytoryczne i administracyjne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: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0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  <w:tr>
        <w:trPr>
          <w:trHeight w:val="390" w:hRule="atLeast"/>
        </w:trPr>
        <w:tc>
          <w:tcPr>
            <w:tcW w:w="10483" w:type="dxa"/>
            <w:gridSpan w:val="2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7. Przewidywane źródła finansowania zadania publicznego</w:t>
            </w:r>
          </w:p>
        </w:tc>
      </w:tr>
      <w:tr>
        <w:trPr>
          <w:trHeight w:val="529" w:hRule="atLeast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3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Wartość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24" w:type="dxa"/>
            <w:gridSpan w:val="1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3079" w:type="dxa"/>
            <w:gridSpan w:val="5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71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Inne środki finansowe ogółem</w:t>
            </w:r>
            <w:bookmarkStart w:id="2" w:name="_Ref448837219"/>
            <w:bookmarkEnd w:id="2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3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510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własne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3" w:name="__Fieldmark__3027_954019817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4" w:name="__Fieldmark__281_954019817"/>
            <w:bookmarkStart w:id="5" w:name="__Fieldmark__959_119408137"/>
            <w:bookmarkStart w:id="6" w:name="__Fieldmark__3706_292839758"/>
            <w:bookmarkStart w:id="7" w:name="__Fieldmark__7392_1637324852"/>
            <w:bookmarkStart w:id="8" w:name="__Fieldmark__5758_1637324852"/>
            <w:bookmarkStart w:id="9" w:name="__Fieldmark__2781_188838500"/>
            <w:bookmarkStart w:id="10" w:name="__Fieldmark__12640_100088948"/>
            <w:bookmarkStart w:id="11" w:name="__Fieldmark__6757_1976048059"/>
            <w:bookmarkStart w:id="12" w:name="__Fieldmark__1219_188838500"/>
            <w:bookmarkStart w:id="13" w:name="__Fieldmark__4353_188838500"/>
            <w:bookmarkStart w:id="14" w:name="__Fieldmark__1012_1328677612"/>
            <w:bookmarkStart w:id="15" w:name="__Fieldmark__1890_1566375858"/>
            <w:bookmarkStart w:id="16" w:name="__Fieldmark__1554_954019817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435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17" w:name="__Fieldmark__3073_954019817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18" w:name="__Fieldmark__321_954019817"/>
            <w:bookmarkStart w:id="19" w:name="__Fieldmark__3736_292839758"/>
            <w:bookmarkStart w:id="20" w:name="__Fieldmark__5782_1637324852"/>
            <w:bookmarkStart w:id="21" w:name="__Fieldmark__2799_188838500"/>
            <w:bookmarkStart w:id="22" w:name="__Fieldmark__12651_100088948"/>
            <w:bookmarkStart w:id="23" w:name="__Fieldmark__6768_1976048059"/>
            <w:bookmarkStart w:id="24" w:name="__Fieldmark__1234_188838500"/>
            <w:bookmarkStart w:id="25" w:name="__Fieldmark__4374_188838500"/>
            <w:bookmarkStart w:id="26" w:name="__Fieldmark__7419_1637324852"/>
            <w:bookmarkStart w:id="27" w:name="__Fieldmark__1043_1328677612"/>
            <w:bookmarkStart w:id="28" w:name="__Fieldmark__993_119408137"/>
            <w:bookmarkStart w:id="29" w:name="__Fieldmark__1927_1566375858"/>
            <w:bookmarkStart w:id="30" w:name="__Fieldmark__1597_954019817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386" w:type="dxa"/>
            <w:gridSpan w:val="11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31" w:name="__Fieldmark__3119_954019817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32" w:name="__Fieldmark__361_954019817"/>
            <w:bookmarkStart w:id="33" w:name="__Fieldmark__3766_292839758"/>
            <w:bookmarkStart w:id="34" w:name="__Fieldmark__5806_1637324852"/>
            <w:bookmarkStart w:id="35" w:name="__Fieldmark__2817_188838500"/>
            <w:bookmarkStart w:id="36" w:name="__Fieldmark__12662_100088948"/>
            <w:bookmarkStart w:id="37" w:name="__Fieldmark__6779_1976048059"/>
            <w:bookmarkStart w:id="38" w:name="__Fieldmark__1249_188838500"/>
            <w:bookmarkStart w:id="39" w:name="__Fieldmark__4395_188838500"/>
            <w:bookmarkStart w:id="40" w:name="__Fieldmark__7446_1637324852"/>
            <w:bookmarkStart w:id="41" w:name="__Fieldmark__1076_1328677612"/>
            <w:bookmarkStart w:id="42" w:name="__Fieldmark__1029_119408137"/>
            <w:bookmarkStart w:id="43" w:name="__Fieldmark__1966_1566375858"/>
            <w:bookmarkStart w:id="44" w:name="__Fieldmark__1640_954019817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80" w:type="dxa"/>
            <w:gridSpan w:val="6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50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7" w:type="dxa"/>
            <w:gridSpan w:val="2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  <w:tc>
          <w:tcPr>
            <w:tcW w:w="6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080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386" w:type="dxa"/>
            <w:gridSpan w:val="11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Pozostałe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45" w:name="__Fieldmark__3167_954019817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46" w:name="__Fieldmark__403_954019817"/>
            <w:bookmarkStart w:id="47" w:name="__Fieldmark__1067_119408137"/>
            <w:bookmarkStart w:id="48" w:name="__Fieldmark__3812_292839758"/>
            <w:bookmarkStart w:id="49" w:name="__Fieldmark__7491_1637324852"/>
            <w:bookmarkStart w:id="50" w:name="__Fieldmark__5848_1637324852"/>
            <w:bookmarkStart w:id="51" w:name="__Fieldmark__2853_188838500"/>
            <w:bookmarkStart w:id="52" w:name="__Fieldmark__12697_100088948"/>
            <w:bookmarkStart w:id="53" w:name="__Fieldmark__6835_1976048059"/>
            <w:bookmarkStart w:id="54" w:name="__Fieldmark__1286_188838500"/>
            <w:bookmarkStart w:id="55" w:name="__Fieldmark__4434_188838500"/>
            <w:bookmarkStart w:id="56" w:name="__Fieldmark__1111_1328677612"/>
            <w:bookmarkStart w:id="57" w:name="__Fieldmark__2007_1566375858"/>
            <w:bookmarkStart w:id="58" w:name="__Fieldmark__1685_954019817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0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sz w:val="20"/>
                <w:szCs w:val="20"/>
              </w:rPr>
              <w:t>Wkład osobowy i wkład rzeczowy ogółem: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3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514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6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3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532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6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rzeczowy</w:t>
            </w:r>
          </w:p>
        </w:tc>
        <w:tc>
          <w:tcPr>
            <w:tcW w:w="3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3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</w:p>
        </w:tc>
        <w:tc>
          <w:tcPr>
            <w:tcW w:w="3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9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wkładu osobowego i wkładu rzeczowego w stosunku do otrzymanej kwoty dotacji</w:t>
            </w:r>
          </w:p>
        </w:tc>
        <w:tc>
          <w:tcPr>
            <w:tcW w:w="3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25" w:type="dxa"/>
        <w:jc w:val="left"/>
        <w:tblInd w:w="-83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425"/>
      </w:tblGrid>
      <w:tr>
        <w:trPr>
          <w:trHeight w:val="450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8. Informacja o zamiarze odpłatnego wykonania zadania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(opisać warunki pobierania świadczeń, wysokość świadczenia poniesiona przez pojedynczego odbiorcę oraz jaka będzie łączna wartość świadczeń)</w:t>
            </w:r>
          </w:p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18"/>
                <w:szCs w:val="18"/>
              </w:rPr>
              <w:t>* pobieranie świadczeń pieniężnych będzie się odbywać wyłącznie w ramach prowadzonej odpłatnej działalności pożytku publicznego</w:t>
            </w:r>
          </w:p>
        </w:tc>
      </w:tr>
      <w:tr>
        <w:trPr>
          <w:trHeight w:val="681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25" w:type="dxa"/>
        <w:jc w:val="left"/>
        <w:tblInd w:w="-8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425"/>
      </w:tblGrid>
      <w:tr>
        <w:trPr>
          <w:trHeight w:val="450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9. Informacja o z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asobach kadrowych przewidywanych do zaangażowania przy realizacji zadania publicznego, kompetencje    i zakres obowiązków poszczególnych osób</w:t>
            </w:r>
          </w:p>
        </w:tc>
      </w:tr>
      <w:tr>
        <w:trPr>
          <w:trHeight w:val="557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380" w:type="dxa"/>
        <w:jc w:val="left"/>
        <w:tblInd w:w="-801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380"/>
      </w:tblGrid>
      <w:tr>
        <w:trPr>
          <w:trHeight w:val="750" w:hRule="atLeast"/>
        </w:trPr>
        <w:tc>
          <w:tcPr>
            <w:tcW w:w="1038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10. Wycena wkładu osobowego - wolontariat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r/>
            <w:r>
              <w:fldChar w:fldCharType="separate"/>
            </w:r>
            <w:bookmarkStart w:id="59" w:name="__Fieldmark__3798_954019817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bookmarkStart w:id="60" w:name="__Fieldmark__2313_954019817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,</w:t>
            </w:r>
            <w:bookmarkStart w:id="61" w:name="__Fieldmark__1042_954019817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Start w:id="62" w:name="__Fieldmark__1299_1328677612"/>
            <w:bookmarkStart w:id="63" w:name="__Fieldmark__7745_1637324852"/>
            <w:bookmarkStart w:id="64" w:name="__Fieldmark__4686_188838500"/>
            <w:bookmarkStart w:id="65" w:name="__Fieldmark__1548_188838500"/>
            <w:bookmarkStart w:id="66" w:name="__Fieldmark__7142_1976048059"/>
            <w:bookmarkStart w:id="67" w:name="__Fieldmark__12965_100088948"/>
            <w:bookmarkStart w:id="68" w:name="__Fieldmark__3102_188838500"/>
            <w:bookmarkStart w:id="69" w:name="__Fieldmark__6099_1637324852"/>
            <w:bookmarkStart w:id="70" w:name="__Fieldmark__4049_292839758"/>
            <w:bookmarkStart w:id="71" w:name="__Fieldmark__4840_15663758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 który zostanie zaangażowany przy realizacji zadania, wraz z podaniem cen rynkowych, na podstawie których jest szacowana jego wartość) </w:t>
            </w:r>
          </w:p>
        </w:tc>
      </w:tr>
      <w:tr>
        <w:trPr>
          <w:trHeight w:val="426" w:hRule="atLeast"/>
        </w:trPr>
        <w:tc>
          <w:tcPr>
            <w:tcW w:w="10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365" w:type="dxa"/>
        <w:jc w:val="left"/>
        <w:tblInd w:w="-786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365"/>
      </w:tblGrid>
      <w:tr>
        <w:trPr>
          <w:trHeight w:val="450" w:hRule="atLeast"/>
        </w:trPr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11. Informacja o posiadanych zasobach rzeczowych oferenta zapewniających wykonanie zadania</w:t>
            </w:r>
          </w:p>
        </w:tc>
      </w:tr>
      <w:tr>
        <w:trPr>
          <w:trHeight w:val="426" w:hRule="atLeast"/>
        </w:trPr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25" w:type="dxa"/>
        <w:jc w:val="left"/>
        <w:tblInd w:w="-80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425"/>
      </w:tblGrid>
      <w:tr>
        <w:trPr>
          <w:trHeight w:val="450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12. Inne informacje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, które mogą mieć znaczenie przy ocenie oferty</w:t>
            </w:r>
          </w:p>
        </w:tc>
      </w:tr>
      <w:tr>
        <w:trPr>
          <w:trHeight w:val="557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25" w:type="dxa"/>
        <w:jc w:val="left"/>
        <w:tblInd w:w="-78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425"/>
      </w:tblGrid>
      <w:tr>
        <w:trPr>
          <w:trHeight w:val="331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15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13. Informacje o wcześniejszej działalności oferenta w zakresie, którego dotyczy zadanie publiczne, w tym informacje obejmujące dotychczasowe doświadczenia oferenta w realizacji podobnych zadań publicznych  </w:t>
            </w:r>
          </w:p>
        </w:tc>
      </w:tr>
      <w:tr>
        <w:trPr>
          <w:trHeight w:val="681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</w:rPr>
      </w:pPr>
      <w:r>
        <w:rPr>
          <w:rFonts w:eastAsia="Calibri" w:cs="Arial"/>
          <w:b/>
          <w:bCs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ListParagraph"/>
        <w:spacing w:lineRule="auto" w:line="240" w:before="120" w:after="0"/>
        <w:ind w:left="360" w:hanging="0"/>
        <w:contextualSpacing/>
        <w:jc w:val="both"/>
        <w:rPr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 xml:space="preserve">                           </w:t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Arial"/>
          <w:bCs/>
          <w:sz w:val="20"/>
          <w:szCs w:val="20"/>
        </w:rPr>
        <w:t>Data……………….</w:t>
        <w:tab/>
        <w:tab/>
        <w:tab/>
        <w:tab/>
        <w:t>…………………………………………………...</w:t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ab/>
        <w:tab/>
        <w:tab/>
        <w:tab/>
        <w:tab/>
        <w:tab/>
        <w:t xml:space="preserve">   podpis osoby uprawnionej do reprezentowania </w:t>
      </w:r>
    </w:p>
    <w:p>
      <w:pPr>
        <w:pStyle w:val="Normal"/>
        <w:spacing w:lineRule="auto" w:line="240" w:before="0" w:after="0"/>
        <w:ind w:left="1416" w:firstLine="708"/>
        <w:jc w:val="center"/>
        <w:rPr/>
      </w:pPr>
      <w:r>
        <w:rPr>
          <w:rFonts w:eastAsia="Calibri" w:cs="Arial"/>
          <w:bCs/>
          <w:sz w:val="20"/>
          <w:szCs w:val="20"/>
        </w:rPr>
        <w:t xml:space="preserve">                           </w:t>
      </w:r>
      <w:r>
        <w:rPr>
          <w:rFonts w:eastAsia="Calibri" w:cs="Arial"/>
          <w:bCs/>
          <w:sz w:val="20"/>
          <w:szCs w:val="20"/>
        </w:rPr>
        <w:t>podmiotu składającego ofertę</w:t>
      </w:r>
    </w:p>
    <w:p>
      <w:pPr>
        <w:pStyle w:val="Normal"/>
        <w:spacing w:lineRule="auto" w:line="240" w:before="0" w:after="0"/>
        <w:rPr/>
      </w:pPr>
      <w:r>
        <w:rPr>
          <w:rFonts w:eastAsia="Calibri" w:cs="Arial"/>
          <w:b/>
          <w:bCs/>
          <w:sz w:val="20"/>
          <w:szCs w:val="20"/>
        </w:rPr>
        <w:tab/>
        <w:tab/>
        <w:tab/>
        <w:tab/>
        <w:tab/>
        <w:tab/>
        <w:tab/>
        <w:t xml:space="preserve">     </w:t>
      </w:r>
      <w:r>
        <w:rPr>
          <w:rFonts w:eastAsia="Calibri" w:cs="Arial"/>
          <w:b w:val="false"/>
          <w:bCs w:val="false"/>
          <w:sz w:val="20"/>
          <w:szCs w:val="20"/>
        </w:rPr>
        <w:t xml:space="preserve">     </w:t>
      </w:r>
    </w:p>
    <w:p>
      <w:pPr>
        <w:pStyle w:val="Normal"/>
        <w:spacing w:lineRule="auto" w:line="240" w:before="0" w:after="0"/>
        <w:ind w:left="1416" w:firstLine="708"/>
        <w:jc w:val="center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1416" w:firstLine="708"/>
        <w:jc w:val="center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1416" w:firstLine="708"/>
        <w:jc w:val="center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1416" w:firstLine="708"/>
        <w:jc w:val="center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1416" w:firstLine="708"/>
        <w:jc w:val="center"/>
        <w:rPr/>
      </w:pPr>
      <w:r>
        <w:rPr>
          <w:rFonts w:eastAsia="Calibri" w:cs="Arial"/>
          <w:bCs/>
          <w:sz w:val="20"/>
          <w:szCs w:val="20"/>
        </w:rPr>
        <w:t xml:space="preserve">   </w:t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  <w:t>Załączniki do wniosku:</w:t>
      </w:r>
    </w:p>
    <w:p>
      <w:pPr>
        <w:pStyle w:val="Normal"/>
        <w:numPr>
          <w:ilvl w:val="0"/>
          <w:numId w:val="1"/>
        </w:numPr>
        <w:spacing w:lineRule="auto" w:line="240" w:before="120" w:after="0"/>
        <w:contextualSpacing/>
        <w:jc w:val="both"/>
        <w:rPr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aktualny odpis z odpowiedniego rejestru lub inne dokumenty informujące o statusie prawnym podmiotu składającego wniosek i umocowanie osób go reprezentujących;</w:t>
      </w:r>
    </w:p>
    <w:p>
      <w:pPr>
        <w:pStyle w:val="Normal"/>
        <w:numPr>
          <w:ilvl w:val="0"/>
          <w:numId w:val="1"/>
        </w:numPr>
        <w:spacing w:lineRule="auto" w:line="240" w:before="120" w:after="0"/>
        <w:contextualSpacing/>
        <w:jc w:val="both"/>
        <w:rPr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oświadczenia - według wzorów stanowiących załącznik nr 1 i nr 2 do ogłoszenia o konkursie;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20" w:after="0"/>
        <w:ind w:left="72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type w:val="nextPage"/>
      <w:pgSz w:w="11906" w:h="16838"/>
      <w:pgMar w:left="1417" w:right="1274" w:header="0" w:top="1078" w:footer="708" w:bottom="125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4">
    <w:name w:val="ListLabel 4"/>
    <w:qFormat/>
    <w:rPr>
      <w:rFonts w:cs="Calibri"/>
    </w:rPr>
  </w:style>
  <w:style w:type="character" w:styleId="ListLabel5">
    <w:name w:val="ListLabel 5"/>
    <w:qFormat/>
    <w:rPr>
      <w:rFonts w:eastAsia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8">
    <w:name w:val="ListLabel 8"/>
    <w:qFormat/>
    <w:rPr>
      <w:rFonts w:ascii="Calibri" w:hAnsi="Calibri"/>
      <w:sz w:val="20"/>
      <w:szCs w:val="20"/>
    </w:rPr>
  </w:style>
  <w:style w:type="character" w:styleId="Znakinumeracji">
    <w:name w:val="Znaki numeracji"/>
    <w:qFormat/>
    <w:rPr/>
  </w:style>
  <w:style w:type="character" w:styleId="ListLabel9">
    <w:name w:val="ListLabel 9"/>
    <w:qFormat/>
    <w:rPr>
      <w:rFonts w:ascii="Calibri" w:hAnsi="Calibri"/>
      <w:sz w:val="20"/>
      <w:szCs w:val="20"/>
    </w:rPr>
  </w:style>
  <w:style w:type="character" w:styleId="ListLabel10">
    <w:name w:val="ListLabel 10"/>
    <w:qFormat/>
    <w:rPr>
      <w:rFonts w:ascii="Calibri" w:hAnsi="Calibri"/>
      <w:sz w:val="20"/>
      <w:szCs w:val="20"/>
    </w:rPr>
  </w:style>
  <w:style w:type="character" w:styleId="ListLabel11">
    <w:name w:val="ListLabel 11"/>
    <w:qFormat/>
    <w:rPr>
      <w:rFonts w:ascii="Calibri" w:hAnsi="Calibri"/>
      <w:sz w:val="20"/>
      <w:szCs w:val="20"/>
    </w:rPr>
  </w:style>
  <w:style w:type="character" w:styleId="ListLabel12">
    <w:name w:val="ListLabel 12"/>
    <w:qFormat/>
    <w:rPr>
      <w:rFonts w:ascii="Calibri" w:hAnsi="Calibri"/>
      <w:sz w:val="20"/>
      <w:szCs w:val="20"/>
    </w:rPr>
  </w:style>
  <w:style w:type="character" w:styleId="ListLabel13">
    <w:name w:val="ListLabel 13"/>
    <w:qFormat/>
    <w:rPr>
      <w:rFonts w:ascii="Calibri" w:hAnsi="Calibri"/>
      <w:sz w:val="20"/>
      <w:szCs w:val="20"/>
    </w:rPr>
  </w:style>
  <w:style w:type="character" w:styleId="ListLabel14">
    <w:name w:val="ListLabel 14"/>
    <w:qFormat/>
    <w:rPr>
      <w:rFonts w:ascii="Calibri" w:hAnsi="Calibri"/>
      <w:sz w:val="20"/>
      <w:szCs w:val="20"/>
    </w:rPr>
  </w:style>
  <w:style w:type="character" w:styleId="ListLabel15">
    <w:name w:val="ListLabel 15"/>
    <w:qFormat/>
    <w:rPr>
      <w:rFonts w:ascii="Calibri" w:hAnsi="Calibri"/>
      <w:sz w:val="20"/>
      <w:szCs w:val="20"/>
    </w:rPr>
  </w:style>
  <w:style w:type="character" w:styleId="ListLabel16">
    <w:name w:val="ListLabel 16"/>
    <w:qFormat/>
    <w:rPr>
      <w:rFonts w:ascii="Calibri" w:hAnsi="Calibri"/>
      <w:sz w:val="20"/>
      <w:szCs w:val="20"/>
    </w:rPr>
  </w:style>
  <w:style w:type="character" w:styleId="ListLabel17">
    <w:name w:val="ListLabel 17"/>
    <w:qFormat/>
    <w:rPr>
      <w:rFonts w:ascii="Calibri" w:hAnsi="Calibri"/>
      <w:sz w:val="20"/>
      <w:szCs w:val="20"/>
    </w:rPr>
  </w:style>
  <w:style w:type="character" w:styleId="ListLabel18">
    <w:name w:val="ListLabel 18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 Unicode MS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9AA4-B5E4-4A37-9291-E9654BAB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LibreOffice/5.2.3.3$Windows_x86 LibreOffice_project/d54a8868f08a7b39642414cf2c8ef2f228f780cf</Application>
  <Pages>7</Pages>
  <Words>643</Words>
  <Characters>4275</Characters>
  <CharactersWithSpaces>4997</CharactersWithSpaces>
  <Paragraphs>140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2016-09-22T11:07:00Z</dcterms:created>
  <dc:creator>Kancelaria Prezydenta RP</dc:creator>
  <dc:description/>
  <dc:language>pl-PL</dc:language>
  <cp:lastModifiedBy/>
  <cp:lastPrinted>2017-11-24T10:51:44Z</cp:lastPrinted>
  <dcterms:modified xsi:type="dcterms:W3CDTF">2017-11-24T10:51:41Z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