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bCs/>
        </w:rPr>
      </w:pPr>
      <w:r>
        <w:rPr>
          <w:rFonts w:eastAsia="Arial" w:cs="Calibri" w:ascii="Calibri" w:hAnsi="Calibri" w:asciiTheme="minorHAnsi" w:hAnsiTheme="minorHAnsi"/>
          <w:b/>
          <w:bCs/>
        </w:rPr>
        <w:t>Oferta realizacji zadania publicznego z zakresu ochrony zdrowia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/>
          <w:b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665" w:type="dxa"/>
        <w:jc w:val="left"/>
        <w:tblInd w:w="-8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4387"/>
        <w:gridCol w:w="1272"/>
        <w:gridCol w:w="1985"/>
        <w:gridCol w:w="1273"/>
        <w:gridCol w:w="1748"/>
      </w:tblGrid>
      <w:tr>
        <w:trPr>
          <w:trHeight w:val="379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Prezydent Miasta Jeleniej Góry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highlight w:val="magenta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Ochrona zdrowia – zwalczanie narkomanii/przeciwdziałanie alkoholizmowi*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>* niepotrzebne skreślić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665" w:type="dxa"/>
        <w:jc w:val="left"/>
        <w:tblInd w:w="-8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4393"/>
        <w:gridCol w:w="6271"/>
      </w:tblGrid>
      <w:tr>
        <w:trPr>
          <w:trHeight w:val="54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oferenta, numer w Krajowym Rejestrze Sądowym lub innej ewidencji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*,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>
        <w:trPr>
          <w:trHeight w:val="67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>
        <w:trPr>
          <w:trHeight w:val="310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440" w:hanging="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10658" w:type="dxa"/>
        <w:jc w:val="left"/>
        <w:tblInd w:w="-9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658"/>
      </w:tblGrid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PESEL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Podstawa prawna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28" w:type="dxa"/>
        <w:jc w:val="left"/>
        <w:tblInd w:w="-8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28"/>
      </w:tblGrid>
      <w:tr>
        <w:trPr>
          <w:trHeight w:val="316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665" w:type="dxa"/>
        <w:jc w:val="left"/>
        <w:tblInd w:w="-9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374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65" w:type="dxa"/>
        <w:jc w:val="left"/>
        <w:tblInd w:w="-9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605" w:type="dxa"/>
        <w:jc w:val="left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Sposób realizacji zadania</w:t>
            </w:r>
          </w:p>
        </w:tc>
      </w:tr>
      <w:tr>
        <w:trPr>
          <w:trHeight w:val="681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85" w:type="dxa"/>
        <w:jc w:val="left"/>
        <w:tblInd w:w="-887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76"/>
        <w:gridCol w:w="5989"/>
        <w:gridCol w:w="4020"/>
      </w:tblGrid>
      <w:tr>
        <w:trPr>
          <w:trHeight w:val="551" w:hRule="atLeast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ind w:left="72" w:hanging="0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5.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działań) </w:t>
            </w:r>
          </w:p>
        </w:tc>
      </w:tr>
      <w:tr>
        <w:trPr>
          <w:trHeight w:val="771" w:hRule="atLeas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485" w:type="dxa"/>
        <w:jc w:val="left"/>
        <w:tblInd w:w="-88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80"/>
        <w:gridCol w:w="315"/>
        <w:gridCol w:w="222"/>
        <w:gridCol w:w="400"/>
        <w:gridCol w:w="1039"/>
        <w:gridCol w:w="2"/>
        <w:gridCol w:w="843"/>
        <w:gridCol w:w="2"/>
        <w:gridCol w:w="797"/>
        <w:gridCol w:w="2"/>
        <w:gridCol w:w="773"/>
        <w:gridCol w:w="1"/>
        <w:gridCol w:w="1184"/>
        <w:gridCol w:w="1"/>
        <w:gridCol w:w="1139"/>
        <w:gridCol w:w="1"/>
        <w:gridCol w:w="203"/>
        <w:gridCol w:w="1"/>
        <w:gridCol w:w="875"/>
        <w:gridCol w:w="1"/>
        <w:gridCol w:w="1135"/>
        <w:gridCol w:w="2"/>
        <w:gridCol w:w="1065"/>
      </w:tblGrid>
      <w:tr>
        <w:trPr>
          <w:trHeight w:val="376" w:hRule="atLeast"/>
        </w:trPr>
        <w:tc>
          <w:tcPr>
            <w:tcW w:w="10483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6. Kalkulacja przewidywanych kosztów na rok ……………….</w:t>
            </w:r>
          </w:p>
          <w:p>
            <w:pPr>
              <w:pStyle w:val="Normal"/>
              <w:widowControl w:val="false"/>
              <w:bidi w:val="0"/>
              <w:ind w:left="227" w:right="2438"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421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6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7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0" w:name="_Ref446592036"/>
            <w:bookmarkEnd w:id="0"/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8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</w:p>
        </w:tc>
      </w:tr>
      <w:tr>
        <w:trPr>
          <w:trHeight w:val="529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bookmarkStart w:id="1" w:name="__DdeLink__3909_954019817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bookmarkEnd w:id="1"/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933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09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1" w:type="dxa"/>
            <w:gridSpan w:val="10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8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>
        <w:trPr>
          <w:trHeight w:val="457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" w:cs="Calibri" w:ascii="Calibri" w:hAnsi="Calibri"/>
                <w:i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69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 koszty merytoryczne i administracyjne: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10483" w:type="dxa"/>
            <w:gridSpan w:val="2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>
        <w:trPr>
          <w:trHeight w:val="529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5" w:type="dxa"/>
            <w:gridSpan w:val="1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5" w:type="dxa"/>
            <w:gridSpan w:val="17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8" w:type="dxa"/>
            <w:gridSpan w:val="5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71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5064_27277876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" w:name="__Fieldmark__1554_954019817"/>
            <w:bookmarkStart w:id="5" w:name="__Fieldmark__1890_1566375858"/>
            <w:bookmarkStart w:id="6" w:name="__Fieldmark__1012_1328677612"/>
            <w:bookmarkStart w:id="7" w:name="__Fieldmark__4353_188838500"/>
            <w:bookmarkStart w:id="8" w:name="__Fieldmark__1219_188838500"/>
            <w:bookmarkStart w:id="9" w:name="__Fieldmark__6757_1976048059"/>
            <w:bookmarkStart w:id="10" w:name="__Fieldmark__12640_100088948"/>
            <w:bookmarkStart w:id="11" w:name="__Fieldmark__2781_188838500"/>
            <w:bookmarkStart w:id="12" w:name="__Fieldmark__5758_1637324852"/>
            <w:bookmarkStart w:id="13" w:name="__Fieldmark__7392_1637324852"/>
            <w:bookmarkStart w:id="14" w:name="__Fieldmark__3706_292839758"/>
            <w:bookmarkStart w:id="15" w:name="__Fieldmark__959_119408137"/>
            <w:bookmarkStart w:id="16" w:name="__Fieldmark__281_954019817"/>
            <w:bookmarkStart w:id="17" w:name="__Fieldmark__3027_95401981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8" w:name="__Fieldmark__5113_27277876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19" w:name="__Fieldmark__1597_954019817"/>
            <w:bookmarkStart w:id="20" w:name="__Fieldmark__1927_1566375858"/>
            <w:bookmarkStart w:id="21" w:name="__Fieldmark__993_119408137"/>
            <w:bookmarkStart w:id="22" w:name="__Fieldmark__1043_1328677612"/>
            <w:bookmarkStart w:id="23" w:name="__Fieldmark__7419_1637324852"/>
            <w:bookmarkStart w:id="24" w:name="__Fieldmark__4374_188838500"/>
            <w:bookmarkStart w:id="25" w:name="__Fieldmark__1234_188838500"/>
            <w:bookmarkStart w:id="26" w:name="__Fieldmark__6768_1976048059"/>
            <w:bookmarkStart w:id="27" w:name="__Fieldmark__12651_100088948"/>
            <w:bookmarkStart w:id="28" w:name="__Fieldmark__2799_188838500"/>
            <w:bookmarkStart w:id="29" w:name="__Fieldmark__5782_1637324852"/>
            <w:bookmarkStart w:id="30" w:name="__Fieldmark__3736_292839758"/>
            <w:bookmarkStart w:id="31" w:name="__Fieldmark__321_954019817"/>
            <w:bookmarkStart w:id="32" w:name="__Fieldmark__3073_9540198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7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3" w:name="__Fieldmark__5162_27277876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34" w:name="__Fieldmark__1640_954019817"/>
            <w:bookmarkStart w:id="35" w:name="__Fieldmark__1966_1566375858"/>
            <w:bookmarkStart w:id="36" w:name="__Fieldmark__1029_119408137"/>
            <w:bookmarkStart w:id="37" w:name="__Fieldmark__1076_1328677612"/>
            <w:bookmarkStart w:id="38" w:name="__Fieldmark__7446_1637324852"/>
            <w:bookmarkStart w:id="39" w:name="__Fieldmark__4395_188838500"/>
            <w:bookmarkStart w:id="40" w:name="__Fieldmark__1249_188838500"/>
            <w:bookmarkStart w:id="41" w:name="__Fieldmark__6779_1976048059"/>
            <w:bookmarkStart w:id="42" w:name="__Fieldmark__12662_100088948"/>
            <w:bookmarkStart w:id="43" w:name="__Fieldmark__2817_188838500"/>
            <w:bookmarkStart w:id="44" w:name="__Fieldmark__5806_1637324852"/>
            <w:bookmarkStart w:id="45" w:name="__Fieldmark__3766_292839758"/>
            <w:bookmarkStart w:id="46" w:name="__Fieldmark__361_954019817"/>
            <w:bookmarkStart w:id="47" w:name="__Fieldmark__3119_954019817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9" w:type="dxa"/>
            <w:gridSpan w:val="6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387" w:type="dxa"/>
            <w:gridSpan w:val="1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7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7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8" w:name="__Fieldmark__5213_27277876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9" w:name="__Fieldmark__1685_954019817"/>
            <w:bookmarkStart w:id="50" w:name="__Fieldmark__2007_1566375858"/>
            <w:bookmarkStart w:id="51" w:name="__Fieldmark__1111_1328677612"/>
            <w:bookmarkStart w:id="52" w:name="__Fieldmark__4434_188838500"/>
            <w:bookmarkStart w:id="53" w:name="__Fieldmark__1286_188838500"/>
            <w:bookmarkStart w:id="54" w:name="__Fieldmark__6835_1976048059"/>
            <w:bookmarkStart w:id="55" w:name="__Fieldmark__12697_100088948"/>
            <w:bookmarkStart w:id="56" w:name="__Fieldmark__2853_188838500"/>
            <w:bookmarkStart w:id="57" w:name="__Fieldmark__5848_1637324852"/>
            <w:bookmarkStart w:id="58" w:name="__Fieldmark__7491_1637324852"/>
            <w:bookmarkStart w:id="59" w:name="__Fieldmark__3812_292839758"/>
            <w:bookmarkStart w:id="60" w:name="__Fieldmark__1067_119408137"/>
            <w:bookmarkStart w:id="61" w:name="__Fieldmark__403_954019817"/>
            <w:bookmarkStart w:id="62" w:name="__Fieldmark__3167_95401981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3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w stosunku do otrzymanej kwoty dotacji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(opisać warunki pobierania świadczeń, wysokość świadczenia poniesiona przez pojedynczego odbiorcę oraz jaka będzie łączna wartość świadczeń)</w:t>
            </w:r>
          </w:p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9. Informacja o z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asobach kadrowych przewidywanych do zaangażowania przy realizacji zadania publicznego, kompetencje    i zakres obowiązków poszczególnych osób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80" w:type="dxa"/>
        <w:jc w:val="left"/>
        <w:tblInd w:w="-811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80"/>
      </w:tblGrid>
      <w:tr>
        <w:trPr>
          <w:trHeight w:val="750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/>
            <w:r>
              <w:fldChar w:fldCharType="separate"/>
            </w:r>
            <w:bookmarkStart w:id="63" w:name="__Fieldmark__5823_272778762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64" w:name="__Fieldmark__3798_9540198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,</w:t>
            </w:r>
            <w:bookmarkStart w:id="65" w:name="__Fieldmark__2313_9540198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66" w:name="__Fieldmark__4840_1566375858"/>
            <w:bookmarkStart w:id="67" w:name="__Fieldmark__4049_292839758"/>
            <w:bookmarkStart w:id="68" w:name="__Fieldmark__6099_1637324852"/>
            <w:bookmarkStart w:id="69" w:name="__Fieldmark__3102_188838500"/>
            <w:bookmarkStart w:id="70" w:name="__Fieldmark__12965_100088948"/>
            <w:bookmarkStart w:id="71" w:name="__Fieldmark__7142_1976048059"/>
            <w:bookmarkStart w:id="72" w:name="__Fieldmark__1548_188838500"/>
            <w:bookmarkStart w:id="73" w:name="__Fieldmark__4686_188838500"/>
            <w:bookmarkStart w:id="74" w:name="__Fieldmark__7745_1637324852"/>
            <w:bookmarkStart w:id="75" w:name="__Fieldmark__1299_1328677612"/>
            <w:bookmarkStart w:id="76" w:name="__Fieldmark__1042_954019817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>
        <w:trPr>
          <w:trHeight w:val="426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65" w:type="dxa"/>
        <w:jc w:val="left"/>
        <w:tblInd w:w="-795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65"/>
      </w:tblGrid>
      <w:tr>
        <w:trPr>
          <w:trHeight w:val="450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>
        <w:trPr>
          <w:trHeight w:val="426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7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33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ListParagraph"/>
        <w:spacing w:lineRule="auto" w:line="240" w:before="120" w:after="0"/>
        <w:ind w:left="360" w:hanging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Cs/>
          <w:sz w:val="20"/>
          <w:szCs w:val="20"/>
        </w:rPr>
        <w:t>Data……………….</w:t>
        <w:tab/>
        <w:tab/>
        <w:tab/>
        <w:tab/>
        <w:t>…………………………………………………...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  <w:tab/>
        <w:tab/>
        <w:tab/>
        <w:tab/>
        <w:tab/>
        <w:t xml:space="preserve">   podpis osoby uprawnionej do reprezentowania </w:t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  <w:r>
        <w:rPr>
          <w:rFonts w:eastAsia="Calibri" w:cs="Arial"/>
          <w:bCs/>
          <w:sz w:val="20"/>
          <w:szCs w:val="20"/>
        </w:rPr>
        <w:t>podmiotu składającego ofertę</w:t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/>
          <w:bCs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eastAsia="Calibri" w:cs="Arial"/>
          <w:b w:val="false"/>
          <w:bCs w:val="false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aktualny odpis z odpowiedniego rejestru lub inne dokumenty informujące o statusie prawnym podmiotu składającego wniosek i umocowanie osób go reprezentujących;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wzorów stanowiących załącznik nr 1 i nr 2 do ogłoszenia o konkursie;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0" w:after="0"/>
        <w:ind w:left="720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">
    <w:name w:val="ListLabel 8"/>
    <w:qFormat/>
    <w:rPr>
      <w:rFonts w:ascii="Calibri" w:hAnsi="Calibri"/>
      <w:sz w:val="20"/>
      <w:szCs w:val="20"/>
    </w:rPr>
  </w:style>
  <w:style w:type="character" w:styleId="Znakinumeracji">
    <w:name w:val="Znaki numeracji"/>
    <w:qFormat/>
    <w:rPr/>
  </w:style>
  <w:style w:type="character" w:styleId="ListLabel9">
    <w:name w:val="ListLabel 9"/>
    <w:qFormat/>
    <w:rPr>
      <w:rFonts w:ascii="Calibri" w:hAnsi="Calibri"/>
      <w:sz w:val="20"/>
      <w:szCs w:val="20"/>
    </w:rPr>
  </w:style>
  <w:style w:type="character" w:styleId="ListLabel10">
    <w:name w:val="ListLabel 10"/>
    <w:qFormat/>
    <w:rPr>
      <w:rFonts w:ascii="Calibri" w:hAnsi="Calibri"/>
      <w:sz w:val="20"/>
      <w:szCs w:val="20"/>
    </w:rPr>
  </w:style>
  <w:style w:type="character" w:styleId="ListLabel11">
    <w:name w:val="ListLabel 11"/>
    <w:qFormat/>
    <w:rPr>
      <w:rFonts w:ascii="Calibri" w:hAnsi="Calibri"/>
      <w:sz w:val="20"/>
      <w:szCs w:val="20"/>
    </w:rPr>
  </w:style>
  <w:style w:type="character" w:styleId="ListLabel12">
    <w:name w:val="ListLabel 12"/>
    <w:qFormat/>
    <w:rPr>
      <w:rFonts w:ascii="Calibri" w:hAnsi="Calibri"/>
      <w:sz w:val="20"/>
      <w:szCs w:val="20"/>
    </w:rPr>
  </w:style>
  <w:style w:type="character" w:styleId="ListLabel13">
    <w:name w:val="ListLabel 13"/>
    <w:qFormat/>
    <w:rPr>
      <w:rFonts w:ascii="Calibri" w:hAnsi="Calibri"/>
      <w:sz w:val="20"/>
      <w:szCs w:val="20"/>
    </w:rPr>
  </w:style>
  <w:style w:type="character" w:styleId="ListLabel14">
    <w:name w:val="ListLabel 14"/>
    <w:qFormat/>
    <w:rPr>
      <w:rFonts w:ascii="Calibri" w:hAnsi="Calibri"/>
      <w:sz w:val="20"/>
      <w:szCs w:val="20"/>
    </w:rPr>
  </w:style>
  <w:style w:type="character" w:styleId="ListLabel15">
    <w:name w:val="ListLabel 15"/>
    <w:qFormat/>
    <w:rPr>
      <w:rFonts w:ascii="Calibri" w:hAnsi="Calibri"/>
      <w:sz w:val="20"/>
      <w:szCs w:val="20"/>
    </w:rPr>
  </w:style>
  <w:style w:type="character" w:styleId="ListLabel16">
    <w:name w:val="ListLabel 16"/>
    <w:qFormat/>
    <w:rPr>
      <w:rFonts w:ascii="Calibri" w:hAnsi="Calibri"/>
      <w:sz w:val="20"/>
      <w:szCs w:val="20"/>
    </w:rPr>
  </w:style>
  <w:style w:type="character" w:styleId="ListLabel17">
    <w:name w:val="ListLabel 17"/>
    <w:qFormat/>
    <w:rPr>
      <w:rFonts w:ascii="Calibri" w:hAnsi="Calibri"/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AA4-B5E4-4A37-9291-E9654BA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LibreOffice/5.2.3.3$Windows_x86 LibreOffice_project/d54a8868f08a7b39642414cf2c8ef2f228f780cf</Application>
  <Pages>7</Pages>
  <Words>617</Words>
  <Characters>4150</Characters>
  <CharactersWithSpaces>4853</CharactersWithSpaces>
  <Paragraphs>133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2016-09-22T11:07:00Z</dcterms:created>
  <dc:creator>Kancelaria Prezydenta RP</dc:creator>
  <dc:description/>
  <dc:language>pl-PL</dc:language>
  <cp:lastModifiedBy/>
  <cp:lastPrinted>2017-11-24T10:51:44Z</cp:lastPrinted>
  <dcterms:modified xsi:type="dcterms:W3CDTF">2018-01-24T10:42:42Z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