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58E" w:rsidRDefault="00FF258E" w:rsidP="005E7160">
      <w:pPr>
        <w:pStyle w:val="Header"/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_PR-DS-UE_EFRR-poziom-PL-black" style="width:470.25pt;height:58.5pt;visibility:visible">
            <v:imagedata r:id="rId7" o:title=""/>
          </v:shape>
        </w:pict>
      </w:r>
    </w:p>
    <w:p w:rsidR="00FF258E" w:rsidRDefault="00FF258E" w:rsidP="00385E2C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>Projekt współfinansowany przez Unię Europejską ze środków Eu</w:t>
      </w:r>
      <w:r>
        <w:rPr>
          <w:rFonts w:ascii="Arial" w:hAnsi="Arial" w:cs="Arial"/>
          <w:sz w:val="18"/>
          <w:szCs w:val="18"/>
        </w:rPr>
        <w:t>ropejskiego Funduszu Rozwoju Regionalnego</w:t>
      </w:r>
      <w:r w:rsidRPr="00596432">
        <w:rPr>
          <w:rFonts w:ascii="Arial" w:hAnsi="Arial" w:cs="Arial"/>
          <w:sz w:val="18"/>
          <w:szCs w:val="18"/>
        </w:rPr>
        <w:t xml:space="preserve">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Województwa Dolnośląskiego 2014 – 2020</w:t>
      </w: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bottom w:val="single" w:sz="6" w:space="0" w:color="000000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544"/>
      </w:tblGrid>
      <w:tr w:rsidR="00FF258E" w:rsidRPr="00641CA7">
        <w:tc>
          <w:tcPr>
            <w:tcW w:w="6237" w:type="dxa"/>
          </w:tcPr>
          <w:p w:rsidR="00FF258E" w:rsidRDefault="00FF258E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Miasto Jelenia Góra</w:t>
            </w:r>
          </w:p>
          <w:p w:rsidR="00FF258E" w:rsidRDefault="00FF258E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Pl. Ratuszowy 58</w:t>
            </w:r>
          </w:p>
          <w:p w:rsidR="00FF258E" w:rsidRDefault="00FF258E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58-500 Jelenia Góra </w:t>
            </w:r>
          </w:p>
          <w:p w:rsidR="00FF258E" w:rsidRDefault="00FF258E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Polska</w:t>
            </w:r>
          </w:p>
          <w:p w:rsidR="00FF258E" w:rsidRDefault="00FF258E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</w:tcPr>
          <w:p w:rsidR="00FF258E" w:rsidRPr="001C572B" w:rsidRDefault="00FF258E">
            <w:pPr>
              <w:snapToGrid w:val="0"/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 w:eastAsia="pl-PL"/>
              </w:rPr>
            </w:pPr>
          </w:p>
          <w:p w:rsidR="00FF258E" w:rsidRDefault="00FF258E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pl-PL"/>
              </w:rPr>
              <w:t>tel: 075 75 46 390</w:t>
            </w:r>
          </w:p>
          <w:p w:rsidR="00FF258E" w:rsidRDefault="00FF258E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pl-PL"/>
              </w:rPr>
              <w:t>fax: 075 75 46 204</w:t>
            </w:r>
          </w:p>
          <w:p w:rsidR="00FF258E" w:rsidRPr="00FE27CB" w:rsidRDefault="00FF258E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pl-PL"/>
              </w:rPr>
              <w:t xml:space="preserve">www.jeleniagora.pl </w:t>
            </w:r>
          </w:p>
          <w:p w:rsidR="00FF258E" w:rsidRPr="00FE27CB" w:rsidRDefault="00FF258E">
            <w:pPr>
              <w:jc w:val="right"/>
              <w:rPr>
                <w:lang w:val="en-US"/>
              </w:rPr>
            </w:pPr>
            <w:hyperlink r:id="rId8" w:history="1">
              <w:r w:rsidRPr="00BB038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atokarczyk@jeleniagora.pl</w:t>
              </w:r>
            </w:hyperlink>
          </w:p>
        </w:tc>
      </w:tr>
    </w:tbl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p w:rsidR="00FF258E" w:rsidRDefault="00FF258E">
      <w:pPr>
        <w:jc w:val="both"/>
        <w:rPr>
          <w:rFonts w:ascii="Arial" w:hAnsi="Arial" w:cs="Arial"/>
          <w:sz w:val="2"/>
          <w:szCs w:val="2"/>
          <w:lang w:val="en-US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483"/>
      </w:tblGrid>
      <w:tr w:rsidR="00FF258E" w:rsidRPr="001109C1">
        <w:tc>
          <w:tcPr>
            <w:tcW w:w="6237" w:type="dxa"/>
            <w:vAlign w:val="center"/>
          </w:tcPr>
          <w:p w:rsidR="00FF258E" w:rsidRDefault="00FF258E" w:rsidP="008A47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83" w:type="dxa"/>
            <w:vAlign w:val="center"/>
          </w:tcPr>
          <w:p w:rsidR="00FF258E" w:rsidRPr="001109C1" w:rsidRDefault="00FF258E" w:rsidP="008A47A6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C1">
              <w:rPr>
                <w:rFonts w:ascii="Arial" w:hAnsi="Arial" w:cs="Arial"/>
                <w:b/>
                <w:bCs/>
                <w:sz w:val="20"/>
                <w:szCs w:val="20"/>
              </w:rPr>
              <w:t>IZP-Z.271.36.2017</w:t>
            </w:r>
          </w:p>
        </w:tc>
      </w:tr>
    </w:tbl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SPECYFIKACJA ISTOTNYCH</w:t>
      </w:r>
    </w:p>
    <w:p w:rsidR="00FF258E" w:rsidRDefault="00FF258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WARUNKÓW ZAMÓWIENIA </w:t>
      </w:r>
    </w:p>
    <w:p w:rsidR="00FF258E" w:rsidRDefault="00FF25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(SIWZ)</w:t>
      </w:r>
    </w:p>
    <w:p w:rsidR="00FF258E" w:rsidRDefault="00FF258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</w:tblGrid>
      <w:tr w:rsidR="00FF258E">
        <w:trPr>
          <w:cantSplit/>
          <w:trHeight w:val="1230"/>
        </w:trPr>
        <w:tc>
          <w:tcPr>
            <w:tcW w:w="10632" w:type="dxa"/>
          </w:tcPr>
          <w:p w:rsidR="00FF258E" w:rsidRDefault="00FF2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PRZETARGU NIEOGRANICZONEGO</w:t>
            </w:r>
          </w:p>
          <w:p w:rsidR="00FF258E" w:rsidRDefault="00FF258E" w:rsidP="007C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USŁUGI</w:t>
            </w:r>
          </w:p>
          <w:p w:rsidR="00FF258E" w:rsidRDefault="00FF2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8E">
        <w:tc>
          <w:tcPr>
            <w:tcW w:w="10632" w:type="dxa"/>
          </w:tcPr>
          <w:p w:rsidR="00FF258E" w:rsidRDefault="00FF258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przeprowadzanego zgodnie z postanowieniami ustawy z dnia 29 stycznia 2004 r. Prawo zamówień publicznych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(tekst jednolity Dz. U. z 2015,  poz. 2164 z późn. zm.)</w:t>
            </w:r>
          </w:p>
        </w:tc>
      </w:tr>
      <w:tr w:rsidR="00FF258E" w:rsidRPr="00947722">
        <w:trPr>
          <w:cantSplit/>
          <w:trHeight w:val="914"/>
        </w:trPr>
        <w:tc>
          <w:tcPr>
            <w:tcW w:w="10632" w:type="dxa"/>
          </w:tcPr>
          <w:p w:rsidR="00FF258E" w:rsidRPr="00947722" w:rsidRDefault="00FF258E">
            <w:pPr>
              <w:tabs>
                <w:tab w:val="left" w:pos="3306"/>
              </w:tabs>
              <w:snapToGrid w:val="0"/>
              <w:jc w:val="both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947722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pl-PL"/>
              </w:rPr>
              <w:tab/>
            </w:r>
          </w:p>
          <w:p w:rsidR="00FF258E" w:rsidRPr="00947722" w:rsidRDefault="00FF258E">
            <w:pPr>
              <w:tabs>
                <w:tab w:val="left" w:pos="3306"/>
              </w:tabs>
              <w:snapToGrid w:val="0"/>
              <w:jc w:val="both"/>
              <w:rPr>
                <w:rFonts w:ascii="Arial" w:hAnsi="Arial" w:cs="Arial"/>
                <w:b/>
                <w:bCs/>
                <w:noProof/>
                <w:lang w:eastAsia="pl-PL"/>
              </w:rPr>
            </w:pPr>
          </w:p>
          <w:p w:rsidR="00FF258E" w:rsidRPr="00947722" w:rsidRDefault="00FF258E" w:rsidP="00947722">
            <w:pPr>
              <w:tabs>
                <w:tab w:val="left" w:pos="3306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Świadczenie usługi nadzoru inwestorskiego nad realizacją zadania pn.:</w:t>
            </w:r>
          </w:p>
          <w:p w:rsidR="00FF258E" w:rsidRPr="00947722" w:rsidRDefault="00FF258E" w:rsidP="0011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722">
              <w:rPr>
                <w:rFonts w:ascii="Arial" w:hAnsi="Arial" w:cs="Arial"/>
                <w:b/>
                <w:bCs/>
                <w:sz w:val="22"/>
                <w:szCs w:val="22"/>
              </w:rPr>
              <w:t>„Budowa obwodnicy Maciejowej w Jeleniej Górze – budowa południowej obwodnicy miasta”</w:t>
            </w:r>
          </w:p>
          <w:p w:rsidR="00FF258E" w:rsidRPr="00947722" w:rsidRDefault="00FF258E" w:rsidP="00A035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realizowanego</w:t>
            </w:r>
            <w:r w:rsidRPr="009477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ramach Projektu:  „Obwodnica południowa Jeleniej Góry – etap II”</w:t>
            </w:r>
          </w:p>
          <w:p w:rsidR="00FF258E" w:rsidRPr="00947722" w:rsidRDefault="00FF258E" w:rsidP="0011205D">
            <w:pPr>
              <w:jc w:val="center"/>
              <w:rPr>
                <w:rFonts w:ascii="Arial" w:hAnsi="Arial" w:cs="Arial"/>
                <w:i/>
                <w:iCs/>
                <w:lang w:eastAsia="pl-PL"/>
              </w:rPr>
            </w:pPr>
          </w:p>
        </w:tc>
      </w:tr>
    </w:tbl>
    <w:p w:rsidR="00FF258E" w:rsidRDefault="00FF258E">
      <w:pPr>
        <w:jc w:val="both"/>
      </w:pPr>
    </w:p>
    <w:p w:rsidR="00FF258E" w:rsidRDefault="00FF258E">
      <w:pPr>
        <w:jc w:val="both"/>
      </w:pPr>
    </w:p>
    <w:p w:rsidR="00FF258E" w:rsidRDefault="00FF25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o wartości nie przekraczającej kwoty określone w przepisach</w:t>
      </w:r>
    </w:p>
    <w:p w:rsidR="00FF258E" w:rsidRDefault="00FF25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wydanych na podstawie art. 11 ust. 8 ustawy pzp</w:t>
      </w:r>
    </w:p>
    <w:p w:rsidR="00FF258E" w:rsidRDefault="00FF258E">
      <w:pPr>
        <w:jc w:val="center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ind w:left="5388" w:firstLine="276"/>
        <w:jc w:val="both"/>
        <w:rPr>
          <w:rFonts w:ascii="Arial" w:hAnsi="Arial" w:cs="Arial"/>
          <w:sz w:val="20"/>
          <w:szCs w:val="20"/>
        </w:rPr>
      </w:pPr>
    </w:p>
    <w:p w:rsidR="00FF258E" w:rsidRPr="00ED5E33" w:rsidRDefault="00FF258E">
      <w:pPr>
        <w:ind w:left="5388" w:firstLine="276"/>
        <w:jc w:val="both"/>
        <w:rPr>
          <w:rFonts w:ascii="Arial" w:hAnsi="Arial" w:cs="Arial"/>
          <w:sz w:val="20"/>
          <w:szCs w:val="20"/>
        </w:rPr>
      </w:pPr>
    </w:p>
    <w:p w:rsidR="00FF258E" w:rsidRPr="00ED5E33" w:rsidRDefault="00FF258E">
      <w:pPr>
        <w:ind w:left="5388" w:firstLine="276"/>
        <w:jc w:val="both"/>
        <w:rPr>
          <w:rFonts w:ascii="Arial" w:hAnsi="Arial" w:cs="Arial"/>
          <w:sz w:val="20"/>
          <w:szCs w:val="20"/>
        </w:rPr>
      </w:pPr>
      <w:r w:rsidRPr="00ED5E33">
        <w:rPr>
          <w:rFonts w:ascii="Arial" w:hAnsi="Arial" w:cs="Arial"/>
          <w:sz w:val="20"/>
          <w:szCs w:val="20"/>
        </w:rPr>
        <w:t xml:space="preserve">Zatwierdził:  </w:t>
      </w:r>
    </w:p>
    <w:p w:rsidR="00FF258E" w:rsidRPr="00ED5E33" w:rsidRDefault="00FF258E">
      <w:pPr>
        <w:autoSpaceDE w:val="0"/>
        <w:ind w:left="5664"/>
        <w:jc w:val="both"/>
        <w:rPr>
          <w:rFonts w:ascii="Arial" w:hAnsi="Arial" w:cs="Arial"/>
          <w:sz w:val="20"/>
          <w:szCs w:val="20"/>
        </w:rPr>
      </w:pPr>
    </w:p>
    <w:p w:rsidR="00FF258E" w:rsidRPr="00ED5E33" w:rsidRDefault="00FF258E">
      <w:pPr>
        <w:autoSpaceDE w:val="0"/>
        <w:ind w:left="4956" w:firstLine="708"/>
        <w:rPr>
          <w:rFonts w:ascii="Arial" w:hAnsi="Arial" w:cs="Arial"/>
          <w:sz w:val="20"/>
          <w:szCs w:val="20"/>
        </w:rPr>
      </w:pPr>
    </w:p>
    <w:p w:rsidR="00FF258E" w:rsidRPr="00DB55A4" w:rsidRDefault="00FF258E" w:rsidP="00ED5E33">
      <w:pPr>
        <w:ind w:left="4248" w:firstLine="708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Pr="00DB55A4">
        <w:rPr>
          <w:rFonts w:ascii="Calibri" w:hAnsi="Calibri" w:cs="Calibri"/>
          <w:sz w:val="22"/>
          <w:szCs w:val="22"/>
        </w:rPr>
        <w:t>PREZYDENT  MIASTA</w:t>
      </w:r>
    </w:p>
    <w:p w:rsidR="00FF258E" w:rsidRPr="00DB55A4" w:rsidRDefault="00FF258E" w:rsidP="00ED5E33">
      <w:pPr>
        <w:ind w:left="4247" w:firstLine="709"/>
        <w:jc w:val="both"/>
      </w:pPr>
      <w:r w:rsidRPr="00DB55A4"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Pr="00DB55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DB55A4">
        <w:rPr>
          <w:rFonts w:ascii="Calibri" w:hAnsi="Calibri" w:cs="Calibri"/>
          <w:sz w:val="22"/>
          <w:szCs w:val="22"/>
        </w:rPr>
        <w:t>Jeleniej Góry</w:t>
      </w:r>
    </w:p>
    <w:p w:rsidR="00FF258E" w:rsidRPr="00ED5E33" w:rsidRDefault="00FF258E" w:rsidP="00ED5E33">
      <w:pPr>
        <w:ind w:left="4956" w:firstLine="708"/>
      </w:pPr>
      <w:r w:rsidRPr="00DB55A4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</w:t>
      </w:r>
      <w:r w:rsidRPr="00DB55A4">
        <w:rPr>
          <w:rFonts w:ascii="Calibri" w:hAnsi="Calibri" w:cs="Calibri"/>
          <w:b/>
          <w:bCs/>
          <w:i/>
          <w:iCs/>
          <w:sz w:val="22"/>
          <w:szCs w:val="22"/>
        </w:rPr>
        <w:t>Marcin Zawiła</w:t>
      </w:r>
      <w:r w:rsidRPr="00ED5E33">
        <w:rPr>
          <w:rFonts w:ascii="Arial" w:hAnsi="Arial" w:cs="Arial"/>
          <w:sz w:val="20"/>
          <w:szCs w:val="20"/>
        </w:rPr>
        <w:t xml:space="preserve">                           </w:t>
      </w:r>
    </w:p>
    <w:p w:rsidR="00FF258E" w:rsidRPr="00ED5E33" w:rsidRDefault="00FF258E" w:rsidP="00396CD9">
      <w:pPr>
        <w:spacing w:before="60"/>
        <w:ind w:left="2126" w:firstLine="709"/>
        <w:jc w:val="center"/>
        <w:rPr>
          <w:rFonts w:ascii="Arial" w:hAnsi="Arial" w:cs="Arial"/>
          <w:sz w:val="20"/>
          <w:szCs w:val="20"/>
        </w:rPr>
      </w:pPr>
      <w:r w:rsidRPr="00ED5E33">
        <w:rPr>
          <w:rFonts w:ascii="Arial" w:hAnsi="Arial" w:cs="Arial"/>
          <w:sz w:val="20"/>
          <w:szCs w:val="20"/>
        </w:rPr>
        <w:t xml:space="preserve">                 </w:t>
      </w:r>
    </w:p>
    <w:p w:rsidR="00FF258E" w:rsidRPr="00ED5E33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Pr="00ED5E33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Pr="00ED5E33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6E69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Jelenia Góra, dnia  08 września 2017 r.</w:t>
      </w:r>
    </w:p>
    <w:p w:rsidR="00FF258E" w:rsidRDefault="00FF258E">
      <w:pPr>
        <w:pStyle w:val="Standard"/>
        <w:pageBreakBefore/>
        <w:widowControl/>
        <w:autoSpaceDE/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Specyfikacja niniejsza zawiera:</w:t>
      </w: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884"/>
        <w:gridCol w:w="6537"/>
      </w:tblGrid>
      <w:tr w:rsidR="00FF258E">
        <w:trPr>
          <w:trHeight w:val="486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D42B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D42B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Tomu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D42B1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Tomu</w:t>
            </w:r>
          </w:p>
        </w:tc>
      </w:tr>
      <w:tr w:rsidR="00FF258E">
        <w:trPr>
          <w:trHeight w:val="47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>
            <w:pPr>
              <w:pStyle w:val="Footer"/>
              <w:tabs>
                <w:tab w:val="clear" w:pos="4536"/>
                <w:tab w:val="clear" w:pos="9072"/>
              </w:tabs>
              <w:overflowPunct/>
              <w:autoSpaceDE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I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Instrukcja dla Wykonawców (IDW)</w:t>
            </w:r>
          </w:p>
        </w:tc>
      </w:tr>
      <w:tr w:rsidR="00FF258E">
        <w:trPr>
          <w:trHeight w:val="535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>
            <w:pPr>
              <w:pStyle w:val="Footer"/>
              <w:tabs>
                <w:tab w:val="clear" w:pos="4536"/>
                <w:tab w:val="clear" w:pos="9072"/>
              </w:tabs>
              <w:overflowPunct/>
              <w:autoSpaceDE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Pr="00A15B75" w:rsidRDefault="00FF258E" w:rsidP="00A15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II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umowy</w:t>
            </w:r>
          </w:p>
        </w:tc>
      </w:tr>
      <w:tr w:rsidR="00FF258E">
        <w:trPr>
          <w:trHeight w:val="54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>
            <w:pPr>
              <w:pStyle w:val="Footer"/>
              <w:tabs>
                <w:tab w:val="clear" w:pos="4536"/>
                <w:tab w:val="clear" w:pos="9072"/>
              </w:tabs>
              <w:overflowPunct/>
              <w:autoSpaceDE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III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</w:tr>
    </w:tbl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Default="00FF258E" w:rsidP="00D42B10">
      <w:pPr>
        <w:rPr>
          <w:rFonts w:ascii="Arial" w:hAnsi="Arial" w:cs="Arial"/>
          <w:sz w:val="20"/>
          <w:szCs w:val="20"/>
        </w:rPr>
      </w:pPr>
    </w:p>
    <w:p w:rsidR="00FF258E" w:rsidRPr="00D42B10" w:rsidRDefault="00FF258E" w:rsidP="00D42B10">
      <w:pPr>
        <w:tabs>
          <w:tab w:val="left" w:pos="21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F258E" w:rsidRPr="000D096F" w:rsidRDefault="00FF258E" w:rsidP="000D096F">
      <w:pPr>
        <w:pageBreakBefore/>
        <w:jc w:val="right"/>
        <w:rPr>
          <w:rFonts w:ascii="Arial" w:hAnsi="Arial" w:cs="Arial"/>
          <w:sz w:val="20"/>
          <w:szCs w:val="20"/>
        </w:rPr>
      </w:pPr>
      <w:r w:rsidRPr="000D096F">
        <w:rPr>
          <w:rFonts w:ascii="Arial" w:hAnsi="Arial" w:cs="Arial"/>
          <w:sz w:val="20"/>
          <w:szCs w:val="20"/>
        </w:rPr>
        <w:t>TOM I SIWZ - INSTRUKCJA DLA WYKONAWCÓW</w:t>
      </w:r>
    </w:p>
    <w:p w:rsidR="00FF258E" w:rsidRDefault="00FF25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Pr="00F91934" w:rsidRDefault="00FF258E">
      <w:pPr>
        <w:jc w:val="both"/>
        <w:rPr>
          <w:rFonts w:ascii="Arial" w:hAnsi="Arial" w:cs="Arial"/>
          <w:sz w:val="20"/>
          <w:szCs w:val="20"/>
        </w:rPr>
      </w:pPr>
      <w:r w:rsidRPr="00F91934">
        <w:rPr>
          <w:rFonts w:ascii="Arial" w:hAnsi="Arial" w:cs="Arial"/>
          <w:sz w:val="20"/>
          <w:szCs w:val="20"/>
        </w:rPr>
        <w:t xml:space="preserve">Spis treści: </w:t>
      </w:r>
    </w:p>
    <w:p w:rsidR="00FF258E" w:rsidRPr="00F91934" w:rsidRDefault="00FF258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TOC </w:instrText>
      </w:r>
      <w:r w:rsidRPr="00F91934">
        <w:rPr>
          <w:sz w:val="20"/>
          <w:szCs w:val="20"/>
        </w:rPr>
        <w:fldChar w:fldCharType="separate"/>
      </w:r>
      <w:r w:rsidRPr="00F91934">
        <w:rPr>
          <w:sz w:val="20"/>
          <w:szCs w:val="20"/>
        </w:rPr>
        <w:t>1. Nazwa i adres Zamawiającego.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_Toc460922158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4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2. Definicje/podstawy prawne.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_Toc460922159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4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3. Tryb udzielania zamówienia.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_Toc460922160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4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color w:val="000000"/>
          <w:sz w:val="20"/>
          <w:szCs w:val="20"/>
        </w:rPr>
        <w:t>4.</w:t>
      </w:r>
      <w:r w:rsidRPr="00F91934">
        <w:rPr>
          <w:sz w:val="20"/>
          <w:szCs w:val="20"/>
        </w:rPr>
        <w:t xml:space="preserve"> Opis przedmiotu zamówienia.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_Toc460922161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4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5. Zamówienia częściowe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_Toc460922162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5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6. Informacja o przewidywanych zamówieniach, o których mowa w art. 67 ust. 1 pkt 6 i 7.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_Toc460922163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5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7. Informacja o ofercie wariantowej.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_Toc460922164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5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8. Termin wykonania zamówienia: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_Toc460922165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5</w:t>
      </w:r>
      <w:r w:rsidRPr="00F91934">
        <w:rPr>
          <w:sz w:val="20"/>
          <w:szCs w:val="20"/>
        </w:rPr>
        <w:fldChar w:fldCharType="end"/>
      </w:r>
    </w:p>
    <w:p w:rsidR="00FF258E" w:rsidRDefault="00FF258E" w:rsidP="00E30625">
      <w:pPr>
        <w:pStyle w:val="TOC1"/>
        <w:jc w:val="both"/>
        <w:rPr>
          <w:sz w:val="20"/>
          <w:szCs w:val="20"/>
        </w:rPr>
      </w:pPr>
      <w:r w:rsidRPr="00F91934">
        <w:rPr>
          <w:sz w:val="20"/>
          <w:szCs w:val="20"/>
        </w:rPr>
        <w:t xml:space="preserve">9. Warunki udziału w postępowaniu, opis sposobu dokonywania oceny spełniania tych warunków </w:t>
      </w:r>
    </w:p>
    <w:p w:rsidR="00FF258E" w:rsidRDefault="00FF258E" w:rsidP="00641CA7">
      <w:pPr>
        <w:pStyle w:val="TOC1"/>
        <w:ind w:firstLine="0"/>
        <w:jc w:val="both"/>
        <w:rPr>
          <w:sz w:val="20"/>
          <w:szCs w:val="20"/>
        </w:rPr>
      </w:pPr>
      <w:r w:rsidRPr="00F91934">
        <w:rPr>
          <w:sz w:val="20"/>
          <w:szCs w:val="20"/>
        </w:rPr>
        <w:t xml:space="preserve">oraz wymagane od Wykonawcy, którego oferta została oceniona najwyżej, środki dowodowe   </w:t>
      </w:r>
    </w:p>
    <w:p w:rsidR="00FF258E" w:rsidRPr="00F91934" w:rsidRDefault="00FF258E" w:rsidP="00641CA7">
      <w:pPr>
        <w:pStyle w:val="TOC1"/>
        <w:ind w:firstLine="0"/>
        <w:jc w:val="both"/>
        <w:rPr>
          <w:sz w:val="20"/>
          <w:szCs w:val="20"/>
        </w:rPr>
      </w:pPr>
      <w:r w:rsidRPr="00F91934">
        <w:rPr>
          <w:sz w:val="20"/>
          <w:szCs w:val="20"/>
        </w:rPr>
        <w:t>celu potwierdzenia spełnienia warunków udziału w postępowaniu.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_Toc460922166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5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10. Wykonawcy wspólnie ubiegający się o udzielenie zamówienia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_Toc460922167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8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11. Wadium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_Toc460922168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8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12. Wymagania dotyczące zabezpieczenia należytego wykonania umowy.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_Toc460922169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8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13. Waluta w jakiej będą prowadzone rozliczenia niniejszego zamówienia publicznego.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_Toc460922170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8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14. Opis sposobu przygotowania oferty.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_Toc460922171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8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15. Miejsce, termin i sposób złożenia oferty.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_Toc460922173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9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16. Miejsce i termin otwarcia ofert.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_Toc460922174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10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17. Termin związania ofertą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_Toc460922175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10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18. Opis sposobu obliczenia ceny.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_Toc460922177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10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19. Kryteria oceny ofert.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_Toc460922178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10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20. Tryb oceny ofert.</w:t>
      </w:r>
      <w:r w:rsidRPr="00F91934">
        <w:rPr>
          <w:sz w:val="20"/>
          <w:szCs w:val="20"/>
        </w:rPr>
        <w:tab/>
      </w:r>
      <w:r>
        <w:rPr>
          <w:sz w:val="20"/>
          <w:szCs w:val="20"/>
        </w:rPr>
        <w:t>13</w:t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21. Informacje ogólne dotyczące kwestii formalnych umowy w sprawie niniejszego zamówienia.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_Toc460922188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12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22. Środki ochrony prawnej</w:t>
      </w:r>
      <w:r w:rsidRPr="00F91934">
        <w:rPr>
          <w:sz w:val="20"/>
          <w:szCs w:val="20"/>
        </w:rPr>
        <w:tab/>
      </w:r>
      <w:r>
        <w:rPr>
          <w:sz w:val="20"/>
          <w:szCs w:val="20"/>
        </w:rPr>
        <w:t>14</w:t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23. Osoby uprawnione do porozumiewania się z Wykonawcami i sposób porozumiewania się Zamawiającego z Wykonawcami.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_Toc460922190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13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24. Podwykonawstwo.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_Toc460922191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13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FC140C">
      <w:pPr>
        <w:pStyle w:val="TOC1"/>
        <w:rPr>
          <w:sz w:val="20"/>
          <w:szCs w:val="20"/>
        </w:rPr>
      </w:pPr>
      <w:r w:rsidRPr="00F91934">
        <w:rPr>
          <w:sz w:val="20"/>
          <w:szCs w:val="20"/>
        </w:rPr>
        <w:t>25. Wykaz załączników do niniejszej IDW.</w:t>
      </w:r>
      <w:r w:rsidRPr="00F91934">
        <w:rPr>
          <w:sz w:val="20"/>
          <w:szCs w:val="20"/>
        </w:rPr>
        <w:tab/>
      </w:r>
      <w:r w:rsidRPr="00F91934">
        <w:rPr>
          <w:sz w:val="20"/>
          <w:szCs w:val="20"/>
        </w:rPr>
        <w:fldChar w:fldCharType="begin"/>
      </w:r>
      <w:r w:rsidRPr="00F91934">
        <w:rPr>
          <w:sz w:val="20"/>
          <w:szCs w:val="20"/>
        </w:rPr>
        <w:instrText xml:space="preserve"> PAGEREF _Toc460922192 \h </w:instrText>
      </w:r>
      <w:r w:rsidRPr="00F91934">
        <w:rPr>
          <w:sz w:val="20"/>
          <w:szCs w:val="20"/>
        </w:rPr>
      </w:r>
      <w:r w:rsidRPr="00F91934">
        <w:rPr>
          <w:sz w:val="20"/>
          <w:szCs w:val="20"/>
        </w:rPr>
        <w:fldChar w:fldCharType="separate"/>
      </w:r>
      <w:r>
        <w:rPr>
          <w:sz w:val="20"/>
          <w:szCs w:val="20"/>
        </w:rPr>
        <w:t>13</w:t>
      </w:r>
      <w:r w:rsidRPr="00F91934">
        <w:rPr>
          <w:sz w:val="20"/>
          <w:szCs w:val="20"/>
        </w:rPr>
        <w:fldChar w:fldCharType="end"/>
      </w:r>
    </w:p>
    <w:p w:rsidR="00FF258E" w:rsidRPr="00F91934" w:rsidRDefault="00FF258E" w:rsidP="00E30625">
      <w:pPr>
        <w:pStyle w:val="TOC1"/>
        <w:rPr>
          <w:sz w:val="20"/>
          <w:szCs w:val="20"/>
        </w:rPr>
      </w:pPr>
    </w:p>
    <w:p w:rsidR="00FF258E" w:rsidRPr="00375937" w:rsidRDefault="00FF258E" w:rsidP="00FC140C">
      <w:pPr>
        <w:pStyle w:val="TOC1"/>
      </w:pPr>
      <w:r w:rsidRPr="00F91934">
        <w:rPr>
          <w:sz w:val="20"/>
          <w:szCs w:val="20"/>
        </w:rPr>
        <w:fldChar w:fldCharType="end"/>
      </w:r>
    </w:p>
    <w:p w:rsidR="00FF258E" w:rsidRPr="00375937" w:rsidRDefault="00FF258E" w:rsidP="00FC140C">
      <w:pPr>
        <w:pStyle w:val="TOC1"/>
      </w:pPr>
    </w:p>
    <w:p w:rsidR="00FF258E" w:rsidRDefault="00FF258E">
      <w:pPr>
        <w:sectPr w:rsidR="00FF258E" w:rsidSect="00641CA7">
          <w:footerReference w:type="default" r:id="rId9"/>
          <w:pgSz w:w="11906" w:h="16838"/>
          <w:pgMar w:top="567" w:right="566" w:bottom="851" w:left="1134" w:header="708" w:footer="152" w:gutter="0"/>
          <w:cols w:space="708"/>
          <w:docGrid w:linePitch="360"/>
        </w:sectPr>
      </w:pPr>
    </w:p>
    <w:p w:rsidR="00FF258E" w:rsidRDefault="00FF258E">
      <w:pPr>
        <w:tabs>
          <w:tab w:val="left" w:pos="360"/>
        </w:tabs>
        <w:ind w:left="360" w:hanging="360"/>
        <w:jc w:val="both"/>
        <w:rPr>
          <w:rFonts w:ascii="Arial" w:hAnsi="Arial" w:cs="Arial"/>
          <w:noProof/>
          <w:sz w:val="20"/>
          <w:szCs w:val="20"/>
          <w:lang w:eastAsia="pl-PL"/>
        </w:rPr>
        <w:sectPr w:rsidR="00FF258E" w:rsidSect="000F59B1">
          <w:type w:val="continuous"/>
          <w:pgSz w:w="11906" w:h="16838"/>
          <w:pgMar w:top="567" w:right="1106" w:bottom="851" w:left="1134" w:header="708" w:footer="431" w:gutter="0"/>
          <w:cols w:space="708"/>
          <w:docGrid w:linePitch="360"/>
        </w:sectPr>
      </w:pPr>
    </w:p>
    <w:p w:rsidR="00FF258E" w:rsidRDefault="00FF258E">
      <w:pPr>
        <w:pageBreakBefore/>
        <w:ind w:left="360"/>
        <w:jc w:val="both"/>
        <w:rPr>
          <w:rFonts w:ascii="Arial" w:hAnsi="Arial" w:cs="Arial"/>
          <w:noProof/>
          <w:sz w:val="2"/>
          <w:szCs w:val="2"/>
          <w:lang w:eastAsia="pl-PL"/>
        </w:rPr>
      </w:pPr>
    </w:p>
    <w:p w:rsidR="00FF258E" w:rsidRPr="00291C38" w:rsidRDefault="00FF258E" w:rsidP="00291C38">
      <w:pPr>
        <w:pStyle w:val="Heading1"/>
        <w:tabs>
          <w:tab w:val="clear" w:pos="0"/>
        </w:tabs>
        <w:spacing w:before="0" w:after="0" w:line="240" w:lineRule="auto"/>
        <w:jc w:val="both"/>
        <w:rPr>
          <w:noProof/>
          <w:sz w:val="20"/>
          <w:szCs w:val="20"/>
          <w:lang w:eastAsia="pl-PL"/>
        </w:rPr>
      </w:pPr>
    </w:p>
    <w:p w:rsidR="00FF258E" w:rsidRDefault="00FF258E">
      <w:pPr>
        <w:pStyle w:val="Heading1"/>
        <w:spacing w:before="0" w:after="0" w:line="240" w:lineRule="auto"/>
        <w:jc w:val="both"/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 xml:space="preserve">1.  </w:t>
      </w:r>
      <w:bookmarkStart w:id="0" w:name="_Toc460922158"/>
      <w:r>
        <w:rPr>
          <w:sz w:val="20"/>
          <w:szCs w:val="20"/>
        </w:rPr>
        <w:t>Nazwa i adres Zamawiającego.</w:t>
      </w:r>
      <w:bookmarkEnd w:id="0"/>
    </w:p>
    <w:p w:rsidR="00FF258E" w:rsidRDefault="00FF258E">
      <w:pPr>
        <w:ind w:left="36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Miasto Jelenia Góra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  <w:lang w:eastAsia="pl-PL"/>
        </w:rPr>
        <w:t>Pl. Ratuszowy 58, 58-500 Jelenia Góra, Polska</w:t>
      </w:r>
    </w:p>
    <w:p w:rsidR="00FF258E" w:rsidRDefault="00FF258E">
      <w:pPr>
        <w:pStyle w:val="Standard"/>
        <w:widowControl/>
        <w:autoSpaceDE/>
        <w:jc w:val="both"/>
        <w:rPr>
          <w:rFonts w:ascii="Arial" w:hAnsi="Arial" w:cs="Arial"/>
          <w:sz w:val="6"/>
          <w:szCs w:val="6"/>
        </w:rPr>
      </w:pPr>
    </w:p>
    <w:p w:rsidR="00FF258E" w:rsidRDefault="00FF258E" w:rsidP="003D77E9">
      <w:pPr>
        <w:pStyle w:val="Heading1"/>
        <w:tabs>
          <w:tab w:val="left" w:pos="0"/>
        </w:tabs>
        <w:spacing w:before="60" w:after="0" w:line="240" w:lineRule="auto"/>
        <w:jc w:val="both"/>
        <w:rPr>
          <w:sz w:val="20"/>
          <w:szCs w:val="20"/>
        </w:rPr>
      </w:pPr>
      <w:bookmarkStart w:id="1" w:name="_Toc460922159"/>
      <w:r>
        <w:rPr>
          <w:sz w:val="20"/>
          <w:szCs w:val="20"/>
        </w:rPr>
        <w:t>2. Definicje/podstawy prawne.</w:t>
      </w:r>
      <w:bookmarkEnd w:id="1"/>
    </w:p>
    <w:p w:rsidR="00FF258E" w:rsidRDefault="00FF258E" w:rsidP="00FF628A">
      <w:pPr>
        <w:numPr>
          <w:ilvl w:val="0"/>
          <w:numId w:val="4"/>
        </w:numPr>
        <w:tabs>
          <w:tab w:val="left" w:pos="567"/>
        </w:tabs>
        <w:spacing w:before="4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Wykonawcę uważa się osobę fizyczną, osobę prawną albo jednostkę organizacyjną nieposiadającą osobowości prawnej, która ubiega się o udzielenie zamówienia publicznego, złożyła ofertę lub zawarła umowę w sprawie zamówienia publicznego.</w:t>
      </w:r>
    </w:p>
    <w:p w:rsidR="00FF258E" w:rsidRDefault="00FF258E" w:rsidP="00FF628A">
      <w:pPr>
        <w:numPr>
          <w:ilvl w:val="0"/>
          <w:numId w:val="4"/>
        </w:numPr>
        <w:tabs>
          <w:tab w:val="left" w:pos="567"/>
        </w:tabs>
        <w:spacing w:before="4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 dnia 29 stycznia 2004 r. Prawo zamówień publicznych (tekst jednolity Dz. U. z 2015 r. poz. 2164 z późn zm.), na potrzeby niniejszej SIWZ zwana dalej u.p.z.p.</w:t>
      </w:r>
    </w:p>
    <w:p w:rsidR="00FF258E" w:rsidRDefault="00FF258E" w:rsidP="00FF628A">
      <w:pPr>
        <w:numPr>
          <w:ilvl w:val="0"/>
          <w:numId w:val="4"/>
        </w:numPr>
        <w:tabs>
          <w:tab w:val="left" w:pos="567"/>
        </w:tabs>
        <w:spacing w:before="40"/>
        <w:ind w:left="568" w:hanging="284"/>
        <w:jc w:val="both"/>
        <w:rPr>
          <w:rFonts w:ascii="Arial" w:hAnsi="Arial" w:cs="Arial"/>
          <w:sz w:val="20"/>
          <w:szCs w:val="20"/>
        </w:rPr>
      </w:pPr>
      <w:bookmarkStart w:id="2" w:name="_Toc460922160"/>
      <w:r>
        <w:rPr>
          <w:rFonts w:ascii="Arial" w:hAnsi="Arial" w:cs="Arial"/>
          <w:sz w:val="20"/>
          <w:szCs w:val="20"/>
        </w:rPr>
        <w:t>Ustawa z dnia 7 lipca 1994 r. Prawo budowlane (tekst jednolity Dz. U. z 2017 poz. 1332) na potrzeby niniejszej SIWZ zwana Prawo budowlane.</w:t>
      </w:r>
    </w:p>
    <w:p w:rsidR="00FF258E" w:rsidRDefault="00FF258E" w:rsidP="00FF628A">
      <w:pPr>
        <w:numPr>
          <w:ilvl w:val="0"/>
          <w:numId w:val="4"/>
        </w:numPr>
        <w:tabs>
          <w:tab w:val="left" w:pos="567"/>
        </w:tabs>
        <w:spacing w:before="4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Ministra Rozwoju z dnia 26 lipca 2016 r. w sprawie wykazu robót budowlanych (Dz.U. z 2016 r. poz. 1125).</w:t>
      </w:r>
    </w:p>
    <w:p w:rsidR="00FF258E" w:rsidRDefault="00FF258E" w:rsidP="00FF628A">
      <w:pPr>
        <w:numPr>
          <w:ilvl w:val="0"/>
          <w:numId w:val="4"/>
        </w:numPr>
        <w:tabs>
          <w:tab w:val="left" w:pos="567"/>
        </w:tabs>
        <w:spacing w:before="40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Ministra Infrastruktury i Rozwoju z dnia 11 września 2014 r. w sprawie samodzielnych funkcji technicznych w budownictwie  (Dz. U. z 2014 r. poz. 1278).</w:t>
      </w:r>
    </w:p>
    <w:p w:rsidR="00FF258E" w:rsidRDefault="00FF258E" w:rsidP="00C546C4">
      <w:pPr>
        <w:pStyle w:val="Heading1"/>
        <w:tabs>
          <w:tab w:val="clear" w:pos="0"/>
          <w:tab w:val="num" w:pos="284"/>
        </w:tabs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Tryb udzielania zamówienia.</w:t>
      </w:r>
      <w:bookmarkEnd w:id="2"/>
    </w:p>
    <w:p w:rsidR="00FF258E" w:rsidRDefault="00FF258E" w:rsidP="00C546C4">
      <w:pPr>
        <w:tabs>
          <w:tab w:val="left" w:pos="284"/>
        </w:tabs>
        <w:ind w:left="284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>Przetarg nieograniczony.</w:t>
      </w:r>
    </w:p>
    <w:p w:rsidR="00FF258E" w:rsidRDefault="00FF258E">
      <w:pPr>
        <w:jc w:val="both"/>
        <w:rPr>
          <w:rFonts w:ascii="Arial" w:hAnsi="Arial" w:cs="Arial"/>
          <w:sz w:val="4"/>
          <w:szCs w:val="4"/>
        </w:rPr>
      </w:pPr>
    </w:p>
    <w:p w:rsidR="00FF258E" w:rsidRDefault="00FF258E" w:rsidP="00C546C4">
      <w:pPr>
        <w:pStyle w:val="Heading1"/>
        <w:tabs>
          <w:tab w:val="left" w:pos="284"/>
        </w:tabs>
        <w:spacing w:before="60" w:after="0" w:line="240" w:lineRule="auto"/>
        <w:jc w:val="both"/>
        <w:rPr>
          <w:color w:val="000000"/>
          <w:sz w:val="20"/>
          <w:szCs w:val="20"/>
        </w:rPr>
      </w:pPr>
      <w:bookmarkStart w:id="3" w:name="_Toc460922161"/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Opis przedmiotu zamówienia.</w:t>
      </w:r>
      <w:bookmarkEnd w:id="3"/>
    </w:p>
    <w:p w:rsidR="00FF258E" w:rsidRPr="005E7160" w:rsidRDefault="00FF258E" w:rsidP="00971129">
      <w:pPr>
        <w:pStyle w:val="NormalWeb"/>
        <w:spacing w:before="0" w:after="120"/>
        <w:ind w:left="709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 </w:t>
      </w:r>
      <w:r>
        <w:rPr>
          <w:rFonts w:ascii="Arial" w:hAnsi="Arial" w:cs="Arial"/>
          <w:color w:val="000000"/>
          <w:sz w:val="20"/>
          <w:szCs w:val="20"/>
        </w:rPr>
        <w:tab/>
        <w:t>Przedmiotem zamówienia jest usługa polegająca na pełnieniu nadzoru inwes</w:t>
      </w:r>
      <w:r w:rsidRPr="00500793">
        <w:rPr>
          <w:rFonts w:ascii="Arial" w:hAnsi="Arial" w:cs="Arial"/>
          <w:color w:val="000000"/>
          <w:sz w:val="20"/>
          <w:szCs w:val="20"/>
        </w:rPr>
        <w:t>torskiego</w:t>
      </w:r>
      <w:r>
        <w:rPr>
          <w:rFonts w:ascii="Arial" w:hAnsi="Arial" w:cs="Arial"/>
          <w:color w:val="000000"/>
          <w:sz w:val="20"/>
          <w:szCs w:val="20"/>
        </w:rPr>
        <w:t xml:space="preserve"> nad realizacją zadania inwestycyjnego pn.: „Budowa obwodnicy Maciejowej w Jeleniej Górze – budowa południowej obwodnicy miasta” realizowanego w ramach Projektu: „Obwodnica południowa </w:t>
      </w:r>
      <w:r>
        <w:rPr>
          <w:rFonts w:ascii="Arial" w:hAnsi="Arial" w:cs="Arial"/>
          <w:color w:val="000000"/>
          <w:sz w:val="20"/>
          <w:szCs w:val="20"/>
        </w:rPr>
        <w:br/>
        <w:t>Jeleniej Góry – etap II”.</w:t>
      </w:r>
    </w:p>
    <w:p w:rsidR="00FF258E" w:rsidRDefault="00FF258E" w:rsidP="00C23CEA">
      <w:pPr>
        <w:pStyle w:val="western"/>
        <w:tabs>
          <w:tab w:val="left" w:pos="284"/>
        </w:tabs>
        <w:spacing w:before="0" w:beforeAutospacing="0" w:after="0"/>
        <w:ind w:left="284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nr RPDS.05.01.03-02-0001/16 w ramach Osi Priorytetowej nr 5 „Transport”</w:t>
      </w:r>
    </w:p>
    <w:p w:rsidR="00FF258E" w:rsidRDefault="00FF258E" w:rsidP="00C23CEA">
      <w:pPr>
        <w:pStyle w:val="western"/>
        <w:tabs>
          <w:tab w:val="left" w:pos="284"/>
        </w:tabs>
        <w:spacing w:before="0" w:beforeAutospacing="0" w:after="0"/>
        <w:ind w:left="284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Działania nr 5.1 „Drogowa dostępność transportowa”</w:t>
      </w:r>
    </w:p>
    <w:p w:rsidR="00FF258E" w:rsidRDefault="00FF258E" w:rsidP="00C23CEA">
      <w:pPr>
        <w:pStyle w:val="western"/>
        <w:tabs>
          <w:tab w:val="left" w:pos="284"/>
        </w:tabs>
        <w:spacing w:before="0" w:beforeAutospacing="0" w:after="0"/>
        <w:ind w:left="284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Poddziałania nr 5.1.3 „Drogowa dostępność transportowa – ZIT AJ”</w:t>
      </w:r>
    </w:p>
    <w:p w:rsidR="00FF258E" w:rsidRPr="002A16E3" w:rsidRDefault="00FF258E" w:rsidP="00C23CEA">
      <w:pPr>
        <w:pStyle w:val="western"/>
        <w:tabs>
          <w:tab w:val="left" w:pos="284"/>
        </w:tabs>
        <w:spacing w:before="0" w:beforeAutospacing="0" w:after="0"/>
        <w:ind w:left="284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Regionalnego Programu Operacyjnego Województwa Dolnośląskiego 2014-2020</w:t>
      </w:r>
    </w:p>
    <w:p w:rsidR="00FF258E" w:rsidRDefault="00FF258E" w:rsidP="00513B5C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62621B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obejmuje świadczenie usługi</w:t>
      </w:r>
      <w:r w:rsidRPr="009255CE">
        <w:rPr>
          <w:rFonts w:ascii="Arial" w:hAnsi="Arial" w:cs="Arial"/>
          <w:sz w:val="20"/>
          <w:szCs w:val="20"/>
        </w:rPr>
        <w:t xml:space="preserve"> nadzoru </w:t>
      </w:r>
      <w:r>
        <w:rPr>
          <w:rFonts w:ascii="Arial" w:hAnsi="Arial" w:cs="Arial"/>
          <w:sz w:val="20"/>
          <w:szCs w:val="20"/>
        </w:rPr>
        <w:t>inwestorskiego nad realizacją robót budowlanych w zakresie następujących branż:</w:t>
      </w:r>
    </w:p>
    <w:p w:rsidR="00FF258E" w:rsidRDefault="00FF258E" w:rsidP="0062621B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sanitarnej - w zakresie kanalizacji deszczowej, kanalizacji sanitarnej, sieci wodociągowej i sieci gazowej,</w:t>
      </w:r>
    </w:p>
    <w:p w:rsidR="00FF258E" w:rsidRDefault="00FF258E" w:rsidP="0062621B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elektrycznej - </w:t>
      </w:r>
      <w:r w:rsidRPr="003613B6">
        <w:rPr>
          <w:rFonts w:ascii="Arial" w:hAnsi="Arial" w:cs="Arial"/>
          <w:sz w:val="20"/>
          <w:szCs w:val="20"/>
        </w:rPr>
        <w:t>w zakresie sieci, instalacji i urządzeń elektrycznych i elektroenergetycznych</w:t>
      </w:r>
      <w:r w:rsidRPr="009255CE">
        <w:rPr>
          <w:rFonts w:ascii="Arial" w:hAnsi="Arial" w:cs="Arial"/>
          <w:sz w:val="20"/>
          <w:szCs w:val="20"/>
        </w:rPr>
        <w:t>,</w:t>
      </w:r>
    </w:p>
    <w:p w:rsidR="00FF258E" w:rsidRDefault="00FF258E" w:rsidP="0062621B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telekomunikacyjnej,</w:t>
      </w:r>
    </w:p>
    <w:p w:rsidR="00FF258E" w:rsidRDefault="00FF258E" w:rsidP="0062621B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</w:rPr>
      </w:pP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076EF">
        <w:rPr>
          <w:rFonts w:ascii="Arial" w:hAnsi="Arial" w:cs="Arial"/>
          <w:sz w:val="20"/>
          <w:szCs w:val="20"/>
        </w:rPr>
        <w:t>nwestycja obejmuje: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jezdni obwodnicy</w:t>
      </w:r>
      <w:r>
        <w:rPr>
          <w:rFonts w:ascii="Arial" w:hAnsi="Arial" w:cs="Arial"/>
          <w:sz w:val="20"/>
          <w:szCs w:val="20"/>
        </w:rPr>
        <w:t xml:space="preserve"> o klasie GP, przekroju 2+1 i długości 5,295 km</w:t>
      </w:r>
      <w:r w:rsidRPr="00E076EF">
        <w:rPr>
          <w:rFonts w:ascii="Arial" w:hAnsi="Arial" w:cs="Arial"/>
          <w:sz w:val="20"/>
          <w:szCs w:val="20"/>
        </w:rPr>
        <w:t>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przebudowę/rozbudowę ulic Wrocławskiej (1) i (2), Dzierżonia i Trzcińskiej,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przebudowę skrzyżowań z drogami publicznymi,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przejazdu gospodarczego w ciągu drogi przeciwpożarowej,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przejść dla płazów oraz zwierząt małych i średnich,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dróg gospodarczych wraz z mijankami i placami do zawracania,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 xml:space="preserve">- budowę i przebudowę zjazdów na drogi wewnętrzne, 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ciągu pieszo-rowerowego,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chodników,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poboczy umocnionych i gruntowych,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ekranów akustycznych,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murów oporowych,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obiektów mostowych,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przepustów pod drogami i zjazdami,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miejsc postojowych do obsługi urządzeń podczyszczających,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i przebudowę przydrożnych rowów drogowych,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przebudowę układu rowów melioracyjnych oraz drenarskich,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skarp z obsianiem trawą i/lub umocnieniem geokratą,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przebudowę kolidujących urządzeń infrastruktury technicznej,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zabezpieczenie kolidujących urządzeń infrastruktury technicznej,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kanalizacji deszczowej,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sieci drenarskiej,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oświetlenia drogowego,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budowę elementów bezpieczeństwa ruchu,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przebudowę ogrodzenia,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wycinkę drzew i krzewów,</w:t>
      </w:r>
    </w:p>
    <w:p w:rsidR="00FF258E" w:rsidRPr="00E076EF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nasadzenia kompensacyjne,</w:t>
      </w:r>
    </w:p>
    <w:p w:rsidR="00FF258E" w:rsidRPr="00A63AC3" w:rsidRDefault="00FF258E" w:rsidP="003073E7">
      <w:pPr>
        <w:pStyle w:val="NoSpacing1"/>
        <w:ind w:left="709"/>
        <w:rPr>
          <w:rFonts w:ascii="Arial" w:hAnsi="Arial" w:cs="Arial"/>
          <w:sz w:val="20"/>
          <w:szCs w:val="20"/>
        </w:rPr>
      </w:pPr>
      <w:r w:rsidRPr="00E076EF">
        <w:rPr>
          <w:rFonts w:ascii="Arial" w:hAnsi="Arial" w:cs="Arial"/>
          <w:sz w:val="20"/>
          <w:szCs w:val="20"/>
        </w:rPr>
        <w:t>- roboty rozbiórkowe.</w:t>
      </w:r>
    </w:p>
    <w:p w:rsidR="00FF258E" w:rsidRPr="006108E8" w:rsidRDefault="00FF258E" w:rsidP="003073E7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6108E8">
        <w:rPr>
          <w:rFonts w:ascii="Arial" w:hAnsi="Arial" w:cs="Arial"/>
          <w:sz w:val="20"/>
          <w:szCs w:val="20"/>
        </w:rPr>
        <w:t>udow</w:t>
      </w:r>
      <w:r>
        <w:rPr>
          <w:rFonts w:ascii="Arial" w:hAnsi="Arial" w:cs="Arial"/>
          <w:sz w:val="20"/>
          <w:szCs w:val="20"/>
        </w:rPr>
        <w:t>a</w:t>
      </w:r>
      <w:r w:rsidRPr="006108E8">
        <w:rPr>
          <w:rFonts w:ascii="Arial" w:hAnsi="Arial" w:cs="Arial"/>
          <w:sz w:val="20"/>
          <w:szCs w:val="20"/>
        </w:rPr>
        <w:t xml:space="preserve"> obwodnicy swoim zakresem obejmuje włączenie się do drogi krajowej nr 3 relacji Bolków – Jelenia Góra w pobliżu istniejącego węzła „Grabary” oraz jednego ze zjazdów na drogę leśną. </w:t>
      </w:r>
      <w:r>
        <w:rPr>
          <w:rFonts w:ascii="Arial" w:hAnsi="Arial" w:cs="Arial"/>
          <w:sz w:val="20"/>
          <w:szCs w:val="20"/>
        </w:rPr>
        <w:t>T</w:t>
      </w:r>
      <w:r w:rsidRPr="006108E8">
        <w:rPr>
          <w:rFonts w:ascii="Arial" w:hAnsi="Arial" w:cs="Arial"/>
          <w:sz w:val="20"/>
          <w:szCs w:val="20"/>
        </w:rPr>
        <w:t xml:space="preserve">rasa </w:t>
      </w:r>
      <w:r>
        <w:rPr>
          <w:rFonts w:ascii="Arial" w:hAnsi="Arial" w:cs="Arial"/>
          <w:sz w:val="20"/>
          <w:szCs w:val="20"/>
        </w:rPr>
        <w:t xml:space="preserve">obwodnicy </w:t>
      </w:r>
      <w:r w:rsidRPr="006108E8">
        <w:rPr>
          <w:rFonts w:ascii="Arial" w:hAnsi="Arial" w:cs="Arial"/>
          <w:sz w:val="20"/>
          <w:szCs w:val="20"/>
        </w:rPr>
        <w:t xml:space="preserve">przebiega w terenie pagórkowatym, w znacznej części </w:t>
      </w:r>
      <w:r>
        <w:rPr>
          <w:rFonts w:ascii="Arial" w:hAnsi="Arial" w:cs="Arial"/>
          <w:sz w:val="20"/>
          <w:szCs w:val="20"/>
        </w:rPr>
        <w:t>po terenach niezabudowanych, m.</w:t>
      </w:r>
      <w:r w:rsidRPr="006108E8">
        <w:rPr>
          <w:rFonts w:ascii="Arial" w:hAnsi="Arial" w:cs="Arial"/>
          <w:sz w:val="20"/>
          <w:szCs w:val="20"/>
        </w:rPr>
        <w:t>in. po obszarach znajdujących się w użytkowaniu rolniczym, terenach łąkowych oraz leśnych. Zabudowania mieszkaniowe znajdują się jedynie w pobliżu węzł</w:t>
      </w:r>
      <w:r>
        <w:rPr>
          <w:rFonts w:ascii="Arial" w:hAnsi="Arial" w:cs="Arial"/>
          <w:sz w:val="20"/>
          <w:szCs w:val="20"/>
        </w:rPr>
        <w:t>a „Grabary”.</w:t>
      </w:r>
    </w:p>
    <w:p w:rsidR="00FF258E" w:rsidRPr="0095165C" w:rsidRDefault="00FF258E" w:rsidP="00513B5C">
      <w:pPr>
        <w:ind w:left="709"/>
        <w:jc w:val="both"/>
        <w:rPr>
          <w:rFonts w:ascii="Arial" w:hAnsi="Arial" w:cs="Arial"/>
          <w:sz w:val="10"/>
          <w:szCs w:val="10"/>
        </w:rPr>
      </w:pPr>
    </w:p>
    <w:p w:rsidR="00FF258E" w:rsidRDefault="00FF258E" w:rsidP="00513B5C">
      <w:pPr>
        <w:ind w:left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Szczegółowy opis przedmiotu zamówienia zawarty jest w Tomie III Specyfikacji Istotnych Warunków Zamówienia.</w:t>
      </w:r>
    </w:p>
    <w:p w:rsidR="00FF258E" w:rsidRDefault="00FF258E">
      <w:pPr>
        <w:ind w:left="567"/>
        <w:jc w:val="both"/>
        <w:rPr>
          <w:rFonts w:ascii="Arial" w:hAnsi="Arial" w:cs="Arial"/>
          <w:sz w:val="10"/>
          <w:szCs w:val="10"/>
        </w:rPr>
      </w:pPr>
    </w:p>
    <w:p w:rsidR="00FF258E" w:rsidRPr="009972AB" w:rsidRDefault="00FF258E" w:rsidP="002340F7">
      <w:p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9972AB">
        <w:rPr>
          <w:rFonts w:ascii="Arial" w:hAnsi="Arial" w:cs="Arial"/>
          <w:sz w:val="20"/>
          <w:szCs w:val="20"/>
        </w:rPr>
        <w:t xml:space="preserve">4.2. Przedmiot zamówienia opisany jest następującymi kodami ze Wspólnego Słownika Zamówień  CPV: </w:t>
      </w:r>
    </w:p>
    <w:p w:rsidR="00FF258E" w:rsidRPr="009972AB" w:rsidRDefault="00FF258E" w:rsidP="002340F7">
      <w:pPr>
        <w:ind w:left="2279" w:hanging="1570"/>
        <w:jc w:val="both"/>
        <w:rPr>
          <w:rFonts w:ascii="Arial" w:hAnsi="Arial" w:cs="Arial"/>
          <w:sz w:val="20"/>
          <w:szCs w:val="20"/>
        </w:rPr>
      </w:pPr>
      <w:r w:rsidRPr="009972AB">
        <w:rPr>
          <w:rFonts w:ascii="Arial" w:hAnsi="Arial" w:cs="Arial"/>
          <w:b/>
          <w:bCs/>
          <w:sz w:val="20"/>
          <w:szCs w:val="20"/>
        </w:rPr>
        <w:t>Główny przedmiot:</w:t>
      </w:r>
    </w:p>
    <w:p w:rsidR="00FF258E" w:rsidRPr="009972AB" w:rsidRDefault="00FF258E" w:rsidP="00C546C4">
      <w:pPr>
        <w:pStyle w:val="western"/>
        <w:tabs>
          <w:tab w:val="left" w:pos="1985"/>
        </w:tabs>
        <w:spacing w:before="0" w:beforeAutospacing="0" w:after="0"/>
        <w:ind w:left="2279" w:hanging="15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71247000-1 </w:t>
      </w:r>
      <w:r>
        <w:rPr>
          <w:rFonts w:ascii="Arial" w:hAnsi="Arial" w:cs="Arial"/>
          <w:sz w:val="20"/>
          <w:szCs w:val="20"/>
        </w:rPr>
        <w:tab/>
        <w:t>Nadzór nad robotami budowlanymi</w:t>
      </w:r>
    </w:p>
    <w:p w:rsidR="00FF258E" w:rsidRDefault="00FF258E" w:rsidP="00C546C4">
      <w:pPr>
        <w:tabs>
          <w:tab w:val="left" w:pos="1985"/>
          <w:tab w:val="left" w:pos="2166"/>
        </w:tabs>
        <w:spacing w:before="120"/>
        <w:ind w:left="2279" w:hanging="1570"/>
        <w:jc w:val="both"/>
        <w:rPr>
          <w:rFonts w:ascii="Arial" w:eastAsia="Arial Unicode MS" w:hAnsi="Arial"/>
          <w:kern w:val="1"/>
          <w:sz w:val="20"/>
          <w:szCs w:val="20"/>
        </w:rPr>
      </w:pPr>
      <w:r w:rsidRPr="009972AB">
        <w:rPr>
          <w:rFonts w:ascii="Arial" w:hAnsi="Arial" w:cs="Arial"/>
          <w:b/>
          <w:bCs/>
          <w:sz w:val="20"/>
          <w:szCs w:val="20"/>
        </w:rPr>
        <w:t>Dodatkowe przedmioty</w:t>
      </w:r>
      <w:r w:rsidRPr="009972AB">
        <w:rPr>
          <w:rFonts w:ascii="Arial" w:hAnsi="Arial" w:cs="Arial"/>
          <w:sz w:val="20"/>
          <w:szCs w:val="20"/>
        </w:rPr>
        <w:t>:</w:t>
      </w:r>
      <w:r w:rsidRPr="00F1322E">
        <w:rPr>
          <w:rFonts w:ascii="Arial" w:eastAsia="Arial Unicode MS" w:hAnsi="Arial" w:cs="Arial"/>
          <w:kern w:val="1"/>
          <w:sz w:val="20"/>
          <w:szCs w:val="20"/>
        </w:rPr>
        <w:t xml:space="preserve"> </w:t>
      </w:r>
    </w:p>
    <w:p w:rsidR="00FF258E" w:rsidRPr="00465881" w:rsidRDefault="00FF258E" w:rsidP="000225BA">
      <w:pPr>
        <w:tabs>
          <w:tab w:val="left" w:pos="709"/>
          <w:tab w:val="left" w:pos="1985"/>
        </w:tabs>
        <w:ind w:left="1985" w:hanging="127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71520000-9 </w:t>
      </w:r>
      <w:r>
        <w:rPr>
          <w:rFonts w:ascii="Arial" w:hAnsi="Arial" w:cs="Arial"/>
          <w:sz w:val="20"/>
          <w:szCs w:val="20"/>
          <w:lang w:eastAsia="pl-PL"/>
        </w:rPr>
        <w:tab/>
        <w:t>Usługi nadzoru budowlanego</w:t>
      </w:r>
    </w:p>
    <w:p w:rsidR="00FF258E" w:rsidRDefault="00FF258E" w:rsidP="003073E7">
      <w:pPr>
        <w:tabs>
          <w:tab w:val="left" w:pos="709"/>
          <w:tab w:val="left" w:pos="1985"/>
        </w:tabs>
        <w:ind w:left="1985" w:hanging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71521000-6</w:t>
      </w:r>
      <w:r w:rsidRPr="00307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Usługi nadzorowania placu budowy</w:t>
      </w:r>
    </w:p>
    <w:p w:rsidR="00FF258E" w:rsidRDefault="00FF258E">
      <w:pPr>
        <w:ind w:left="798"/>
        <w:jc w:val="both"/>
        <w:rPr>
          <w:rFonts w:ascii="Arial" w:hAnsi="Arial" w:cs="Arial"/>
          <w:sz w:val="4"/>
          <w:szCs w:val="4"/>
          <w:lang w:eastAsia="pl-PL"/>
        </w:rPr>
      </w:pPr>
    </w:p>
    <w:p w:rsidR="00FF258E" w:rsidRDefault="00FF258E" w:rsidP="00A40318">
      <w:pPr>
        <w:pStyle w:val="Heading1"/>
        <w:tabs>
          <w:tab w:val="left" w:pos="284"/>
        </w:tabs>
        <w:spacing w:before="60" w:after="0" w:line="240" w:lineRule="auto"/>
        <w:jc w:val="both"/>
        <w:rPr>
          <w:noProof/>
          <w:sz w:val="20"/>
          <w:szCs w:val="20"/>
          <w:lang w:eastAsia="pl-PL"/>
        </w:rPr>
      </w:pPr>
      <w:bookmarkStart w:id="4" w:name="_Toc460922162"/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>Zamówienia częściowe</w:t>
      </w:r>
      <w:bookmarkEnd w:id="4"/>
    </w:p>
    <w:p w:rsidR="00FF258E" w:rsidRDefault="00FF258E" w:rsidP="0095165C">
      <w:pPr>
        <w:pStyle w:val="NoSpacing"/>
        <w:tabs>
          <w:tab w:val="left" w:pos="540"/>
        </w:tabs>
        <w:ind w:left="284"/>
        <w:rPr>
          <w:rFonts w:ascii="Arial" w:hAnsi="Arial" w:cs="Arial"/>
          <w:noProof/>
          <w:kern w:val="1"/>
          <w:sz w:val="20"/>
          <w:szCs w:val="20"/>
        </w:rPr>
      </w:pPr>
      <w:r>
        <w:rPr>
          <w:rFonts w:ascii="Arial" w:hAnsi="Arial" w:cs="Arial"/>
          <w:noProof/>
          <w:kern w:val="1"/>
          <w:sz w:val="20"/>
          <w:szCs w:val="20"/>
        </w:rPr>
        <w:t xml:space="preserve">Zamawiający </w:t>
      </w:r>
      <w:r w:rsidRPr="00C546C4">
        <w:rPr>
          <w:rFonts w:ascii="Arial" w:hAnsi="Arial" w:cs="Arial"/>
          <w:b/>
          <w:bCs/>
          <w:noProof/>
          <w:kern w:val="1"/>
          <w:sz w:val="20"/>
          <w:szCs w:val="20"/>
        </w:rPr>
        <w:t>nie</w:t>
      </w:r>
      <w:r>
        <w:rPr>
          <w:rFonts w:ascii="Arial" w:hAnsi="Arial" w:cs="Arial"/>
          <w:b/>
          <w:bCs/>
          <w:noProof/>
          <w:kern w:val="1"/>
          <w:sz w:val="20"/>
          <w:szCs w:val="20"/>
        </w:rPr>
        <w:t xml:space="preserve"> dopuszcza</w:t>
      </w:r>
      <w:r>
        <w:rPr>
          <w:rFonts w:ascii="Arial" w:hAnsi="Arial" w:cs="Arial"/>
          <w:noProof/>
          <w:kern w:val="1"/>
          <w:sz w:val="20"/>
          <w:szCs w:val="20"/>
        </w:rPr>
        <w:t xml:space="preserve"> składania ofert częściowych.</w:t>
      </w:r>
    </w:p>
    <w:p w:rsidR="00FF258E" w:rsidRPr="0097470E" w:rsidRDefault="00FF258E" w:rsidP="00B25149">
      <w:pPr>
        <w:pStyle w:val="Heading1"/>
        <w:tabs>
          <w:tab w:val="left" w:pos="284"/>
        </w:tabs>
        <w:spacing w:before="60" w:after="0" w:line="240" w:lineRule="auto"/>
        <w:jc w:val="both"/>
        <w:rPr>
          <w:sz w:val="20"/>
          <w:szCs w:val="20"/>
        </w:rPr>
      </w:pPr>
      <w:bookmarkStart w:id="5" w:name="_Toc460922163"/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</w:r>
      <w:r w:rsidRPr="0097470E">
        <w:rPr>
          <w:sz w:val="20"/>
          <w:szCs w:val="20"/>
        </w:rPr>
        <w:t>Informacja o przewidywanych zamówieniach, o któr</w:t>
      </w:r>
      <w:r>
        <w:rPr>
          <w:sz w:val="20"/>
          <w:szCs w:val="20"/>
        </w:rPr>
        <w:t>ych mowa w art. 67 ust. 1 pkt 6 i 7</w:t>
      </w:r>
      <w:r w:rsidRPr="0097470E">
        <w:rPr>
          <w:sz w:val="20"/>
          <w:szCs w:val="20"/>
        </w:rPr>
        <w:t>.</w:t>
      </w:r>
      <w:bookmarkEnd w:id="5"/>
    </w:p>
    <w:p w:rsidR="00FF258E" w:rsidRDefault="00FF258E" w:rsidP="00A4031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A6165">
        <w:rPr>
          <w:rFonts w:ascii="Arial" w:hAnsi="Arial" w:cs="Arial"/>
          <w:sz w:val="20"/>
          <w:szCs w:val="20"/>
        </w:rPr>
        <w:t xml:space="preserve">Zamawiający </w:t>
      </w:r>
      <w:r w:rsidRPr="00761319">
        <w:rPr>
          <w:rFonts w:ascii="Arial" w:hAnsi="Arial" w:cs="Arial"/>
          <w:b/>
          <w:bCs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AA6165">
        <w:rPr>
          <w:rFonts w:ascii="Arial" w:hAnsi="Arial" w:cs="Arial"/>
          <w:b/>
          <w:bCs/>
          <w:sz w:val="20"/>
          <w:szCs w:val="20"/>
        </w:rPr>
        <w:t xml:space="preserve">przewiduje </w:t>
      </w:r>
      <w:r w:rsidRPr="00AA6165">
        <w:rPr>
          <w:rFonts w:ascii="Arial" w:hAnsi="Arial" w:cs="Arial"/>
          <w:sz w:val="20"/>
          <w:szCs w:val="20"/>
        </w:rPr>
        <w:t>możliwoś</w:t>
      </w:r>
      <w:r>
        <w:rPr>
          <w:rFonts w:ascii="Arial" w:hAnsi="Arial" w:cs="Arial"/>
          <w:sz w:val="20"/>
          <w:szCs w:val="20"/>
        </w:rPr>
        <w:t>ci</w:t>
      </w:r>
      <w:r w:rsidRPr="00AA6165">
        <w:rPr>
          <w:rFonts w:ascii="Arial" w:hAnsi="Arial" w:cs="Arial"/>
          <w:sz w:val="20"/>
          <w:szCs w:val="20"/>
        </w:rPr>
        <w:t xml:space="preserve"> udzielenia</w:t>
      </w:r>
      <w:r>
        <w:rPr>
          <w:rFonts w:ascii="Arial" w:hAnsi="Arial" w:cs="Arial"/>
          <w:sz w:val="20"/>
          <w:szCs w:val="20"/>
        </w:rPr>
        <w:t xml:space="preserve"> </w:t>
      </w:r>
      <w:r w:rsidRPr="00AA6165">
        <w:rPr>
          <w:rFonts w:ascii="Arial" w:hAnsi="Arial" w:cs="Arial"/>
          <w:sz w:val="20"/>
          <w:szCs w:val="20"/>
        </w:rPr>
        <w:t>zamówień</w:t>
      </w:r>
      <w:r>
        <w:rPr>
          <w:rFonts w:ascii="Arial" w:hAnsi="Arial" w:cs="Arial"/>
          <w:sz w:val="20"/>
          <w:szCs w:val="20"/>
        </w:rPr>
        <w:t xml:space="preserve">, </w:t>
      </w:r>
      <w:r w:rsidRPr="00267914">
        <w:rPr>
          <w:rFonts w:ascii="Arial" w:hAnsi="Arial" w:cs="Arial"/>
          <w:sz w:val="20"/>
          <w:szCs w:val="20"/>
        </w:rPr>
        <w:t xml:space="preserve">o których mowa w art. 67 ust. 1 pkt 6 </w:t>
      </w:r>
      <w:r>
        <w:rPr>
          <w:rFonts w:ascii="Arial" w:hAnsi="Arial" w:cs="Arial"/>
          <w:sz w:val="20"/>
          <w:szCs w:val="20"/>
        </w:rPr>
        <w:t>i 7.</w:t>
      </w:r>
    </w:p>
    <w:p w:rsidR="00FF258E" w:rsidRDefault="00FF258E" w:rsidP="00B25149">
      <w:pPr>
        <w:pStyle w:val="Heading1"/>
        <w:keepNext/>
        <w:tabs>
          <w:tab w:val="left" w:pos="284"/>
        </w:tabs>
        <w:spacing w:before="60" w:after="0" w:line="240" w:lineRule="auto"/>
        <w:jc w:val="both"/>
        <w:rPr>
          <w:sz w:val="20"/>
          <w:szCs w:val="20"/>
        </w:rPr>
      </w:pPr>
      <w:bookmarkStart w:id="6" w:name="_Toc460922164"/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>Informacja o ofercie wariantowej.</w:t>
      </w:r>
      <w:bookmarkEnd w:id="6"/>
    </w:p>
    <w:p w:rsidR="00FF258E" w:rsidRDefault="00FF258E" w:rsidP="00A40318">
      <w:pPr>
        <w:tabs>
          <w:tab w:val="left" w:pos="284"/>
        </w:tabs>
        <w:ind w:left="2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Zamawiający </w:t>
      </w:r>
      <w:r>
        <w:rPr>
          <w:rFonts w:ascii="Arial" w:hAnsi="Arial" w:cs="Arial"/>
          <w:b/>
          <w:bCs/>
          <w:sz w:val="20"/>
          <w:szCs w:val="20"/>
        </w:rPr>
        <w:t>nie dopuszcza</w:t>
      </w:r>
      <w:r>
        <w:rPr>
          <w:rFonts w:ascii="Arial" w:hAnsi="Arial" w:cs="Arial"/>
          <w:sz w:val="20"/>
          <w:szCs w:val="20"/>
        </w:rPr>
        <w:t xml:space="preserve"> składania ofert wariantowych.</w:t>
      </w:r>
    </w:p>
    <w:p w:rsidR="00FF258E" w:rsidRDefault="00FF258E" w:rsidP="00A40318">
      <w:pPr>
        <w:ind w:left="238"/>
        <w:jc w:val="both"/>
        <w:rPr>
          <w:rFonts w:ascii="Arial" w:hAnsi="Arial" w:cs="Arial"/>
          <w:sz w:val="4"/>
          <w:szCs w:val="4"/>
        </w:rPr>
      </w:pPr>
    </w:p>
    <w:p w:rsidR="00FF258E" w:rsidRDefault="00FF258E" w:rsidP="00A40318">
      <w:pPr>
        <w:ind w:left="180"/>
        <w:jc w:val="both"/>
        <w:rPr>
          <w:rFonts w:ascii="Arial" w:hAnsi="Arial" w:cs="Arial"/>
          <w:sz w:val="4"/>
          <w:szCs w:val="4"/>
        </w:rPr>
      </w:pPr>
    </w:p>
    <w:p w:rsidR="00FF258E" w:rsidRPr="00B96C64" w:rsidRDefault="00FF258E" w:rsidP="00B96C64">
      <w:pPr>
        <w:pStyle w:val="Heading1"/>
        <w:tabs>
          <w:tab w:val="clear" w:pos="0"/>
          <w:tab w:val="left" w:pos="284"/>
        </w:tabs>
        <w:spacing w:before="0" w:after="0" w:line="240" w:lineRule="auto"/>
        <w:jc w:val="both"/>
        <w:rPr>
          <w:b w:val="0"/>
          <w:bCs w:val="0"/>
          <w:sz w:val="20"/>
          <w:szCs w:val="20"/>
        </w:rPr>
      </w:pPr>
      <w:bookmarkStart w:id="7" w:name="_Toc460922165"/>
      <w:r w:rsidRPr="00B96C64">
        <w:rPr>
          <w:sz w:val="20"/>
          <w:szCs w:val="20"/>
        </w:rPr>
        <w:t xml:space="preserve">8. </w:t>
      </w:r>
      <w:r w:rsidRPr="00B96C64">
        <w:rPr>
          <w:sz w:val="20"/>
          <w:szCs w:val="20"/>
        </w:rPr>
        <w:tab/>
        <w:t>Termin wykonania zamówienia:</w:t>
      </w:r>
      <w:bookmarkEnd w:id="7"/>
      <w:r>
        <w:rPr>
          <w:sz w:val="20"/>
          <w:szCs w:val="20"/>
        </w:rPr>
        <w:t xml:space="preserve"> </w:t>
      </w:r>
      <w:r w:rsidRPr="006244EC">
        <w:rPr>
          <w:b w:val="0"/>
          <w:bCs w:val="0"/>
          <w:sz w:val="20"/>
          <w:szCs w:val="20"/>
        </w:rPr>
        <w:t>wstępnie</w:t>
      </w:r>
      <w:r>
        <w:rPr>
          <w:b w:val="0"/>
          <w:bCs w:val="0"/>
          <w:sz w:val="20"/>
          <w:szCs w:val="20"/>
        </w:rPr>
        <w:t xml:space="preserve"> </w:t>
      </w:r>
      <w:r w:rsidRPr="00B96C64">
        <w:rPr>
          <w:b w:val="0"/>
          <w:bCs w:val="0"/>
          <w:sz w:val="20"/>
          <w:szCs w:val="20"/>
        </w:rPr>
        <w:t>do dnia 30.06.2019 r.</w:t>
      </w:r>
    </w:p>
    <w:p w:rsidR="00FF258E" w:rsidRPr="006C4729" w:rsidRDefault="00FF258E" w:rsidP="00A40318">
      <w:pPr>
        <w:tabs>
          <w:tab w:val="left" w:pos="567"/>
        </w:tabs>
        <w:ind w:left="567" w:hanging="284"/>
        <w:jc w:val="both"/>
        <w:rPr>
          <w:rFonts w:ascii="Arial" w:hAnsi="Arial" w:cs="Arial"/>
          <w:sz w:val="6"/>
          <w:szCs w:val="6"/>
        </w:rPr>
      </w:pPr>
    </w:p>
    <w:p w:rsidR="00FF258E" w:rsidRDefault="00FF258E" w:rsidP="00B25149">
      <w:pPr>
        <w:pStyle w:val="Heading1"/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sz w:val="20"/>
          <w:szCs w:val="20"/>
        </w:rPr>
      </w:pPr>
      <w:r w:rsidRPr="006C4729">
        <w:rPr>
          <w:sz w:val="20"/>
          <w:szCs w:val="20"/>
        </w:rPr>
        <w:tab/>
      </w:r>
      <w:bookmarkStart w:id="8" w:name="_Toc460922166"/>
      <w:r w:rsidRPr="006C4729">
        <w:rPr>
          <w:sz w:val="20"/>
          <w:szCs w:val="20"/>
        </w:rPr>
        <w:t xml:space="preserve">Warunki udziału w postępowaniu, </w:t>
      </w:r>
      <w:r w:rsidRPr="00E142C2">
        <w:rPr>
          <w:sz w:val="20"/>
          <w:szCs w:val="20"/>
        </w:rPr>
        <w:t>opis sposobu dokonywania oceny spełniania tych warunków</w:t>
      </w:r>
      <w:r w:rsidRPr="0009512B">
        <w:rPr>
          <w:sz w:val="20"/>
          <w:szCs w:val="20"/>
        </w:rPr>
        <w:t xml:space="preserve"> oraz wymagane od Wykonawcy, którego oferta została oceniona najwyżej, środki dowodowe </w:t>
      </w:r>
      <w:r>
        <w:rPr>
          <w:sz w:val="20"/>
          <w:szCs w:val="20"/>
        </w:rPr>
        <w:br/>
      </w:r>
      <w:r w:rsidRPr="0009512B">
        <w:rPr>
          <w:sz w:val="20"/>
          <w:szCs w:val="20"/>
        </w:rPr>
        <w:t>celu potwierdzenia spełnienia warunków udziału</w:t>
      </w:r>
      <w:r w:rsidRPr="00344B96">
        <w:rPr>
          <w:sz w:val="20"/>
          <w:szCs w:val="20"/>
        </w:rPr>
        <w:t xml:space="preserve"> w postępowaniu.</w:t>
      </w:r>
      <w:bookmarkEnd w:id="8"/>
    </w:p>
    <w:p w:rsidR="00FF258E" w:rsidRPr="0097470E" w:rsidRDefault="00FF258E" w:rsidP="00A40318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O udzielenie zamówienia mogą ubiegać się wykonawcy, którzy:</w:t>
      </w:r>
    </w:p>
    <w:p w:rsidR="00FF258E" w:rsidRPr="0097470E" w:rsidRDefault="00FF258E" w:rsidP="00A40318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- nie podlegają wykluczeniu;</w:t>
      </w:r>
    </w:p>
    <w:p w:rsidR="00FF258E" w:rsidRDefault="00FF258E" w:rsidP="00A40318">
      <w:pPr>
        <w:ind w:left="709" w:hanging="425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97470E">
        <w:rPr>
          <w:rFonts w:ascii="Arial" w:hAnsi="Arial" w:cs="Arial"/>
          <w:sz w:val="20"/>
          <w:szCs w:val="20"/>
        </w:rPr>
        <w:t>spełniają warunki udziału w postępowaniu.</w:t>
      </w:r>
    </w:p>
    <w:p w:rsidR="00FF258E" w:rsidRPr="007D2F59" w:rsidRDefault="00FF258E" w:rsidP="00A40318">
      <w:pPr>
        <w:ind w:left="709" w:hanging="425"/>
        <w:rPr>
          <w:rFonts w:ascii="Arial" w:hAnsi="Arial" w:cs="Arial"/>
          <w:sz w:val="12"/>
          <w:szCs w:val="12"/>
        </w:rPr>
      </w:pPr>
    </w:p>
    <w:p w:rsidR="00FF258E" w:rsidRPr="0097470E" w:rsidRDefault="00FF258E" w:rsidP="00A40318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451B5">
        <w:rPr>
          <w:rFonts w:ascii="Arial" w:hAnsi="Arial" w:cs="Arial"/>
          <w:b/>
          <w:bCs/>
          <w:sz w:val="20"/>
          <w:szCs w:val="20"/>
        </w:rPr>
        <w:t>9.1.</w:t>
      </w:r>
      <w:r w:rsidRPr="006451B5">
        <w:rPr>
          <w:rFonts w:ascii="Arial" w:hAnsi="Arial" w:cs="Arial"/>
          <w:b/>
          <w:bCs/>
          <w:sz w:val="20"/>
          <w:szCs w:val="20"/>
        </w:rPr>
        <w:tab/>
        <w:t>Warunki udziału w postępowaniu, opis sposobu dokonywania oceny spełniania tych warunków.</w:t>
      </w:r>
      <w:r w:rsidRPr="0097470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F258E" w:rsidRDefault="00FF258E" w:rsidP="00B25149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Wykonawcy ubiegający się o zamówienie publiczne muszą spełniać niżej wymienione</w:t>
      </w:r>
      <w:r>
        <w:rPr>
          <w:rFonts w:ascii="Arial" w:hAnsi="Arial" w:cs="Arial"/>
          <w:sz w:val="20"/>
          <w:szCs w:val="20"/>
        </w:rPr>
        <w:t xml:space="preserve"> </w:t>
      </w:r>
      <w:r w:rsidRPr="0097470E">
        <w:rPr>
          <w:rFonts w:ascii="Arial" w:hAnsi="Arial" w:cs="Arial"/>
          <w:b/>
          <w:bCs/>
          <w:sz w:val="20"/>
          <w:szCs w:val="20"/>
        </w:rPr>
        <w:t>warunki udziału w postępowaniu</w:t>
      </w:r>
      <w:r w:rsidRPr="0097470E">
        <w:rPr>
          <w:rFonts w:ascii="Arial" w:hAnsi="Arial" w:cs="Arial"/>
          <w:sz w:val="20"/>
          <w:szCs w:val="20"/>
        </w:rPr>
        <w:t xml:space="preserve"> dotyczące</w:t>
      </w:r>
      <w:r>
        <w:rPr>
          <w:rFonts w:ascii="Arial" w:hAnsi="Arial" w:cs="Arial"/>
          <w:sz w:val="20"/>
          <w:szCs w:val="20"/>
        </w:rPr>
        <w:t>:</w:t>
      </w:r>
    </w:p>
    <w:p w:rsidR="00FF258E" w:rsidRDefault="00FF258E" w:rsidP="00B25149">
      <w:pPr>
        <w:numPr>
          <w:ilvl w:val="2"/>
          <w:numId w:val="7"/>
        </w:numPr>
        <w:tabs>
          <w:tab w:val="left" w:pos="664"/>
        </w:tabs>
        <w:spacing w:after="40"/>
        <w:ind w:left="663" w:hanging="663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  <w:u w:val="single"/>
        </w:rPr>
        <w:t xml:space="preserve">kompetencji lub uprawnień do prowadzenia określonej działalności zawodowej, o ile wynika to </w:t>
      </w:r>
      <w:r w:rsidRPr="0097470E">
        <w:rPr>
          <w:rFonts w:ascii="Arial" w:hAnsi="Arial" w:cs="Arial"/>
          <w:sz w:val="20"/>
          <w:szCs w:val="20"/>
          <w:u w:val="single"/>
        </w:rPr>
        <w:br/>
        <w:t>z odrębnych przepisów</w:t>
      </w:r>
      <w:r w:rsidRPr="00305D8B">
        <w:rPr>
          <w:rFonts w:ascii="Arial" w:hAnsi="Arial" w:cs="Arial"/>
          <w:sz w:val="20"/>
          <w:szCs w:val="20"/>
        </w:rPr>
        <w:t>;</w:t>
      </w:r>
    </w:p>
    <w:p w:rsidR="00FF258E" w:rsidRDefault="00FF258E" w:rsidP="00A40318">
      <w:pPr>
        <w:ind w:left="672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stawia konkretnego warunku w tym zakresie. </w:t>
      </w:r>
    </w:p>
    <w:p w:rsidR="00FF258E" w:rsidRPr="0097470E" w:rsidRDefault="00FF258E" w:rsidP="00A40318">
      <w:pPr>
        <w:ind w:left="672" w:firstLine="3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Ocena spełnienia powyższego warunku dokonana będzie na podstawie ogólnego oświadczenia </w:t>
      </w:r>
      <w:r>
        <w:rPr>
          <w:rFonts w:ascii="Arial" w:hAnsi="Arial" w:cs="Arial"/>
          <w:sz w:val="20"/>
          <w:szCs w:val="20"/>
        </w:rPr>
        <w:br/>
        <w:t xml:space="preserve">o spełnianiu warunków udziału w postępowaniu zawartego w treści oświadczenia Wykonawcy, </w:t>
      </w:r>
      <w:r>
        <w:rPr>
          <w:rFonts w:ascii="Arial" w:hAnsi="Arial" w:cs="Arial"/>
          <w:sz w:val="20"/>
          <w:szCs w:val="20"/>
        </w:rPr>
        <w:br/>
        <w:t>o którym mowa w pkt. 9.2 Tomu I SIWZ.</w:t>
      </w:r>
    </w:p>
    <w:p w:rsidR="00FF258E" w:rsidRPr="00B96C64" w:rsidRDefault="00FF258E" w:rsidP="00A40318">
      <w:pPr>
        <w:numPr>
          <w:ilvl w:val="2"/>
          <w:numId w:val="7"/>
        </w:numPr>
        <w:tabs>
          <w:tab w:val="clear" w:pos="1288"/>
        </w:tabs>
        <w:spacing w:before="120" w:after="40"/>
        <w:ind w:left="663" w:hanging="663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  <w:u w:val="single"/>
        </w:rPr>
        <w:t>sytuacji ekonomicznej lub finansowej;</w:t>
      </w:r>
    </w:p>
    <w:p w:rsidR="00FF258E" w:rsidRDefault="00FF258E" w:rsidP="00B96C64">
      <w:pPr>
        <w:ind w:left="672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stawia konkretnego warunku w tym zakresie. </w:t>
      </w:r>
    </w:p>
    <w:p w:rsidR="00FF258E" w:rsidRPr="0097470E" w:rsidRDefault="00FF258E" w:rsidP="00B96C64">
      <w:pPr>
        <w:ind w:left="672" w:firstLine="3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Ocena spełnienia powyższego warunku dokonana będzie na podstawie ogólnego oświadczenia </w:t>
      </w:r>
      <w:r>
        <w:rPr>
          <w:rFonts w:ascii="Arial" w:hAnsi="Arial" w:cs="Arial"/>
          <w:sz w:val="20"/>
          <w:szCs w:val="20"/>
        </w:rPr>
        <w:br/>
        <w:t xml:space="preserve">o spełnianiu warunków udziału w postępowaniu zawartego w treści oświadczenia Wykonawcy, </w:t>
      </w:r>
      <w:r>
        <w:rPr>
          <w:rFonts w:ascii="Arial" w:hAnsi="Arial" w:cs="Arial"/>
          <w:sz w:val="20"/>
          <w:szCs w:val="20"/>
        </w:rPr>
        <w:br/>
        <w:t>o którym mowa w pkt. 9.2 Tomu I SIWZ.</w:t>
      </w:r>
    </w:p>
    <w:p w:rsidR="00FF258E" w:rsidRPr="000F3CC4" w:rsidRDefault="00FF258E" w:rsidP="00B25149">
      <w:pPr>
        <w:numPr>
          <w:ilvl w:val="2"/>
          <w:numId w:val="7"/>
        </w:numPr>
        <w:tabs>
          <w:tab w:val="left" w:pos="686"/>
        </w:tabs>
        <w:spacing w:before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0F3CC4">
        <w:rPr>
          <w:rFonts w:ascii="Arial" w:hAnsi="Arial" w:cs="Arial"/>
          <w:sz w:val="20"/>
          <w:szCs w:val="20"/>
          <w:u w:val="single"/>
        </w:rPr>
        <w:t>zdolności technicznej lub zawodowej</w:t>
      </w:r>
      <w:r w:rsidRPr="00305D8B">
        <w:rPr>
          <w:rFonts w:ascii="Arial" w:hAnsi="Arial" w:cs="Arial"/>
          <w:sz w:val="20"/>
          <w:szCs w:val="20"/>
        </w:rPr>
        <w:t>;</w:t>
      </w:r>
    </w:p>
    <w:p w:rsidR="00FF258E" w:rsidRDefault="00FF258E" w:rsidP="00B25149">
      <w:pPr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1) </w:t>
      </w:r>
      <w:r w:rsidRPr="0097470E">
        <w:rPr>
          <w:rFonts w:ascii="Arial" w:hAnsi="Arial" w:cs="Arial"/>
          <w:sz w:val="20"/>
          <w:szCs w:val="20"/>
        </w:rPr>
        <w:tab/>
        <w:t>Wykonawca musi dysponować osobami, zdolnymi do wykonania zamówienia, w szczególności:</w:t>
      </w:r>
    </w:p>
    <w:p w:rsidR="00FF258E" w:rsidRDefault="00FF258E" w:rsidP="00B25149">
      <w:pPr>
        <w:numPr>
          <w:ilvl w:val="0"/>
          <w:numId w:val="35"/>
        </w:numPr>
        <w:suppressAutoHyphens w:val="0"/>
        <w:ind w:left="141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Inspektorem nadzoru inwestorskiego robót instalacyjnych posiadającym: </w:t>
      </w:r>
    </w:p>
    <w:p w:rsidR="00FF258E" w:rsidRDefault="00FF258E" w:rsidP="005A1347">
      <w:pPr>
        <w:numPr>
          <w:ilvl w:val="0"/>
          <w:numId w:val="31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7716E">
        <w:rPr>
          <w:rFonts w:ascii="Arial" w:hAnsi="Arial" w:cs="Arial"/>
          <w:sz w:val="20"/>
          <w:szCs w:val="20"/>
        </w:rPr>
        <w:t xml:space="preserve">uprawnienia do sprawowania samodzielnych funkcji </w:t>
      </w:r>
      <w:r>
        <w:rPr>
          <w:rFonts w:ascii="Arial" w:hAnsi="Arial" w:cs="Arial"/>
          <w:sz w:val="20"/>
          <w:szCs w:val="20"/>
        </w:rPr>
        <w:t xml:space="preserve">technicznych </w:t>
      </w:r>
      <w:r w:rsidRPr="0017716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17716E">
        <w:rPr>
          <w:rFonts w:ascii="Arial" w:hAnsi="Arial" w:cs="Arial"/>
          <w:sz w:val="20"/>
          <w:szCs w:val="20"/>
        </w:rPr>
        <w:t>budownictwie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wydane na</w:t>
      </w:r>
      <w:r>
        <w:rPr>
          <w:rFonts w:ascii="Arial" w:hAnsi="Arial" w:cs="Arial"/>
          <w:sz w:val="20"/>
          <w:szCs w:val="20"/>
        </w:rPr>
        <w:t xml:space="preserve"> p</w:t>
      </w:r>
      <w:r w:rsidRPr="002C3A07">
        <w:rPr>
          <w:rFonts w:ascii="Arial" w:hAnsi="Arial" w:cs="Arial"/>
          <w:sz w:val="20"/>
          <w:szCs w:val="20"/>
        </w:rPr>
        <w:t>odstawie rozporządzenia Ministra Infrastruktury</w:t>
      </w:r>
      <w:r>
        <w:rPr>
          <w:rFonts w:ascii="Arial" w:hAnsi="Arial" w:cs="Arial"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2C3A07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z dnia 11 września 2014 r. w sprawie samodzielnych funkcji technicznych w budownict</w:t>
      </w:r>
      <w:r>
        <w:rPr>
          <w:rFonts w:ascii="Arial" w:hAnsi="Arial" w:cs="Arial"/>
          <w:sz w:val="20"/>
          <w:szCs w:val="20"/>
        </w:rPr>
        <w:t>wie (Dz.U.2014.1278)</w:t>
      </w:r>
      <w:r w:rsidRPr="002C3A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2C3A07">
        <w:rPr>
          <w:rFonts w:ascii="Arial" w:hAnsi="Arial" w:cs="Arial"/>
          <w:sz w:val="20"/>
          <w:szCs w:val="20"/>
        </w:rPr>
        <w:t>ub odpowiadające im równoważne uprawnienia budowlane, które zostały wydane na podstawie wcześniej obowiązujących przepisów</w:t>
      </w:r>
      <w:r>
        <w:rPr>
          <w:rFonts w:ascii="Arial" w:hAnsi="Arial" w:cs="Arial"/>
          <w:sz w:val="20"/>
          <w:szCs w:val="20"/>
        </w:rPr>
        <w:t xml:space="preserve"> oraz jest uprawniona do kierowania robotami budowlanymi </w:t>
      </w:r>
      <w:r w:rsidRPr="00CF0177">
        <w:rPr>
          <w:rFonts w:ascii="Arial" w:hAnsi="Arial" w:cs="Arial"/>
          <w:b/>
          <w:bCs/>
          <w:sz w:val="20"/>
          <w:szCs w:val="20"/>
        </w:rPr>
        <w:t xml:space="preserve">w zakresie sieci, instalacji i urządzeń cieplnych, wentylacyjnych, gazowych, wodociągowych i kanalizacyjnych </w:t>
      </w:r>
      <w:r w:rsidRPr="00CF0177">
        <w:rPr>
          <w:rFonts w:ascii="Arial" w:hAnsi="Arial" w:cs="Arial"/>
          <w:b/>
          <w:bCs/>
          <w:i/>
          <w:iCs/>
          <w:sz w:val="20"/>
          <w:szCs w:val="20"/>
        </w:rPr>
        <w:t>bez ograniczeń</w:t>
      </w:r>
      <w:r w:rsidRPr="00CF0177">
        <w:rPr>
          <w:rFonts w:ascii="Arial" w:hAnsi="Arial" w:cs="Arial"/>
          <w:sz w:val="20"/>
          <w:szCs w:val="20"/>
        </w:rPr>
        <w:t>.</w:t>
      </w:r>
    </w:p>
    <w:p w:rsidR="00FF258E" w:rsidRDefault="00FF258E" w:rsidP="005A1347">
      <w:pPr>
        <w:numPr>
          <w:ilvl w:val="0"/>
          <w:numId w:val="31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5 letnie doświadczenie w branży (licząc od daty uzyskania uprawnień),</w:t>
      </w:r>
    </w:p>
    <w:p w:rsidR="00FF258E" w:rsidRDefault="00FF258E" w:rsidP="005A1347">
      <w:pPr>
        <w:numPr>
          <w:ilvl w:val="0"/>
          <w:numId w:val="31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zawodowe na stanowisku kierownika robót/inspektora nadzoru inwestorskiego przy realizacji co najmniej jednego (1) zadania obejmującego roboty związane z wykonaniem infrastruktury sanitarnej, w tym wodociągu lub kanalizacji deszczowej lub sanitarnej o łącznej długości powyżej 200 m każda w ramach budowy lub przebudowy drogi.</w:t>
      </w:r>
    </w:p>
    <w:p w:rsidR="00FF258E" w:rsidRDefault="00FF258E" w:rsidP="00796B03">
      <w:pPr>
        <w:numPr>
          <w:ilvl w:val="0"/>
          <w:numId w:val="35"/>
        </w:numPr>
        <w:suppressAutoHyphens w:val="0"/>
        <w:spacing w:before="60"/>
        <w:ind w:left="1417" w:hanging="357"/>
        <w:jc w:val="both"/>
        <w:rPr>
          <w:rFonts w:ascii="Arial" w:hAnsi="Arial" w:cs="Arial"/>
          <w:sz w:val="20"/>
          <w:szCs w:val="20"/>
        </w:rPr>
      </w:pPr>
      <w:bookmarkStart w:id="9" w:name="_Hlk481754529"/>
      <w:r>
        <w:rPr>
          <w:rFonts w:ascii="Arial" w:hAnsi="Arial" w:cs="Arial"/>
          <w:sz w:val="20"/>
          <w:szCs w:val="20"/>
        </w:rPr>
        <w:t>Inspektorem nadzoru inwestorskiego robót elektrycznych oraz elektroenergetycznych posiadającym:</w:t>
      </w:r>
    </w:p>
    <w:p w:rsidR="00FF258E" w:rsidRDefault="00FF258E" w:rsidP="00B25149">
      <w:pPr>
        <w:numPr>
          <w:ilvl w:val="0"/>
          <w:numId w:val="32"/>
        </w:numPr>
        <w:suppressAutoHyphens w:val="0"/>
        <w:ind w:left="1702" w:hanging="284"/>
        <w:jc w:val="both"/>
        <w:rPr>
          <w:rFonts w:ascii="Arial" w:hAnsi="Arial" w:cs="Arial"/>
          <w:sz w:val="20"/>
          <w:szCs w:val="20"/>
        </w:rPr>
      </w:pPr>
      <w:r w:rsidRPr="0017716E">
        <w:rPr>
          <w:rFonts w:ascii="Arial" w:hAnsi="Arial" w:cs="Arial"/>
          <w:sz w:val="20"/>
          <w:szCs w:val="20"/>
        </w:rPr>
        <w:t xml:space="preserve">uprawnienia do sprawowania samodzielnych funkcji </w:t>
      </w:r>
      <w:r>
        <w:rPr>
          <w:rFonts w:ascii="Arial" w:hAnsi="Arial" w:cs="Arial"/>
          <w:sz w:val="20"/>
          <w:szCs w:val="20"/>
        </w:rPr>
        <w:t xml:space="preserve">technicznych </w:t>
      </w:r>
      <w:r w:rsidRPr="0017716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17716E">
        <w:rPr>
          <w:rFonts w:ascii="Arial" w:hAnsi="Arial" w:cs="Arial"/>
          <w:sz w:val="20"/>
          <w:szCs w:val="20"/>
        </w:rPr>
        <w:t>budownictwie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wydane na</w:t>
      </w:r>
      <w:r>
        <w:rPr>
          <w:rFonts w:ascii="Arial" w:hAnsi="Arial" w:cs="Arial"/>
          <w:sz w:val="20"/>
          <w:szCs w:val="20"/>
        </w:rPr>
        <w:t xml:space="preserve"> p</w:t>
      </w:r>
      <w:r w:rsidRPr="002C3A07">
        <w:rPr>
          <w:rFonts w:ascii="Arial" w:hAnsi="Arial" w:cs="Arial"/>
          <w:sz w:val="20"/>
          <w:szCs w:val="20"/>
        </w:rPr>
        <w:t>odstawie rozporządzenia Ministra Infrastruktury</w:t>
      </w:r>
      <w:r>
        <w:rPr>
          <w:rFonts w:ascii="Arial" w:hAnsi="Arial" w:cs="Arial"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2C3A07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z dnia 11 września 2014 r. w sprawie samodzielnych funkcji technicznych w budownic</w:t>
      </w:r>
      <w:r>
        <w:rPr>
          <w:rFonts w:ascii="Arial" w:hAnsi="Arial" w:cs="Arial"/>
          <w:sz w:val="20"/>
          <w:szCs w:val="20"/>
        </w:rPr>
        <w:t>twie (Dz.U.2014.1278</w:t>
      </w:r>
      <w:r w:rsidRPr="002C3A0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</w:t>
      </w:r>
      <w:r w:rsidRPr="002C3A07">
        <w:rPr>
          <w:rFonts w:ascii="Arial" w:hAnsi="Arial" w:cs="Arial"/>
          <w:sz w:val="20"/>
          <w:szCs w:val="20"/>
        </w:rPr>
        <w:t>ub odpowiadające im równoważne uprawnienia budowlane, które zostały wydane na podstawie wcześniej obowiązujących przepisów</w:t>
      </w:r>
      <w:r>
        <w:rPr>
          <w:rFonts w:ascii="Arial" w:hAnsi="Arial" w:cs="Arial"/>
          <w:sz w:val="20"/>
          <w:szCs w:val="20"/>
        </w:rPr>
        <w:t xml:space="preserve"> oraz jest uprawniona do kierowania robotami budowlanymi w </w:t>
      </w:r>
      <w:r w:rsidRPr="00CF0177">
        <w:rPr>
          <w:rFonts w:ascii="Arial" w:hAnsi="Arial" w:cs="Arial"/>
          <w:b/>
          <w:bCs/>
          <w:sz w:val="20"/>
          <w:szCs w:val="20"/>
        </w:rPr>
        <w:t xml:space="preserve">zakresie </w:t>
      </w:r>
      <w:r w:rsidRPr="009D2B93">
        <w:rPr>
          <w:rFonts w:ascii="Arial" w:hAnsi="Arial" w:cs="Arial"/>
          <w:b/>
          <w:bCs/>
          <w:sz w:val="20"/>
          <w:szCs w:val="20"/>
        </w:rPr>
        <w:t>sieci, instalacji i urządzeń elektrycznych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D2B9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9D2B93">
        <w:rPr>
          <w:rFonts w:ascii="Arial" w:hAnsi="Arial" w:cs="Arial"/>
          <w:b/>
          <w:bCs/>
          <w:sz w:val="20"/>
          <w:szCs w:val="20"/>
        </w:rPr>
        <w:t xml:space="preserve">elektroenergetycznych </w:t>
      </w:r>
      <w:r w:rsidRPr="009D2B93">
        <w:rPr>
          <w:rFonts w:ascii="Arial" w:hAnsi="Arial" w:cs="Arial"/>
          <w:b/>
          <w:bCs/>
          <w:i/>
          <w:iCs/>
          <w:sz w:val="20"/>
          <w:szCs w:val="20"/>
        </w:rPr>
        <w:t>bez ograniczeń</w:t>
      </w:r>
      <w:r w:rsidRPr="009D2B93">
        <w:rPr>
          <w:rFonts w:ascii="Arial" w:hAnsi="Arial" w:cs="Arial"/>
          <w:sz w:val="20"/>
          <w:szCs w:val="20"/>
        </w:rPr>
        <w:t>.</w:t>
      </w:r>
    </w:p>
    <w:p w:rsidR="00FF258E" w:rsidRDefault="00FF258E" w:rsidP="00424E26">
      <w:pPr>
        <w:numPr>
          <w:ilvl w:val="0"/>
          <w:numId w:val="32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5 letnie doświadczenie w branży (licząc od daty uzyskania uprawnień),</w:t>
      </w:r>
    </w:p>
    <w:p w:rsidR="00FF258E" w:rsidRDefault="00FF258E" w:rsidP="00424E26">
      <w:pPr>
        <w:numPr>
          <w:ilvl w:val="0"/>
          <w:numId w:val="32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doświadczenie zawodowe na stanowisku kierownika robót/inspektora nadzoru inwestorskiego przy realizacji co najmniej jednego (1) zadania obejmującego roboty elektroenergetyczne związane z budową linii elektroenergetycznych niskiego, średniego i wysokiego napięcia oraz oświetlenia drogowego (cały zakres w ramach jednego zadania inwestycyjnego). </w:t>
      </w:r>
    </w:p>
    <w:bookmarkEnd w:id="9"/>
    <w:p w:rsidR="00FF258E" w:rsidRDefault="00FF258E" w:rsidP="008B2D74">
      <w:pPr>
        <w:numPr>
          <w:ilvl w:val="0"/>
          <w:numId w:val="35"/>
        </w:numPr>
        <w:suppressAutoHyphens w:val="0"/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Inspektorem nadzoru inwestorskiego robót telekomunikacyjnych posiadającym:</w:t>
      </w:r>
    </w:p>
    <w:p w:rsidR="00FF258E" w:rsidRDefault="00FF258E" w:rsidP="008B2D74">
      <w:pPr>
        <w:numPr>
          <w:ilvl w:val="0"/>
          <w:numId w:val="32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7716E">
        <w:rPr>
          <w:rFonts w:ascii="Arial" w:hAnsi="Arial" w:cs="Arial"/>
          <w:sz w:val="20"/>
          <w:szCs w:val="20"/>
        </w:rPr>
        <w:t xml:space="preserve">uprawnienia do sprawowania samodzielnych funkcji </w:t>
      </w:r>
      <w:r>
        <w:rPr>
          <w:rFonts w:ascii="Arial" w:hAnsi="Arial" w:cs="Arial"/>
          <w:sz w:val="20"/>
          <w:szCs w:val="20"/>
        </w:rPr>
        <w:t xml:space="preserve">technicznych </w:t>
      </w:r>
      <w:r w:rsidRPr="0017716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17716E">
        <w:rPr>
          <w:rFonts w:ascii="Arial" w:hAnsi="Arial" w:cs="Arial"/>
          <w:sz w:val="20"/>
          <w:szCs w:val="20"/>
        </w:rPr>
        <w:t>budownictwie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wydane na</w:t>
      </w:r>
      <w:r>
        <w:rPr>
          <w:rFonts w:ascii="Arial" w:hAnsi="Arial" w:cs="Arial"/>
          <w:sz w:val="20"/>
          <w:szCs w:val="20"/>
        </w:rPr>
        <w:t xml:space="preserve"> p</w:t>
      </w:r>
      <w:r w:rsidRPr="002C3A07">
        <w:rPr>
          <w:rFonts w:ascii="Arial" w:hAnsi="Arial" w:cs="Arial"/>
          <w:sz w:val="20"/>
          <w:szCs w:val="20"/>
        </w:rPr>
        <w:t>odstawie rozporządzenia Ministra Infrastruktury</w:t>
      </w:r>
      <w:r>
        <w:rPr>
          <w:rFonts w:ascii="Arial" w:hAnsi="Arial" w:cs="Arial"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2C3A07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2C3A07">
        <w:rPr>
          <w:rFonts w:ascii="Arial" w:hAnsi="Arial" w:cs="Arial"/>
          <w:sz w:val="20"/>
          <w:szCs w:val="20"/>
        </w:rPr>
        <w:t>z dnia 11 września 2014 r. w sprawie samodzielnych funkcji technicznych w budo</w:t>
      </w:r>
      <w:r>
        <w:rPr>
          <w:rFonts w:ascii="Arial" w:hAnsi="Arial" w:cs="Arial"/>
          <w:sz w:val="20"/>
          <w:szCs w:val="20"/>
        </w:rPr>
        <w:t>wnictwie (Dz.U.2014.1278</w:t>
      </w:r>
      <w:r w:rsidRPr="002C3A0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</w:t>
      </w:r>
      <w:r w:rsidRPr="002C3A07">
        <w:rPr>
          <w:rFonts w:ascii="Arial" w:hAnsi="Arial" w:cs="Arial"/>
          <w:sz w:val="20"/>
          <w:szCs w:val="20"/>
        </w:rPr>
        <w:t>ub odpowiadające im równoważne uprawnienia budowlane, które zostały wydane na podstawie wcześniej obowiązujących przepisów</w:t>
      </w:r>
      <w:r>
        <w:rPr>
          <w:rFonts w:ascii="Arial" w:hAnsi="Arial" w:cs="Arial"/>
          <w:sz w:val="20"/>
          <w:szCs w:val="20"/>
        </w:rPr>
        <w:t xml:space="preserve"> oraz jest uprawniona do kierowania robotami budowlanymi w </w:t>
      </w:r>
      <w:r w:rsidRPr="00CF0177">
        <w:rPr>
          <w:rFonts w:ascii="Arial" w:hAnsi="Arial" w:cs="Arial"/>
          <w:b/>
          <w:bCs/>
          <w:sz w:val="20"/>
          <w:szCs w:val="20"/>
        </w:rPr>
        <w:t xml:space="preserve">zakresie </w:t>
      </w:r>
      <w:r>
        <w:rPr>
          <w:rFonts w:ascii="Arial" w:hAnsi="Arial" w:cs="Arial"/>
          <w:b/>
          <w:bCs/>
          <w:sz w:val="20"/>
          <w:szCs w:val="20"/>
        </w:rPr>
        <w:t xml:space="preserve">sieci telekomunikacyjnych, </w:t>
      </w:r>
      <w:r w:rsidRPr="009D2B93">
        <w:rPr>
          <w:rFonts w:ascii="Arial" w:hAnsi="Arial" w:cs="Arial"/>
          <w:b/>
          <w:bCs/>
          <w:i/>
          <w:iCs/>
          <w:sz w:val="20"/>
          <w:szCs w:val="20"/>
        </w:rPr>
        <w:t>bez ograniczeń</w:t>
      </w:r>
      <w:r w:rsidRPr="009D2B93">
        <w:rPr>
          <w:rFonts w:ascii="Arial" w:hAnsi="Arial" w:cs="Arial"/>
          <w:sz w:val="20"/>
          <w:szCs w:val="20"/>
        </w:rPr>
        <w:t>.</w:t>
      </w:r>
    </w:p>
    <w:p w:rsidR="00FF258E" w:rsidRDefault="00FF258E" w:rsidP="008B2D74">
      <w:pPr>
        <w:numPr>
          <w:ilvl w:val="0"/>
          <w:numId w:val="32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5 letnie doświadczenie w branży (licząc od daty uzyskania uprawnień),</w:t>
      </w:r>
    </w:p>
    <w:p w:rsidR="00FF258E" w:rsidRPr="00C71643" w:rsidRDefault="00FF258E" w:rsidP="008B2D74">
      <w:pPr>
        <w:numPr>
          <w:ilvl w:val="0"/>
          <w:numId w:val="32"/>
        </w:numPr>
        <w:suppressAutoHyphens w:val="0"/>
        <w:spacing w:before="40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zawodowe na stanowisku kierownika robót/inspektora nadzoru inwestorskiego przy realizacji co najmniej jednego (1) zadania obejmującego roboty związane z budową lub przebudową sieci telekomunikacyjnej</w:t>
      </w:r>
      <w:r w:rsidRPr="00C71643">
        <w:rPr>
          <w:rFonts w:ascii="Arial" w:hAnsi="Arial" w:cs="Arial"/>
          <w:sz w:val="20"/>
          <w:szCs w:val="20"/>
        </w:rPr>
        <w:t>.</w:t>
      </w:r>
    </w:p>
    <w:p w:rsidR="00FF258E" w:rsidRPr="00F16E67" w:rsidRDefault="00FF258E" w:rsidP="00BC7250">
      <w:pPr>
        <w:suppressAutoHyphens w:val="0"/>
        <w:autoSpaceDE w:val="0"/>
        <w:autoSpaceDN w:val="0"/>
        <w:adjustRightInd w:val="0"/>
        <w:ind w:left="1276"/>
        <w:jc w:val="both"/>
        <w:rPr>
          <w:rFonts w:ascii="Arial" w:hAnsi="Arial" w:cs="Arial"/>
          <w:i/>
          <w:iCs/>
          <w:color w:val="000000"/>
          <w:sz w:val="6"/>
          <w:szCs w:val="6"/>
        </w:rPr>
      </w:pPr>
    </w:p>
    <w:p w:rsidR="00FF258E" w:rsidRPr="00BC7250" w:rsidRDefault="00FF258E" w:rsidP="00BC7250">
      <w:pPr>
        <w:suppressAutoHyphens w:val="0"/>
        <w:autoSpaceDE w:val="0"/>
        <w:autoSpaceDN w:val="0"/>
        <w:adjustRightInd w:val="0"/>
        <w:ind w:left="127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BC7250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Uwaga:</w:t>
      </w:r>
    </w:p>
    <w:p w:rsidR="00FF258E" w:rsidRPr="00B6437D" w:rsidRDefault="00FF258E" w:rsidP="00BC7250">
      <w:pPr>
        <w:suppressAutoHyphens w:val="0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6437D">
        <w:rPr>
          <w:rFonts w:ascii="Arial" w:hAnsi="Arial" w:cs="Arial"/>
          <w:i/>
          <w:iCs/>
          <w:color w:val="000000"/>
          <w:sz w:val="20"/>
          <w:szCs w:val="20"/>
        </w:rPr>
        <w:t>1. Zamawiający, określając wymogi dla każdej osoby w zakresie posiadanych uprawnień budowlanych, dopuszcza odpowiadające im uprawnienia wydane obywatelom państw Europejskiego Obszaru Gospodarczego oraz Konfederacji Szwajcarskiej, z zastrzeżeniem art. 12a oraz innych przepisów ustawy Prawo budowlane (tj. Dz.U.2016.290 z późn. zm.) oraz Ustawy z dnia 22.12.2015 r. o zasadach uznawania kwalifikacji zawodowych nabytych w państwach członkowskich Unii Europejskiej (Dz.U.2016.65).</w:t>
      </w:r>
    </w:p>
    <w:p w:rsidR="00FF258E" w:rsidRDefault="00FF258E" w:rsidP="00BC7250">
      <w:pPr>
        <w:ind w:left="1560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B6437D">
        <w:rPr>
          <w:rFonts w:ascii="Arial" w:hAnsi="Arial" w:cs="Arial"/>
          <w:i/>
          <w:iCs/>
          <w:color w:val="000000"/>
          <w:sz w:val="20"/>
          <w:szCs w:val="20"/>
        </w:rPr>
        <w:t>2</w:t>
      </w:r>
      <w:r w:rsidRPr="00B6437D">
        <w:rPr>
          <w:rFonts w:ascii="Arial" w:hAnsi="Arial" w:cs="Arial"/>
          <w:i/>
          <w:iCs/>
          <w:sz w:val="20"/>
          <w:szCs w:val="20"/>
        </w:rPr>
        <w:t>. Zamawiający może na każdym etapie postępowania uznać, że Wykonawca nie posiada wymaganych zdolności, jeżeli zaangażowanie zasobów technicznych lub zawodowych</w:t>
      </w:r>
      <w:r>
        <w:rPr>
          <w:rFonts w:ascii="Arial" w:hAnsi="Arial" w:cs="Arial"/>
          <w:i/>
          <w:iCs/>
          <w:sz w:val="20"/>
          <w:szCs w:val="20"/>
        </w:rPr>
        <w:t xml:space="preserve"> Wykonawcy</w:t>
      </w:r>
      <w:r w:rsidRPr="00B6437D">
        <w:rPr>
          <w:rFonts w:ascii="Arial" w:hAnsi="Arial" w:cs="Arial"/>
          <w:i/>
          <w:iCs/>
          <w:sz w:val="20"/>
          <w:szCs w:val="20"/>
        </w:rPr>
        <w:t xml:space="preserve"> w inne przedsięwzięcie zawodowe Wykonawcy może mieć negatywny wpływ na realizacje zamówienia.</w:t>
      </w:r>
    </w:p>
    <w:p w:rsidR="00FF258E" w:rsidRPr="00501E7E" w:rsidRDefault="00FF258E" w:rsidP="00501E7E">
      <w:pPr>
        <w:suppressAutoHyphens w:val="0"/>
        <w:ind w:left="1560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3. </w:t>
      </w:r>
      <w:r w:rsidRPr="00501E7E">
        <w:rPr>
          <w:rFonts w:ascii="Arial" w:hAnsi="Arial" w:cs="Arial"/>
          <w:i/>
          <w:iCs/>
          <w:sz w:val="20"/>
          <w:szCs w:val="20"/>
        </w:rPr>
        <w:t xml:space="preserve">Dopuszczalne jest łączenie powyższych funkcji, tj. wykazanie jednej osoby posiadającej </w:t>
      </w:r>
      <w:r>
        <w:rPr>
          <w:rFonts w:ascii="Arial" w:hAnsi="Arial" w:cs="Arial"/>
          <w:i/>
          <w:iCs/>
          <w:sz w:val="20"/>
          <w:szCs w:val="20"/>
        </w:rPr>
        <w:t>uprawnienia  wymienione w ppkt b) oraz w ppkt. c</w:t>
      </w:r>
      <w:r w:rsidRPr="00501E7E">
        <w:rPr>
          <w:rFonts w:ascii="Arial" w:hAnsi="Arial" w:cs="Arial"/>
          <w:i/>
          <w:iCs/>
          <w:sz w:val="20"/>
          <w:szCs w:val="20"/>
        </w:rPr>
        <w:t>).</w:t>
      </w:r>
    </w:p>
    <w:p w:rsidR="00FF258E" w:rsidRPr="0016733D" w:rsidRDefault="00FF258E" w:rsidP="00F16E67">
      <w:pPr>
        <w:numPr>
          <w:ilvl w:val="0"/>
          <w:numId w:val="50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A00E20">
        <w:rPr>
          <w:rFonts w:ascii="Arial" w:hAnsi="Arial" w:cs="Arial"/>
          <w:sz w:val="20"/>
          <w:szCs w:val="20"/>
        </w:rPr>
        <w:t xml:space="preserve">Wykonawca musi wykazać, że w okresie ostatnich </w:t>
      </w:r>
      <w:r>
        <w:rPr>
          <w:rFonts w:ascii="Arial" w:hAnsi="Arial" w:cs="Arial"/>
          <w:sz w:val="20"/>
          <w:szCs w:val="20"/>
        </w:rPr>
        <w:t>3</w:t>
      </w:r>
      <w:r w:rsidRPr="00A00E20">
        <w:rPr>
          <w:rFonts w:ascii="Arial" w:hAnsi="Arial" w:cs="Arial"/>
          <w:sz w:val="20"/>
          <w:szCs w:val="20"/>
        </w:rPr>
        <w:t xml:space="preserve"> lat (a jeżeli okres prowadzenia działalności jest krótszy, to w tym okresie) wykonał</w:t>
      </w:r>
      <w:r>
        <w:rPr>
          <w:rFonts w:ascii="Arial" w:hAnsi="Arial" w:cs="Arial"/>
          <w:sz w:val="20"/>
          <w:szCs w:val="20"/>
        </w:rPr>
        <w:t xml:space="preserve"> co najmniej jedną (1) usługę polegającą </w:t>
      </w:r>
      <w:r w:rsidRPr="0016733D">
        <w:rPr>
          <w:rFonts w:ascii="Arial" w:hAnsi="Arial" w:cs="Arial"/>
          <w:sz w:val="20"/>
          <w:szCs w:val="20"/>
        </w:rPr>
        <w:t>na pełnieniu nadzoru nad robotami budowlanymi branży sanitarnej, elektrycznej i telekomunikacyjnej</w:t>
      </w:r>
      <w:r>
        <w:rPr>
          <w:rFonts w:ascii="Arial" w:hAnsi="Arial" w:cs="Arial"/>
          <w:sz w:val="20"/>
          <w:szCs w:val="20"/>
        </w:rPr>
        <w:t xml:space="preserve">, </w:t>
      </w:r>
      <w:r w:rsidRPr="0016733D">
        <w:rPr>
          <w:rFonts w:ascii="Arial" w:hAnsi="Arial" w:cs="Arial"/>
          <w:sz w:val="20"/>
          <w:szCs w:val="20"/>
        </w:rPr>
        <w:t xml:space="preserve"> realizowanymi  w związku z budową lub przebudową 1 km ww. sieci.</w:t>
      </w:r>
    </w:p>
    <w:p w:rsidR="00FF258E" w:rsidRDefault="00FF258E" w:rsidP="0016733D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6"/>
          <w:szCs w:val="6"/>
        </w:rPr>
      </w:pPr>
    </w:p>
    <w:p w:rsidR="00FF258E" w:rsidRPr="00F16E67" w:rsidRDefault="00FF258E" w:rsidP="0016733D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6"/>
          <w:szCs w:val="6"/>
        </w:rPr>
      </w:pPr>
    </w:p>
    <w:p w:rsidR="00FF258E" w:rsidRDefault="00FF258E" w:rsidP="00A40318">
      <w:pPr>
        <w:pStyle w:val="Standard"/>
        <w:numPr>
          <w:ilvl w:val="1"/>
          <w:numId w:val="15"/>
        </w:numPr>
        <w:tabs>
          <w:tab w:val="left" w:pos="426"/>
        </w:tabs>
        <w:suppressAutoHyphens w:val="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96B83">
        <w:rPr>
          <w:rFonts w:ascii="Arial" w:hAnsi="Arial" w:cs="Arial"/>
          <w:b/>
          <w:bCs/>
          <w:sz w:val="20"/>
          <w:szCs w:val="20"/>
        </w:rPr>
        <w:t xml:space="preserve">Na podstawie art. 25a ust. 1 w celu wstępnego wykazania braku podstaw do wykluczenia </w:t>
      </w:r>
      <w:r>
        <w:rPr>
          <w:rFonts w:ascii="Arial" w:hAnsi="Arial" w:cs="Arial"/>
          <w:b/>
          <w:bCs/>
          <w:sz w:val="20"/>
          <w:szCs w:val="20"/>
        </w:rPr>
        <w:t>z </w:t>
      </w:r>
      <w:r w:rsidRPr="00596B83">
        <w:rPr>
          <w:rFonts w:ascii="Arial" w:hAnsi="Arial" w:cs="Arial"/>
          <w:b/>
          <w:bCs/>
          <w:sz w:val="20"/>
          <w:szCs w:val="20"/>
        </w:rPr>
        <w:t>postępowania o udzielenie zamówienia w okolicznościach</w:t>
      </w:r>
      <w:r>
        <w:rPr>
          <w:rFonts w:ascii="Arial" w:hAnsi="Arial" w:cs="Arial"/>
          <w:b/>
          <w:bCs/>
          <w:sz w:val="20"/>
          <w:szCs w:val="20"/>
        </w:rPr>
        <w:t>, o których mowa w art. 24 ust. </w:t>
      </w:r>
      <w:r w:rsidRPr="00596B83">
        <w:rPr>
          <w:rFonts w:ascii="Arial" w:hAnsi="Arial" w:cs="Arial"/>
          <w:b/>
          <w:bCs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i </w:t>
      </w:r>
      <w:r w:rsidRPr="00596B83">
        <w:rPr>
          <w:rFonts w:ascii="Arial" w:hAnsi="Arial" w:cs="Arial"/>
          <w:b/>
          <w:bCs/>
          <w:sz w:val="20"/>
          <w:szCs w:val="20"/>
        </w:rPr>
        <w:t xml:space="preserve">ust. 5 </w:t>
      </w:r>
      <w:r>
        <w:rPr>
          <w:rFonts w:ascii="Arial" w:hAnsi="Arial" w:cs="Arial"/>
          <w:b/>
          <w:bCs/>
          <w:sz w:val="20"/>
          <w:szCs w:val="20"/>
        </w:rPr>
        <w:t xml:space="preserve">pkt 1) </w:t>
      </w:r>
      <w:r w:rsidRPr="00596B83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 xml:space="preserve"> oraz spełniania warunków udziału w postępowaniu, o których mowa w art. 22 </w:t>
      </w:r>
      <w:r>
        <w:rPr>
          <w:rFonts w:ascii="Arial" w:hAnsi="Arial" w:cs="Arial"/>
          <w:b/>
          <w:bCs/>
          <w:sz w:val="20"/>
          <w:szCs w:val="20"/>
        </w:rPr>
        <w:t>ust. </w:t>
      </w:r>
      <w:r w:rsidRPr="00596B83">
        <w:rPr>
          <w:rFonts w:ascii="Arial" w:hAnsi="Arial" w:cs="Arial"/>
          <w:b/>
          <w:bCs/>
          <w:sz w:val="20"/>
          <w:szCs w:val="20"/>
        </w:rPr>
        <w:t>1b u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596B83">
        <w:rPr>
          <w:rFonts w:ascii="Arial" w:hAnsi="Arial" w:cs="Arial"/>
          <w:b/>
          <w:bCs/>
          <w:sz w:val="20"/>
          <w:szCs w:val="20"/>
        </w:rPr>
        <w:t xml:space="preserve"> wraz z ofertą Wykonawca złoży aktualne na dzień składania ofert </w:t>
      </w:r>
      <w:r>
        <w:rPr>
          <w:rFonts w:ascii="Arial" w:hAnsi="Arial" w:cs="Arial"/>
          <w:b/>
          <w:bCs/>
          <w:sz w:val="20"/>
          <w:szCs w:val="20"/>
        </w:rPr>
        <w:t>oświadczenie zgodne z </w:t>
      </w:r>
      <w:r w:rsidRPr="00596B83">
        <w:rPr>
          <w:rFonts w:ascii="Arial" w:hAnsi="Arial" w:cs="Arial"/>
          <w:b/>
          <w:bCs/>
          <w:sz w:val="20"/>
          <w:szCs w:val="20"/>
        </w:rPr>
        <w:t>treścią załącznika nr 2 do Tomu I SIWZ.</w:t>
      </w:r>
    </w:p>
    <w:p w:rsidR="00FF258E" w:rsidRPr="003143BD" w:rsidRDefault="00FF258E" w:rsidP="00A40318">
      <w:pPr>
        <w:pStyle w:val="Standard"/>
        <w:tabs>
          <w:tab w:val="left" w:pos="426"/>
        </w:tabs>
        <w:suppressAutoHyphens w:val="0"/>
        <w:jc w:val="both"/>
        <w:rPr>
          <w:rFonts w:ascii="Arial" w:hAnsi="Arial" w:cs="Arial"/>
          <w:b/>
          <w:bCs/>
          <w:sz w:val="12"/>
          <w:szCs w:val="12"/>
        </w:rPr>
      </w:pPr>
    </w:p>
    <w:p w:rsidR="00FF258E" w:rsidRPr="0097470E" w:rsidRDefault="00FF258E" w:rsidP="00A40318">
      <w:pPr>
        <w:pStyle w:val="Standard"/>
        <w:numPr>
          <w:ilvl w:val="1"/>
          <w:numId w:val="15"/>
        </w:numPr>
        <w:tabs>
          <w:tab w:val="left" w:pos="426"/>
        </w:tabs>
        <w:suppressAutoHyphens w:val="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Wykonawca może w celu potwierdzenia spełniania warunków udziału w postępowaniu (...), polegać </w:t>
      </w:r>
      <w:r>
        <w:rPr>
          <w:rFonts w:ascii="Arial" w:hAnsi="Arial" w:cs="Arial"/>
          <w:sz w:val="20"/>
          <w:szCs w:val="20"/>
        </w:rPr>
        <w:br/>
      </w:r>
      <w:r w:rsidRPr="0097470E">
        <w:rPr>
          <w:rFonts w:ascii="Arial" w:hAnsi="Arial" w:cs="Arial"/>
          <w:sz w:val="20"/>
          <w:szCs w:val="20"/>
        </w:rPr>
        <w:t>na zdolnościach technicznych lub zawodowych lub sytuacji finansowej</w:t>
      </w:r>
      <w:r>
        <w:rPr>
          <w:rFonts w:ascii="Arial" w:hAnsi="Arial" w:cs="Arial"/>
          <w:sz w:val="20"/>
          <w:szCs w:val="20"/>
        </w:rPr>
        <w:t xml:space="preserve"> </w:t>
      </w:r>
      <w:r w:rsidRPr="0097470E">
        <w:rPr>
          <w:rFonts w:ascii="Arial" w:hAnsi="Arial" w:cs="Arial"/>
          <w:sz w:val="20"/>
          <w:szCs w:val="20"/>
        </w:rPr>
        <w:t xml:space="preserve">lub ekonomicznej innych podmiotów, niezależnie od charakteru prawnego łączących go z nim stosunków prawnych. </w:t>
      </w:r>
    </w:p>
    <w:p w:rsidR="00FF258E" w:rsidRPr="0097470E" w:rsidRDefault="00FF258E" w:rsidP="00A40318">
      <w:pPr>
        <w:pStyle w:val="Standard"/>
        <w:spacing w:before="80"/>
        <w:ind w:left="709" w:hanging="283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1) </w:t>
      </w:r>
      <w:r w:rsidRPr="0097470E">
        <w:rPr>
          <w:rFonts w:ascii="Arial" w:hAnsi="Arial" w:cs="Arial"/>
          <w:sz w:val="20"/>
          <w:szCs w:val="20"/>
        </w:rPr>
        <w:tab/>
      </w:r>
      <w:r w:rsidRPr="0097470E">
        <w:rPr>
          <w:rFonts w:ascii="Arial" w:hAnsi="Arial" w:cs="Arial"/>
          <w:sz w:val="20"/>
          <w:szCs w:val="20"/>
          <w:u w:val="single"/>
        </w:rPr>
        <w:t>W sytuacji określonej w pkt 9.3. Wykonawca zobowiązan</w:t>
      </w:r>
      <w:r>
        <w:rPr>
          <w:rFonts w:ascii="Arial" w:hAnsi="Arial" w:cs="Arial"/>
          <w:sz w:val="20"/>
          <w:szCs w:val="20"/>
          <w:u w:val="single"/>
        </w:rPr>
        <w:t xml:space="preserve">y jest udowodnić Zamawiającemu, </w:t>
      </w:r>
      <w:r w:rsidRPr="0097470E">
        <w:rPr>
          <w:rFonts w:ascii="Arial" w:hAnsi="Arial" w:cs="Arial"/>
          <w:sz w:val="20"/>
          <w:szCs w:val="20"/>
          <w:u w:val="single"/>
        </w:rPr>
        <w:t>że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97470E">
        <w:rPr>
          <w:rFonts w:ascii="Arial" w:hAnsi="Arial" w:cs="Arial"/>
          <w:sz w:val="20"/>
          <w:szCs w:val="20"/>
          <w:u w:val="single"/>
        </w:rPr>
        <w:t>realizując zamówienie, będzie dysponował niezbę</w:t>
      </w:r>
      <w:r>
        <w:rPr>
          <w:rFonts w:ascii="Arial" w:hAnsi="Arial" w:cs="Arial"/>
          <w:sz w:val="20"/>
          <w:szCs w:val="20"/>
          <w:u w:val="single"/>
        </w:rPr>
        <w:t>dnymi zasobami tych podmiotów, w </w:t>
      </w:r>
      <w:r w:rsidRPr="0097470E">
        <w:rPr>
          <w:rFonts w:ascii="Arial" w:hAnsi="Arial" w:cs="Arial"/>
          <w:sz w:val="20"/>
          <w:szCs w:val="20"/>
          <w:u w:val="single"/>
        </w:rPr>
        <w:t>szczególności przedstawiając zobowiązanie tych podmiotów do oddania mu do dyspozycji niezbędnych zasobów na potrzeby realizacji zamówienia</w:t>
      </w:r>
      <w:r w:rsidRPr="0097470E">
        <w:rPr>
          <w:rFonts w:ascii="Arial" w:hAnsi="Arial" w:cs="Arial"/>
          <w:sz w:val="20"/>
          <w:szCs w:val="20"/>
        </w:rPr>
        <w:t>.</w:t>
      </w:r>
    </w:p>
    <w:p w:rsidR="00FF258E" w:rsidRPr="000C1FA7" w:rsidRDefault="00FF258E" w:rsidP="00A40318">
      <w:pPr>
        <w:pStyle w:val="Standard"/>
        <w:suppressAutoHyphens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C1FA7">
        <w:rPr>
          <w:rFonts w:ascii="Arial" w:hAnsi="Arial" w:cs="Arial"/>
          <w:sz w:val="20"/>
          <w:szCs w:val="20"/>
        </w:rPr>
        <w:t xml:space="preserve">2) </w:t>
      </w:r>
      <w:r w:rsidRPr="000C1FA7">
        <w:rPr>
          <w:rFonts w:ascii="Arial" w:hAnsi="Arial" w:cs="Arial"/>
          <w:sz w:val="20"/>
          <w:szCs w:val="20"/>
        </w:rPr>
        <w:tab/>
        <w:t xml:space="preserve">Jeżeli wykonawca, powołuje się na zasoby innych podmiotów, w celu wykazania wobec nich: </w:t>
      </w:r>
    </w:p>
    <w:p w:rsidR="00FF258E" w:rsidRPr="000C1FA7" w:rsidRDefault="00FF258E" w:rsidP="00A40318">
      <w:pPr>
        <w:pStyle w:val="Standard"/>
        <w:tabs>
          <w:tab w:val="left" w:pos="993"/>
        </w:tabs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0C1FA7">
        <w:rPr>
          <w:rFonts w:ascii="Arial" w:hAnsi="Arial" w:cs="Arial"/>
          <w:sz w:val="20"/>
          <w:szCs w:val="20"/>
        </w:rPr>
        <w:t xml:space="preserve">a) </w:t>
      </w:r>
      <w:r w:rsidRPr="000C1FA7">
        <w:rPr>
          <w:rFonts w:ascii="Arial" w:hAnsi="Arial" w:cs="Arial"/>
          <w:sz w:val="20"/>
          <w:szCs w:val="20"/>
        </w:rPr>
        <w:tab/>
        <w:t>braku podstaw do wykluczenia, o których mowa w art. 24 ust. 1 oraz ust</w:t>
      </w:r>
      <w:r>
        <w:rPr>
          <w:rFonts w:ascii="Arial" w:hAnsi="Arial" w:cs="Arial"/>
          <w:sz w:val="20"/>
          <w:szCs w:val="20"/>
        </w:rPr>
        <w:t>.</w:t>
      </w:r>
      <w:r w:rsidRPr="000C1FA7">
        <w:rPr>
          <w:rFonts w:ascii="Arial" w:hAnsi="Arial" w:cs="Arial"/>
          <w:sz w:val="20"/>
          <w:szCs w:val="20"/>
        </w:rPr>
        <w:t xml:space="preserve"> 5 </w:t>
      </w:r>
      <w:r>
        <w:rPr>
          <w:rFonts w:ascii="Arial" w:hAnsi="Arial" w:cs="Arial"/>
          <w:sz w:val="20"/>
          <w:szCs w:val="20"/>
        </w:rPr>
        <w:t xml:space="preserve">pkt 1) </w:t>
      </w:r>
      <w:r w:rsidRPr="000C1FA7">
        <w:rPr>
          <w:rFonts w:ascii="Arial" w:hAnsi="Arial" w:cs="Arial"/>
          <w:sz w:val="20"/>
          <w:szCs w:val="20"/>
        </w:rPr>
        <w:t>u.p.z.p</w:t>
      </w:r>
      <w:r>
        <w:rPr>
          <w:rFonts w:ascii="Arial" w:hAnsi="Arial" w:cs="Arial"/>
          <w:sz w:val="20"/>
          <w:szCs w:val="20"/>
        </w:rPr>
        <w:t>.</w:t>
      </w:r>
      <w:r w:rsidRPr="000C1FA7">
        <w:rPr>
          <w:rFonts w:ascii="Arial" w:hAnsi="Arial" w:cs="Arial"/>
          <w:sz w:val="20"/>
          <w:szCs w:val="20"/>
        </w:rPr>
        <w:t xml:space="preserve"> </w:t>
      </w:r>
    </w:p>
    <w:p w:rsidR="00FF258E" w:rsidRPr="000C1FA7" w:rsidRDefault="00FF258E" w:rsidP="00A40318">
      <w:pPr>
        <w:pStyle w:val="Standard"/>
        <w:tabs>
          <w:tab w:val="left" w:pos="993"/>
        </w:tabs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0C1FA7">
        <w:rPr>
          <w:rFonts w:ascii="Arial" w:hAnsi="Arial" w:cs="Arial"/>
          <w:sz w:val="20"/>
          <w:szCs w:val="20"/>
        </w:rPr>
        <w:t xml:space="preserve">b) </w:t>
      </w:r>
      <w:r w:rsidRPr="000C1FA7">
        <w:rPr>
          <w:rFonts w:ascii="Arial" w:hAnsi="Arial" w:cs="Arial"/>
          <w:sz w:val="20"/>
          <w:szCs w:val="20"/>
        </w:rPr>
        <w:tab/>
        <w:t>spełniania warunków, o których mowa w art. 22 ust. 1b u.p.z.p.</w:t>
      </w:r>
    </w:p>
    <w:p w:rsidR="00FF258E" w:rsidRDefault="00FF258E" w:rsidP="00A40318">
      <w:pPr>
        <w:pStyle w:val="Standard"/>
        <w:tabs>
          <w:tab w:val="left" w:pos="851"/>
        </w:tabs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0C1FA7">
        <w:rPr>
          <w:rFonts w:ascii="Arial" w:hAnsi="Arial" w:cs="Arial"/>
          <w:sz w:val="20"/>
          <w:szCs w:val="20"/>
        </w:rPr>
        <w:t>zobowiązany jest zamieścić w oświadczeniu, o którym mowa w pkt. 9.2 informacje o tych podmiotach.</w:t>
      </w:r>
    </w:p>
    <w:p w:rsidR="00FF258E" w:rsidRDefault="00FF258E" w:rsidP="00A40318">
      <w:pPr>
        <w:pStyle w:val="Standard"/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2D775A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4</w:t>
      </w:r>
      <w:r w:rsidRPr="002D775A">
        <w:rPr>
          <w:rFonts w:ascii="Arial" w:hAnsi="Arial" w:cs="Arial"/>
          <w:sz w:val="20"/>
          <w:szCs w:val="20"/>
        </w:rPr>
        <w:t>.</w:t>
      </w:r>
      <w:r w:rsidRPr="002D77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775A">
        <w:rPr>
          <w:rFonts w:ascii="Arial" w:hAnsi="Arial" w:cs="Arial"/>
          <w:b/>
          <w:bCs/>
          <w:sz w:val="20"/>
          <w:szCs w:val="20"/>
        </w:rPr>
        <w:tab/>
        <w:t>Zamawiający po otwarciu ofert dokona ich oceny a następnie zbada czy wykonawca, którego oferta została oceniona jako najkorzystniejsza, nie podlega wykluczeniu oraz spełnia warunki udziału w postępowaniu.</w:t>
      </w:r>
    </w:p>
    <w:p w:rsidR="00FF258E" w:rsidRPr="0097470E" w:rsidRDefault="00FF258E" w:rsidP="00F16E67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9.5. </w:t>
      </w:r>
      <w:r w:rsidRPr="0097470E">
        <w:rPr>
          <w:rFonts w:ascii="Arial" w:hAnsi="Arial" w:cs="Arial"/>
          <w:sz w:val="20"/>
          <w:szCs w:val="20"/>
        </w:rPr>
        <w:tab/>
        <w:t>Zamawiający może</w:t>
      </w:r>
      <w:r>
        <w:rPr>
          <w:rFonts w:ascii="Arial" w:hAnsi="Arial" w:cs="Arial"/>
          <w:sz w:val="20"/>
          <w:szCs w:val="20"/>
        </w:rPr>
        <w:t xml:space="preserve"> wykluczyć wykonawcę na każdym e</w:t>
      </w:r>
      <w:r w:rsidRPr="0097470E">
        <w:rPr>
          <w:rFonts w:ascii="Arial" w:hAnsi="Arial" w:cs="Arial"/>
          <w:sz w:val="20"/>
          <w:szCs w:val="20"/>
        </w:rPr>
        <w:t>tapie postępowania.</w:t>
      </w:r>
    </w:p>
    <w:p w:rsidR="00FF258E" w:rsidRDefault="00FF258E" w:rsidP="00F16E67">
      <w:pPr>
        <w:spacing w:before="60"/>
        <w:ind w:left="992" w:hanging="567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9.5.1</w:t>
      </w:r>
      <w:r w:rsidRPr="0097470E">
        <w:rPr>
          <w:rFonts w:ascii="Arial" w:hAnsi="Arial" w:cs="Arial"/>
          <w:sz w:val="20"/>
          <w:szCs w:val="20"/>
        </w:rPr>
        <w:tab/>
        <w:t>Zamawiający wykluczy z postępowania o udzielenie zamówienia publicznego wykonawcę jeśli zachodzą okoliczności określone w art. 24 ust 1</w:t>
      </w:r>
      <w:r>
        <w:rPr>
          <w:rFonts w:ascii="Arial" w:hAnsi="Arial" w:cs="Arial"/>
          <w:sz w:val="20"/>
          <w:szCs w:val="20"/>
        </w:rPr>
        <w:t xml:space="preserve"> oraz w art. 24 ust. 5 ppkt 1)</w:t>
      </w:r>
      <w:r w:rsidRPr="0097470E">
        <w:rPr>
          <w:rFonts w:ascii="Arial" w:hAnsi="Arial" w:cs="Arial"/>
          <w:sz w:val="20"/>
          <w:szCs w:val="20"/>
        </w:rPr>
        <w:t xml:space="preserve"> u.p.z.p.</w:t>
      </w:r>
    </w:p>
    <w:p w:rsidR="00FF258E" w:rsidRDefault="00FF258E" w:rsidP="00A40318">
      <w:pPr>
        <w:spacing w:before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do </w:t>
      </w:r>
      <w:r>
        <w:rPr>
          <w:rFonts w:ascii="Arial" w:hAnsi="Arial" w:cs="Arial"/>
          <w:b/>
          <w:bCs/>
          <w:sz w:val="20"/>
          <w:szCs w:val="20"/>
        </w:rPr>
        <w:t>złożenia w ciągu 3 dni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od zamieszczenia na stronie internetowej informacji, o której mowa w art. 86 ust. 5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oświadczenia o przynależności lub braku przynależności do tej samej grupy kapitałowej </w:t>
      </w:r>
      <w:r>
        <w:rPr>
          <w:rFonts w:ascii="Arial" w:hAnsi="Arial" w:cs="Arial"/>
          <w:sz w:val="20"/>
          <w:szCs w:val="20"/>
        </w:rPr>
        <w:t xml:space="preserve">w rozumieniu ustawy z dnia 16 lutego 2007 r. </w:t>
      </w:r>
      <w:r w:rsidRPr="00CB2CCA">
        <w:rPr>
          <w:rFonts w:ascii="Arial" w:hAnsi="Arial" w:cs="Arial"/>
          <w:sz w:val="20"/>
          <w:szCs w:val="20"/>
        </w:rPr>
        <w:t>o ochronie konkurencji i konsumentów (Dz.U. 2017.229) – zgodnie z załącznikiem nr 5.</w:t>
      </w:r>
    </w:p>
    <w:p w:rsidR="00FF258E" w:rsidRDefault="00FF258E" w:rsidP="00A40318">
      <w:pPr>
        <w:pStyle w:val="Standard"/>
        <w:numPr>
          <w:ilvl w:val="1"/>
          <w:numId w:val="20"/>
        </w:numPr>
        <w:tabs>
          <w:tab w:val="clear" w:pos="779"/>
        </w:tabs>
        <w:suppressAutoHyphens w:val="0"/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b/>
          <w:bCs/>
          <w:sz w:val="20"/>
          <w:szCs w:val="20"/>
        </w:rPr>
        <w:t xml:space="preserve">Wykaz oświadczeń i dokumentów (środki dowodowe) jakich Zamawiający będzie żądał </w:t>
      </w:r>
      <w:r>
        <w:rPr>
          <w:rFonts w:ascii="Arial" w:hAnsi="Arial" w:cs="Arial"/>
          <w:b/>
          <w:bCs/>
          <w:sz w:val="20"/>
          <w:szCs w:val="20"/>
        </w:rPr>
        <w:t>od </w:t>
      </w:r>
      <w:r w:rsidRPr="0097470E">
        <w:rPr>
          <w:rFonts w:ascii="Arial" w:hAnsi="Arial" w:cs="Arial"/>
          <w:b/>
          <w:bCs/>
          <w:sz w:val="20"/>
          <w:szCs w:val="20"/>
        </w:rPr>
        <w:t xml:space="preserve">wykonawcy, którego </w:t>
      </w:r>
      <w:r w:rsidRPr="0032187B">
        <w:rPr>
          <w:rFonts w:ascii="Arial" w:hAnsi="Arial" w:cs="Arial"/>
          <w:b/>
          <w:bCs/>
          <w:sz w:val="20"/>
          <w:szCs w:val="20"/>
        </w:rPr>
        <w:t>oferta została najwyżej oceniona</w:t>
      </w:r>
      <w:r w:rsidRPr="0097470E">
        <w:rPr>
          <w:rFonts w:ascii="Arial" w:hAnsi="Arial" w:cs="Arial"/>
          <w:b/>
          <w:bCs/>
          <w:sz w:val="20"/>
          <w:szCs w:val="20"/>
        </w:rPr>
        <w:t>, w celu potwierdzenia spełnienia warunków udziału w postępowaniu</w:t>
      </w:r>
      <w:r w:rsidRPr="0097470E">
        <w:rPr>
          <w:rFonts w:ascii="Arial" w:hAnsi="Arial" w:cs="Arial"/>
          <w:sz w:val="20"/>
          <w:szCs w:val="20"/>
        </w:rPr>
        <w:t>.</w:t>
      </w:r>
    </w:p>
    <w:p w:rsidR="00FF258E" w:rsidRDefault="00FF258E" w:rsidP="00A40318">
      <w:pPr>
        <w:pStyle w:val="Standard"/>
        <w:suppressAutoHyphens w:val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1. </w:t>
      </w:r>
      <w:r w:rsidRPr="0097470E">
        <w:rPr>
          <w:rFonts w:ascii="Arial" w:hAnsi="Arial" w:cs="Arial"/>
          <w:sz w:val="20"/>
          <w:szCs w:val="20"/>
        </w:rPr>
        <w:tab/>
        <w:t xml:space="preserve">Zamawiający przed udzieleniem zamówienia, w celu potwierdzenia spełnienia warunków udziału </w:t>
      </w:r>
      <w:r>
        <w:rPr>
          <w:rFonts w:ascii="Arial" w:hAnsi="Arial" w:cs="Arial"/>
          <w:sz w:val="20"/>
          <w:szCs w:val="20"/>
        </w:rPr>
        <w:t>w </w:t>
      </w:r>
      <w:r w:rsidRPr="0097470E">
        <w:rPr>
          <w:rFonts w:ascii="Arial" w:hAnsi="Arial" w:cs="Arial"/>
          <w:sz w:val="20"/>
          <w:szCs w:val="20"/>
        </w:rPr>
        <w:t>postępowaniu, wezwie Wykonawcę, którego ofert</w:t>
      </w:r>
      <w:r>
        <w:rPr>
          <w:rFonts w:ascii="Arial" w:hAnsi="Arial" w:cs="Arial"/>
          <w:sz w:val="20"/>
          <w:szCs w:val="20"/>
        </w:rPr>
        <w:t xml:space="preserve">a została najwyżej </w:t>
      </w:r>
      <w:r w:rsidRPr="0097470E">
        <w:rPr>
          <w:rFonts w:ascii="Arial" w:hAnsi="Arial" w:cs="Arial"/>
          <w:sz w:val="20"/>
          <w:szCs w:val="20"/>
        </w:rPr>
        <w:t>ocenion</w:t>
      </w:r>
      <w:r>
        <w:rPr>
          <w:rFonts w:ascii="Arial" w:hAnsi="Arial" w:cs="Arial"/>
          <w:sz w:val="20"/>
          <w:szCs w:val="20"/>
        </w:rPr>
        <w:t>a,</w:t>
      </w:r>
      <w:r w:rsidRPr="0097470E">
        <w:rPr>
          <w:rFonts w:ascii="Arial" w:hAnsi="Arial" w:cs="Arial"/>
          <w:sz w:val="20"/>
          <w:szCs w:val="20"/>
        </w:rPr>
        <w:t xml:space="preserve"> do złożenia </w:t>
      </w:r>
      <w:r>
        <w:rPr>
          <w:rFonts w:ascii="Arial" w:hAnsi="Arial" w:cs="Arial"/>
          <w:sz w:val="20"/>
          <w:szCs w:val="20"/>
        </w:rPr>
        <w:t>w </w:t>
      </w:r>
      <w:r w:rsidRPr="001249B7">
        <w:rPr>
          <w:rFonts w:ascii="Arial" w:hAnsi="Arial" w:cs="Arial"/>
          <w:sz w:val="20"/>
          <w:szCs w:val="20"/>
        </w:rPr>
        <w:t>terminie 5 dni, aktualnych</w:t>
      </w:r>
      <w:r w:rsidRPr="0097470E">
        <w:rPr>
          <w:rFonts w:ascii="Arial" w:hAnsi="Arial" w:cs="Arial"/>
          <w:sz w:val="20"/>
          <w:szCs w:val="20"/>
        </w:rPr>
        <w:t xml:space="preserve"> na dzień złożenia, następujących dokumentów odpowiednio </w:t>
      </w:r>
      <w:r>
        <w:rPr>
          <w:rFonts w:ascii="Arial" w:hAnsi="Arial" w:cs="Arial"/>
          <w:sz w:val="20"/>
          <w:szCs w:val="20"/>
        </w:rPr>
        <w:t>w </w:t>
      </w:r>
      <w:r w:rsidRPr="0097470E">
        <w:rPr>
          <w:rFonts w:ascii="Arial" w:hAnsi="Arial" w:cs="Arial"/>
          <w:sz w:val="20"/>
          <w:szCs w:val="20"/>
        </w:rPr>
        <w:t>zakresie:</w:t>
      </w:r>
    </w:p>
    <w:p w:rsidR="00FF258E" w:rsidRPr="0097470E" w:rsidRDefault="00FF258E" w:rsidP="00C02D14">
      <w:pPr>
        <w:pStyle w:val="Standard"/>
        <w:spacing w:after="60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1)</w:t>
      </w:r>
      <w:r w:rsidRPr="0097470E">
        <w:rPr>
          <w:rFonts w:ascii="Arial" w:hAnsi="Arial" w:cs="Arial"/>
          <w:sz w:val="20"/>
          <w:szCs w:val="20"/>
        </w:rPr>
        <w:tab/>
      </w:r>
      <w:r w:rsidRPr="0097470E">
        <w:rPr>
          <w:rFonts w:ascii="Arial" w:hAnsi="Arial" w:cs="Arial"/>
          <w:sz w:val="20"/>
          <w:szCs w:val="20"/>
          <w:u w:val="single"/>
        </w:rPr>
        <w:t xml:space="preserve">kompetencji lub uprawnień do prowadzenia określonej działalności zawodowej, o ile wynika to </w:t>
      </w:r>
      <w:r>
        <w:rPr>
          <w:rFonts w:ascii="Arial" w:hAnsi="Arial" w:cs="Arial"/>
          <w:sz w:val="20"/>
          <w:szCs w:val="20"/>
          <w:u w:val="single"/>
        </w:rPr>
        <w:t>z </w:t>
      </w:r>
      <w:r w:rsidRPr="0097470E">
        <w:rPr>
          <w:rFonts w:ascii="Arial" w:hAnsi="Arial" w:cs="Arial"/>
          <w:sz w:val="20"/>
          <w:szCs w:val="20"/>
          <w:u w:val="single"/>
        </w:rPr>
        <w:t>odrębnych przepisów</w:t>
      </w:r>
      <w:r w:rsidRPr="0097470E">
        <w:rPr>
          <w:rFonts w:ascii="Arial" w:hAnsi="Arial" w:cs="Arial"/>
          <w:sz w:val="20"/>
          <w:szCs w:val="20"/>
        </w:rPr>
        <w:t>:</w:t>
      </w:r>
    </w:p>
    <w:p w:rsidR="00FF258E" w:rsidRDefault="00FF258E" w:rsidP="00A40318">
      <w:pPr>
        <w:pStyle w:val="Standard"/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1249B7">
        <w:rPr>
          <w:rFonts w:ascii="Arial" w:hAnsi="Arial" w:cs="Arial"/>
          <w:i/>
          <w:iCs/>
          <w:sz w:val="20"/>
          <w:szCs w:val="20"/>
        </w:rPr>
        <w:t>Z uwagi na brak postawionego warunk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1249B7">
        <w:rPr>
          <w:rFonts w:ascii="Arial" w:hAnsi="Arial" w:cs="Arial"/>
          <w:i/>
          <w:iCs/>
          <w:sz w:val="20"/>
          <w:szCs w:val="20"/>
        </w:rPr>
        <w:t xml:space="preserve"> Zamawiający odstępuje od żądania dowodów </w:t>
      </w:r>
      <w:r>
        <w:rPr>
          <w:rFonts w:ascii="Arial" w:hAnsi="Arial" w:cs="Arial"/>
          <w:i/>
          <w:iCs/>
          <w:sz w:val="20"/>
          <w:szCs w:val="20"/>
        </w:rPr>
        <w:t>w </w:t>
      </w:r>
      <w:r w:rsidRPr="001249B7">
        <w:rPr>
          <w:rFonts w:ascii="Arial" w:hAnsi="Arial" w:cs="Arial"/>
          <w:i/>
          <w:iCs/>
          <w:sz w:val="20"/>
          <w:szCs w:val="20"/>
        </w:rPr>
        <w:t>przedmiotowym zakresie</w:t>
      </w:r>
      <w:r w:rsidRPr="0097470E">
        <w:rPr>
          <w:rFonts w:ascii="Arial" w:hAnsi="Arial" w:cs="Arial"/>
          <w:i/>
          <w:iCs/>
          <w:sz w:val="20"/>
          <w:szCs w:val="20"/>
        </w:rPr>
        <w:t>.</w:t>
      </w:r>
    </w:p>
    <w:p w:rsidR="00FF258E" w:rsidRDefault="00FF258E" w:rsidP="00C02D14">
      <w:pPr>
        <w:pStyle w:val="Standard"/>
        <w:tabs>
          <w:tab w:val="left" w:pos="1474"/>
          <w:tab w:val="left" w:pos="2211"/>
          <w:tab w:val="left" w:pos="2948"/>
          <w:tab w:val="left" w:pos="3685"/>
          <w:tab w:val="center" w:pos="4833"/>
        </w:tabs>
        <w:spacing w:before="80" w:after="60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2) </w:t>
      </w:r>
      <w:r w:rsidRPr="0097470E">
        <w:rPr>
          <w:rFonts w:ascii="Arial" w:hAnsi="Arial" w:cs="Arial"/>
          <w:sz w:val="20"/>
          <w:szCs w:val="20"/>
        </w:rPr>
        <w:tab/>
      </w:r>
      <w:r w:rsidRPr="0097470E">
        <w:rPr>
          <w:rFonts w:ascii="Arial" w:hAnsi="Arial" w:cs="Arial"/>
          <w:sz w:val="20"/>
          <w:szCs w:val="20"/>
          <w:u w:val="single"/>
        </w:rPr>
        <w:t>sytuacji ekonomicznej lub finansowej</w:t>
      </w:r>
      <w:r w:rsidRPr="0097470E">
        <w:rPr>
          <w:rFonts w:ascii="Arial" w:hAnsi="Arial" w:cs="Arial"/>
          <w:sz w:val="20"/>
          <w:szCs w:val="20"/>
        </w:rPr>
        <w:t>:</w:t>
      </w:r>
      <w:r w:rsidRPr="0097470E">
        <w:rPr>
          <w:rFonts w:ascii="Arial" w:hAnsi="Arial" w:cs="Arial"/>
          <w:sz w:val="20"/>
          <w:szCs w:val="20"/>
        </w:rPr>
        <w:tab/>
      </w:r>
    </w:p>
    <w:p w:rsidR="00FF258E" w:rsidRPr="003218FC" w:rsidRDefault="00FF258E" w:rsidP="003218FC">
      <w:pPr>
        <w:pStyle w:val="Standard"/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1249B7">
        <w:rPr>
          <w:rFonts w:ascii="Arial" w:hAnsi="Arial" w:cs="Arial"/>
          <w:i/>
          <w:iCs/>
          <w:sz w:val="20"/>
          <w:szCs w:val="20"/>
        </w:rPr>
        <w:t>Z uwagi na brak postawionego warunk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1249B7">
        <w:rPr>
          <w:rFonts w:ascii="Arial" w:hAnsi="Arial" w:cs="Arial"/>
          <w:i/>
          <w:iCs/>
          <w:sz w:val="20"/>
          <w:szCs w:val="20"/>
        </w:rPr>
        <w:t xml:space="preserve"> Zamawiający odstępuje od żądania dowodów </w:t>
      </w:r>
      <w:r>
        <w:rPr>
          <w:rFonts w:ascii="Arial" w:hAnsi="Arial" w:cs="Arial"/>
          <w:i/>
          <w:iCs/>
          <w:sz w:val="20"/>
          <w:szCs w:val="20"/>
        </w:rPr>
        <w:t>w </w:t>
      </w:r>
      <w:r w:rsidRPr="001249B7">
        <w:rPr>
          <w:rFonts w:ascii="Arial" w:hAnsi="Arial" w:cs="Arial"/>
          <w:i/>
          <w:iCs/>
          <w:sz w:val="20"/>
          <w:szCs w:val="20"/>
        </w:rPr>
        <w:t>przedmiotowym zakresie</w:t>
      </w:r>
      <w:r w:rsidRPr="0097470E">
        <w:rPr>
          <w:rFonts w:ascii="Arial" w:hAnsi="Arial" w:cs="Arial"/>
          <w:i/>
          <w:iCs/>
          <w:sz w:val="20"/>
          <w:szCs w:val="20"/>
        </w:rPr>
        <w:t>.</w:t>
      </w:r>
    </w:p>
    <w:p w:rsidR="00FF258E" w:rsidRPr="0097470E" w:rsidRDefault="00FF258E" w:rsidP="003307E4">
      <w:pPr>
        <w:widowControl w:val="0"/>
        <w:tabs>
          <w:tab w:val="left" w:pos="567"/>
        </w:tabs>
        <w:autoSpaceDE w:val="0"/>
        <w:spacing w:before="60"/>
        <w:ind w:left="1135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>3)</w:t>
      </w:r>
      <w:r w:rsidRPr="0097470E">
        <w:rPr>
          <w:rFonts w:ascii="Arial" w:hAnsi="Arial" w:cs="Arial"/>
          <w:sz w:val="20"/>
          <w:szCs w:val="20"/>
        </w:rPr>
        <w:tab/>
      </w:r>
      <w:r w:rsidRPr="0097470E">
        <w:rPr>
          <w:rFonts w:ascii="Arial" w:hAnsi="Arial" w:cs="Arial"/>
          <w:sz w:val="20"/>
          <w:szCs w:val="20"/>
          <w:u w:val="single"/>
        </w:rPr>
        <w:t>zdolności technicznej lub zawodowej</w:t>
      </w:r>
      <w:r w:rsidRPr="0097470E">
        <w:rPr>
          <w:rFonts w:ascii="Arial" w:hAnsi="Arial" w:cs="Arial"/>
          <w:sz w:val="20"/>
          <w:szCs w:val="20"/>
        </w:rPr>
        <w:t>:</w:t>
      </w:r>
    </w:p>
    <w:p w:rsidR="00FF258E" w:rsidRPr="0007641A" w:rsidRDefault="00FF258E" w:rsidP="00A40318">
      <w:pPr>
        <w:suppressAutoHyphens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07641A">
        <w:rPr>
          <w:rFonts w:ascii="Arial" w:hAnsi="Arial" w:cs="Arial"/>
          <w:sz w:val="20"/>
          <w:szCs w:val="20"/>
          <w:lang w:eastAsia="pl-PL"/>
        </w:rPr>
        <w:t xml:space="preserve">a) </w:t>
      </w:r>
      <w:r w:rsidRPr="0007641A">
        <w:rPr>
          <w:rFonts w:ascii="Arial" w:hAnsi="Arial" w:cs="Arial"/>
          <w:sz w:val="20"/>
          <w:szCs w:val="20"/>
          <w:lang w:eastAsia="pl-PL"/>
        </w:rPr>
        <w:tab/>
      </w:r>
      <w:r w:rsidRPr="0007641A">
        <w:rPr>
          <w:rFonts w:ascii="Arial" w:hAnsi="Arial" w:cs="Arial"/>
          <w:b/>
          <w:bCs/>
          <w:sz w:val="20"/>
          <w:szCs w:val="20"/>
          <w:lang w:eastAsia="pl-PL"/>
        </w:rPr>
        <w:t>wykazu osób</w:t>
      </w:r>
      <w:r w:rsidRPr="0007641A">
        <w:rPr>
          <w:rFonts w:ascii="Arial" w:hAnsi="Arial" w:cs="Arial"/>
          <w:sz w:val="20"/>
          <w:szCs w:val="20"/>
          <w:lang w:eastAsia="pl-PL"/>
        </w:rPr>
        <w:t>, skierowanych przez wykonawcę do rea</w:t>
      </w:r>
      <w:r>
        <w:rPr>
          <w:rFonts w:ascii="Arial" w:hAnsi="Arial" w:cs="Arial"/>
          <w:sz w:val="20"/>
          <w:szCs w:val="20"/>
          <w:lang w:eastAsia="pl-PL"/>
        </w:rPr>
        <w:t>lizacji zamówienia publicznego, w </w:t>
      </w:r>
      <w:r w:rsidRPr="0007641A">
        <w:rPr>
          <w:rFonts w:ascii="Arial" w:hAnsi="Arial" w:cs="Arial"/>
          <w:sz w:val="20"/>
          <w:szCs w:val="20"/>
          <w:lang w:eastAsia="pl-PL"/>
        </w:rPr>
        <w:t xml:space="preserve">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>
        <w:rPr>
          <w:rFonts w:ascii="Arial" w:hAnsi="Arial" w:cs="Arial"/>
          <w:sz w:val="20"/>
          <w:szCs w:val="20"/>
          <w:lang w:eastAsia="pl-PL"/>
        </w:rPr>
        <w:t>o </w:t>
      </w:r>
      <w:r w:rsidRPr="0007641A">
        <w:rPr>
          <w:rFonts w:ascii="Arial" w:hAnsi="Arial" w:cs="Arial"/>
          <w:sz w:val="20"/>
          <w:szCs w:val="20"/>
          <w:lang w:eastAsia="pl-PL"/>
        </w:rPr>
        <w:t xml:space="preserve">podstawie do dysponowania tymi osobami - </w:t>
      </w:r>
      <w:r w:rsidRPr="0007641A">
        <w:rPr>
          <w:rFonts w:ascii="Arial" w:hAnsi="Arial" w:cs="Arial"/>
          <w:b/>
          <w:bCs/>
          <w:sz w:val="20"/>
          <w:szCs w:val="20"/>
        </w:rPr>
        <w:t>zgodnie z treścią załącznika nr 3 do Tomu I SIWZ</w:t>
      </w:r>
      <w:r w:rsidRPr="0007641A">
        <w:rPr>
          <w:rFonts w:ascii="Arial" w:hAnsi="Arial" w:cs="Arial"/>
          <w:sz w:val="20"/>
          <w:szCs w:val="20"/>
        </w:rPr>
        <w:t>,</w:t>
      </w:r>
    </w:p>
    <w:p w:rsidR="00FF258E" w:rsidRPr="00EF262A" w:rsidRDefault="00FF258E" w:rsidP="00EF262A">
      <w:pPr>
        <w:suppressAutoHyphens w:val="0"/>
        <w:spacing w:before="6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F262A">
        <w:rPr>
          <w:rFonts w:ascii="Arial" w:hAnsi="Arial" w:cs="Arial"/>
          <w:sz w:val="20"/>
          <w:szCs w:val="20"/>
          <w:lang w:eastAsia="pl-PL"/>
        </w:rPr>
        <w:t>b)</w:t>
      </w:r>
      <w:r w:rsidRPr="00EF262A">
        <w:rPr>
          <w:rFonts w:ascii="Arial" w:hAnsi="Arial" w:cs="Arial"/>
          <w:sz w:val="20"/>
          <w:szCs w:val="20"/>
        </w:rPr>
        <w:t xml:space="preserve"> </w:t>
      </w:r>
      <w:r w:rsidRPr="00EF262A">
        <w:rPr>
          <w:rFonts w:ascii="Arial" w:hAnsi="Arial" w:cs="Arial"/>
          <w:b/>
          <w:bCs/>
          <w:sz w:val="20"/>
          <w:szCs w:val="20"/>
        </w:rPr>
        <w:t>wykazu usług</w:t>
      </w:r>
      <w:r w:rsidRPr="00EF262A">
        <w:rPr>
          <w:rFonts w:ascii="Arial" w:hAnsi="Arial" w:cs="Arial"/>
          <w:sz w:val="20"/>
          <w:szCs w:val="20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</w:t>
      </w:r>
      <w:r>
        <w:rPr>
          <w:rFonts w:ascii="Arial" w:hAnsi="Arial" w:cs="Arial"/>
          <w:sz w:val="20"/>
          <w:szCs w:val="20"/>
        </w:rPr>
        <w:t xml:space="preserve">otów, na rzecz których </w:t>
      </w:r>
      <w:r w:rsidRPr="00EF262A">
        <w:rPr>
          <w:rFonts w:ascii="Arial" w:hAnsi="Arial" w:cs="Arial"/>
          <w:sz w:val="20"/>
          <w:szCs w:val="20"/>
        </w:rPr>
        <w:t xml:space="preserve">usługi zostały wykonane, oraz załączeniem dowodów </w:t>
      </w:r>
      <w:r>
        <w:rPr>
          <w:rFonts w:ascii="Arial" w:hAnsi="Arial" w:cs="Arial"/>
          <w:sz w:val="20"/>
          <w:szCs w:val="20"/>
        </w:rPr>
        <w:t>określających czy te</w:t>
      </w:r>
      <w:r w:rsidRPr="00EF262A">
        <w:rPr>
          <w:rFonts w:ascii="Arial" w:hAnsi="Arial" w:cs="Arial"/>
          <w:sz w:val="20"/>
          <w:szCs w:val="20"/>
        </w:rPr>
        <w:t xml:space="preserve"> usługi zostały wykon</w:t>
      </w:r>
      <w:r>
        <w:rPr>
          <w:rFonts w:ascii="Arial" w:hAnsi="Arial" w:cs="Arial"/>
          <w:sz w:val="20"/>
          <w:szCs w:val="20"/>
        </w:rPr>
        <w:t>ane lub są wykonywane należycie</w:t>
      </w:r>
      <w:r w:rsidRPr="00EF262A">
        <w:rPr>
          <w:rFonts w:ascii="Arial" w:hAnsi="Arial" w:cs="Arial"/>
          <w:sz w:val="20"/>
          <w:szCs w:val="20"/>
        </w:rPr>
        <w:t xml:space="preserve"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501E7E">
        <w:rPr>
          <w:rFonts w:ascii="Arial" w:hAnsi="Arial" w:cs="Arial"/>
          <w:sz w:val="20"/>
          <w:szCs w:val="20"/>
        </w:rPr>
        <w:t xml:space="preserve">w postępowaniu </w:t>
      </w:r>
      <w:r w:rsidRPr="00501E7E">
        <w:rPr>
          <w:rFonts w:ascii="Arial" w:hAnsi="Arial" w:cs="Arial"/>
          <w:b/>
          <w:bCs/>
          <w:sz w:val="20"/>
          <w:szCs w:val="20"/>
        </w:rPr>
        <w:t xml:space="preserve"> - zgodnie z treścią załącznika nr 4 do Tomu I SIWZ</w:t>
      </w:r>
      <w:r w:rsidRPr="00501E7E">
        <w:rPr>
          <w:rFonts w:ascii="Arial" w:hAnsi="Arial" w:cs="Arial"/>
          <w:sz w:val="20"/>
          <w:szCs w:val="20"/>
          <w:lang w:eastAsia="pl-PL"/>
        </w:rPr>
        <w:t>,</w:t>
      </w:r>
      <w:r w:rsidRPr="00EF262A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F258E" w:rsidRPr="00C02D14" w:rsidRDefault="00FF258E" w:rsidP="00A40318">
      <w:pPr>
        <w:suppressAutoHyphens w:val="0"/>
        <w:ind w:left="1418"/>
        <w:jc w:val="both"/>
        <w:rPr>
          <w:rFonts w:ascii="Arial" w:hAnsi="Arial" w:cs="Arial"/>
          <w:i/>
          <w:iCs/>
          <w:sz w:val="8"/>
          <w:szCs w:val="8"/>
          <w:lang w:eastAsia="pl-PL"/>
        </w:rPr>
      </w:pPr>
    </w:p>
    <w:p w:rsidR="00FF258E" w:rsidRDefault="00FF258E" w:rsidP="00A40318">
      <w:pPr>
        <w:suppressAutoHyphens w:val="0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EF262A">
        <w:rPr>
          <w:rFonts w:ascii="Arial" w:hAnsi="Arial" w:cs="Arial"/>
          <w:i/>
          <w:iCs/>
          <w:sz w:val="20"/>
          <w:szCs w:val="20"/>
        </w:rPr>
        <w:t>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 w stanie uzyskać tych dokumentów – oświadczenie wykonawcy.</w:t>
      </w:r>
    </w:p>
    <w:p w:rsidR="00FF258E" w:rsidRPr="0097470E" w:rsidRDefault="00FF258E" w:rsidP="00A40318">
      <w:pPr>
        <w:spacing w:before="120"/>
        <w:ind w:left="1135" w:hanging="284"/>
        <w:jc w:val="both"/>
        <w:rPr>
          <w:rFonts w:ascii="Arial" w:hAnsi="Arial" w:cs="Arial"/>
          <w:sz w:val="20"/>
          <w:szCs w:val="20"/>
        </w:rPr>
      </w:pPr>
      <w:r w:rsidRPr="0097470E">
        <w:rPr>
          <w:rFonts w:ascii="Arial" w:hAnsi="Arial" w:cs="Arial"/>
          <w:sz w:val="20"/>
          <w:szCs w:val="20"/>
        </w:rPr>
        <w:t xml:space="preserve">4) wykazania braku podstaw do wykluczenia z postępowania, o których mowa </w:t>
      </w:r>
      <w:r w:rsidRPr="0097470E">
        <w:rPr>
          <w:rFonts w:ascii="Arial" w:hAnsi="Arial" w:cs="Arial"/>
          <w:b/>
          <w:bCs/>
          <w:sz w:val="20"/>
          <w:szCs w:val="20"/>
        </w:rPr>
        <w:t>w art. 24 ust. 1 oraz w art. 24 ust 5 u.p.z.p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97470E">
        <w:rPr>
          <w:rFonts w:ascii="Arial" w:hAnsi="Arial" w:cs="Arial"/>
          <w:sz w:val="20"/>
          <w:szCs w:val="20"/>
        </w:rPr>
        <w:t>:</w:t>
      </w:r>
    </w:p>
    <w:p w:rsidR="00FF258E" w:rsidRPr="00E00003" w:rsidRDefault="00FF258E" w:rsidP="00C02D14">
      <w:pPr>
        <w:suppressAutoHyphens w:val="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F321BB">
        <w:rPr>
          <w:rFonts w:ascii="Arial" w:hAnsi="Arial" w:cs="Arial"/>
          <w:b/>
          <w:bCs/>
          <w:sz w:val="20"/>
          <w:szCs w:val="20"/>
        </w:rPr>
        <w:t>odpis z właściwego rejestru lub z centralnej ewidencji i informacji o działalności gospodarczej</w:t>
      </w:r>
      <w:r w:rsidRPr="00E00003">
        <w:rPr>
          <w:rFonts w:ascii="Arial" w:hAnsi="Arial" w:cs="Arial"/>
          <w:sz w:val="20"/>
          <w:szCs w:val="20"/>
        </w:rPr>
        <w:t>, jeżeli odrębne przepisy</w:t>
      </w:r>
      <w:r>
        <w:rPr>
          <w:rFonts w:ascii="Arial" w:hAnsi="Arial" w:cs="Arial"/>
          <w:sz w:val="20"/>
          <w:szCs w:val="20"/>
        </w:rPr>
        <w:t xml:space="preserve"> </w:t>
      </w:r>
      <w:r w:rsidRPr="00E00003">
        <w:rPr>
          <w:rFonts w:ascii="Arial" w:hAnsi="Arial" w:cs="Arial"/>
          <w:sz w:val="20"/>
          <w:szCs w:val="20"/>
        </w:rPr>
        <w:t>wymagają wpisu do rejestru lub ewidencji</w:t>
      </w:r>
      <w:r>
        <w:rPr>
          <w:rFonts w:ascii="Arial" w:hAnsi="Arial" w:cs="Arial"/>
          <w:sz w:val="20"/>
          <w:szCs w:val="20"/>
        </w:rPr>
        <w:t>.</w:t>
      </w:r>
    </w:p>
    <w:p w:rsidR="00FF258E" w:rsidRPr="00DE19FD" w:rsidRDefault="00FF258E" w:rsidP="00A40318">
      <w:pPr>
        <w:tabs>
          <w:tab w:val="left" w:pos="741"/>
        </w:tabs>
        <w:ind w:left="1134" w:hanging="283"/>
        <w:jc w:val="both"/>
        <w:rPr>
          <w:rFonts w:ascii="Arial" w:hAnsi="Arial" w:cs="Arial"/>
          <w:b/>
          <w:bCs/>
          <w:i/>
          <w:iCs/>
          <w:sz w:val="2"/>
          <w:szCs w:val="2"/>
          <w:highlight w:val="yellow"/>
        </w:rPr>
      </w:pPr>
    </w:p>
    <w:p w:rsidR="00FF258E" w:rsidRPr="00DE19FD" w:rsidRDefault="00FF258E" w:rsidP="003307E4">
      <w:pPr>
        <w:spacing w:before="40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CD44F3">
        <w:rPr>
          <w:rFonts w:ascii="Arial" w:hAnsi="Arial" w:cs="Arial"/>
          <w:i/>
          <w:iCs/>
          <w:sz w:val="20"/>
          <w:szCs w:val="20"/>
        </w:rPr>
        <w:t xml:space="preserve">Jeżeli wykonawca ma siedzibę lub miejsce zamieszkania poza terytorium Rzeczypospolitej Polskiej zamiast dokumentu, o którym mowa w </w:t>
      </w:r>
      <w:r>
        <w:rPr>
          <w:rFonts w:ascii="Arial" w:hAnsi="Arial" w:cs="Arial"/>
          <w:i/>
          <w:iCs/>
          <w:sz w:val="20"/>
          <w:szCs w:val="20"/>
        </w:rPr>
        <w:t>pkt 9.6. ppkt 1.4).a)</w:t>
      </w:r>
      <w:r w:rsidRPr="00CD44F3">
        <w:rPr>
          <w:rFonts w:ascii="Arial" w:hAnsi="Arial" w:cs="Arial"/>
          <w:i/>
          <w:iCs/>
          <w:sz w:val="20"/>
          <w:szCs w:val="20"/>
        </w:rPr>
        <w:t>, składa dokument lub dokumenty wystawione w kraju, w którym wykonawca ma siedzibę lub miejsce zamieszkania, potwierdzające, że nie otwarto jego likwidacji ani nie ogłoszono jego upadłości wystawione nie wcześniej niż 6 miesięcy przed upływem terminu składania ofert</w:t>
      </w:r>
      <w:r w:rsidRPr="00DE19FD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FF258E" w:rsidRDefault="00FF258E" w:rsidP="00A40318">
      <w:pPr>
        <w:pStyle w:val="Standard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97470E">
        <w:rPr>
          <w:rFonts w:ascii="Arial" w:hAnsi="Arial" w:cs="Arial"/>
          <w:i/>
          <w:iCs/>
          <w:sz w:val="20"/>
          <w:szCs w:val="20"/>
        </w:rPr>
        <w:t>Jeżeli w kraju, w którym wykonawca ma siedzibę lub miejsce zamieszkania lub miejsce  zamieszkania ma osoba, której dokument dotyczy, nie wydaje się dokumentów, o których mowa w z § 7 ust. 1 Rozporządzenia Prezesa Rady Ministrów z dnia 26 lipca 2016 r.</w:t>
      </w:r>
      <w:r>
        <w:rPr>
          <w:rFonts w:ascii="Arial" w:hAnsi="Arial" w:cs="Arial"/>
          <w:i/>
          <w:iCs/>
          <w:sz w:val="20"/>
          <w:szCs w:val="20"/>
        </w:rPr>
        <w:t xml:space="preserve"> w </w:t>
      </w:r>
      <w:r w:rsidRPr="0097470E">
        <w:rPr>
          <w:rFonts w:ascii="Arial" w:hAnsi="Arial" w:cs="Arial"/>
          <w:i/>
          <w:iCs/>
          <w:sz w:val="20"/>
          <w:szCs w:val="20"/>
        </w:rPr>
        <w:t>sprawie rodzajów dokumentów, jakich może żądać zamawiający od wykonawcy</w:t>
      </w:r>
      <w:r>
        <w:rPr>
          <w:rFonts w:ascii="Arial" w:hAnsi="Arial" w:cs="Arial"/>
          <w:i/>
          <w:iCs/>
          <w:sz w:val="20"/>
          <w:szCs w:val="20"/>
        </w:rPr>
        <w:t xml:space="preserve"> w </w:t>
      </w:r>
      <w:r w:rsidRPr="0097470E">
        <w:rPr>
          <w:rFonts w:ascii="Arial" w:hAnsi="Arial" w:cs="Arial"/>
          <w:i/>
          <w:iCs/>
          <w:sz w:val="20"/>
          <w:szCs w:val="20"/>
        </w:rPr>
        <w:t>postępowaniu o udzielenie zamówienia (Dz.U.2016.1126),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7470E">
        <w:rPr>
          <w:rFonts w:ascii="Arial" w:hAnsi="Arial" w:cs="Arial"/>
          <w:i/>
          <w:iCs/>
          <w:sz w:val="20"/>
          <w:szCs w:val="20"/>
        </w:rPr>
        <w:t>zastępuje się je dokumentem zawierającym odpowiednio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</w:p>
    <w:p w:rsidR="00FF258E" w:rsidRDefault="00FF258E" w:rsidP="00A40318">
      <w:pPr>
        <w:pStyle w:val="Standard"/>
        <w:tabs>
          <w:tab w:val="left" w:pos="1418"/>
        </w:tabs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Pr="0097470E">
        <w:rPr>
          <w:rFonts w:ascii="Arial" w:hAnsi="Arial" w:cs="Arial"/>
          <w:i/>
          <w:iCs/>
          <w:sz w:val="20"/>
          <w:szCs w:val="20"/>
        </w:rPr>
        <w:t xml:space="preserve">oświadczenie wykonawcy, ze wskazaniem osoby albo osób uprawnionych do jego reprezentacji, </w:t>
      </w:r>
    </w:p>
    <w:p w:rsidR="00FF258E" w:rsidRDefault="00FF258E" w:rsidP="00A40318">
      <w:pPr>
        <w:pStyle w:val="Standard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97470E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FF258E" w:rsidRDefault="00FF258E" w:rsidP="00A40318">
      <w:pPr>
        <w:pStyle w:val="Standard"/>
        <w:tabs>
          <w:tab w:val="left" w:pos="1418"/>
        </w:tabs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 </w:t>
      </w:r>
      <w:r w:rsidRPr="0097470E">
        <w:rPr>
          <w:rFonts w:ascii="Arial" w:hAnsi="Arial" w:cs="Arial"/>
          <w:i/>
          <w:iCs/>
          <w:sz w:val="20"/>
          <w:szCs w:val="20"/>
        </w:rPr>
        <w:t xml:space="preserve">oświadczenie osoby, której dokument miał dotyczyć, </w:t>
      </w:r>
    </w:p>
    <w:p w:rsidR="00FF258E" w:rsidRPr="0097470E" w:rsidRDefault="00FF258E" w:rsidP="00A40318">
      <w:pPr>
        <w:pStyle w:val="Standard"/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97470E">
        <w:rPr>
          <w:rFonts w:ascii="Arial" w:hAnsi="Arial" w:cs="Arial"/>
          <w:i/>
          <w:iCs/>
          <w:sz w:val="20"/>
          <w:szCs w:val="20"/>
        </w:rPr>
        <w:t>złożone przed notariuszem lub przed organem sądowym, administracyjnym albo organem samorządu zawodowego lub gospodarczego właściwym ze względu na siedzibę lub miejsce zamieszkania wykonawcy lub miejsce zamieszkania tej osoby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97470E">
        <w:rPr>
          <w:rFonts w:ascii="Arial" w:hAnsi="Arial" w:cs="Arial"/>
          <w:i/>
          <w:iCs/>
          <w:sz w:val="20"/>
          <w:szCs w:val="20"/>
        </w:rPr>
        <w:t xml:space="preserve"> </w:t>
      </w:r>
      <w:r w:rsidRPr="00CD44F3">
        <w:rPr>
          <w:rFonts w:ascii="Arial" w:hAnsi="Arial" w:cs="Arial"/>
          <w:i/>
          <w:iCs/>
          <w:sz w:val="20"/>
          <w:szCs w:val="20"/>
        </w:rPr>
        <w:t xml:space="preserve">wystawione nie wcześniej </w:t>
      </w:r>
      <w:r>
        <w:rPr>
          <w:rFonts w:ascii="Arial" w:hAnsi="Arial" w:cs="Arial"/>
          <w:i/>
          <w:iCs/>
          <w:sz w:val="20"/>
          <w:szCs w:val="20"/>
        </w:rPr>
        <w:t>niż </w:t>
      </w:r>
      <w:r w:rsidRPr="00CD44F3">
        <w:rPr>
          <w:rFonts w:ascii="Arial" w:hAnsi="Arial" w:cs="Arial"/>
          <w:i/>
          <w:iCs/>
          <w:sz w:val="20"/>
          <w:szCs w:val="20"/>
        </w:rPr>
        <w:t>6 miesięcy przed upływem terminu składania ofer</w:t>
      </w:r>
      <w:r>
        <w:rPr>
          <w:rFonts w:ascii="Arial" w:hAnsi="Arial" w:cs="Arial"/>
          <w:i/>
          <w:iCs/>
          <w:sz w:val="20"/>
          <w:szCs w:val="20"/>
        </w:rPr>
        <w:t>t.</w:t>
      </w:r>
    </w:p>
    <w:p w:rsidR="00FF258E" w:rsidRPr="00F8429A" w:rsidRDefault="00FF258E" w:rsidP="00A40318">
      <w:pPr>
        <w:pStyle w:val="Standard"/>
        <w:spacing w:before="120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97470E">
        <w:rPr>
          <w:rFonts w:ascii="Arial" w:hAnsi="Arial" w:cs="Arial"/>
          <w:sz w:val="20"/>
          <w:szCs w:val="20"/>
        </w:rPr>
        <w:t>Zamawiający żąda od wykonawcy, który polega na zdolnościach lub sytuacji innych podmiotów na</w:t>
      </w:r>
      <w:r>
        <w:rPr>
          <w:rFonts w:ascii="Arial" w:hAnsi="Arial" w:cs="Arial"/>
          <w:sz w:val="20"/>
          <w:szCs w:val="20"/>
        </w:rPr>
        <w:t> </w:t>
      </w:r>
      <w:r w:rsidRPr="0097470E">
        <w:rPr>
          <w:rFonts w:ascii="Arial" w:hAnsi="Arial" w:cs="Arial"/>
          <w:sz w:val="20"/>
          <w:szCs w:val="20"/>
        </w:rPr>
        <w:t>zasadach określonych w art. 22a ustawy, przedstawienia w odniesieniu do tych podmiotów dokumentów wymienionych w pkt  9.6</w:t>
      </w:r>
      <w:r>
        <w:rPr>
          <w:rFonts w:ascii="Arial" w:hAnsi="Arial" w:cs="Arial"/>
          <w:sz w:val="20"/>
          <w:szCs w:val="20"/>
        </w:rPr>
        <w:t>.</w:t>
      </w:r>
      <w:r w:rsidRPr="0097470E">
        <w:rPr>
          <w:rFonts w:ascii="Arial" w:hAnsi="Arial" w:cs="Arial"/>
          <w:sz w:val="20"/>
          <w:szCs w:val="20"/>
        </w:rPr>
        <w:t xml:space="preserve"> ppkt 1.4) </w:t>
      </w:r>
      <w:r w:rsidRPr="00F8429A">
        <w:rPr>
          <w:rFonts w:ascii="Arial" w:hAnsi="Arial" w:cs="Arial"/>
          <w:sz w:val="20"/>
          <w:szCs w:val="20"/>
        </w:rPr>
        <w:t>w zakresie wymaganym</w:t>
      </w:r>
      <w:r>
        <w:rPr>
          <w:rFonts w:ascii="Arial" w:hAnsi="Arial" w:cs="Arial"/>
          <w:sz w:val="20"/>
          <w:szCs w:val="20"/>
        </w:rPr>
        <w:t xml:space="preserve"> </w:t>
      </w:r>
      <w:r w:rsidRPr="00F8429A">
        <w:rPr>
          <w:rFonts w:ascii="Arial" w:hAnsi="Arial" w:cs="Arial"/>
          <w:sz w:val="20"/>
          <w:szCs w:val="20"/>
        </w:rPr>
        <w:t>od wykonawcy.</w:t>
      </w:r>
    </w:p>
    <w:p w:rsidR="00FF258E" w:rsidRDefault="00FF258E" w:rsidP="00A40318">
      <w:pPr>
        <w:pStyle w:val="Standard"/>
        <w:spacing w:before="120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F8429A">
        <w:rPr>
          <w:rFonts w:ascii="Arial" w:hAnsi="Arial" w:cs="Arial"/>
          <w:b/>
          <w:bCs/>
          <w:sz w:val="18"/>
          <w:szCs w:val="18"/>
        </w:rPr>
        <w:t>OCENA SPEŁNIENIA KAŻDEGO Z WARUNKÓW UDZIAŁU W POSTĘPOWANIU OKREŚLONYCH</w:t>
      </w:r>
      <w:r>
        <w:rPr>
          <w:rFonts w:ascii="Arial" w:hAnsi="Arial" w:cs="Arial"/>
          <w:b/>
          <w:bCs/>
          <w:sz w:val="18"/>
          <w:szCs w:val="18"/>
        </w:rPr>
        <w:t xml:space="preserve"> W PKT. 9 </w:t>
      </w:r>
      <w:r w:rsidRPr="004258C2">
        <w:rPr>
          <w:rFonts w:ascii="Arial" w:hAnsi="Arial" w:cs="Arial"/>
          <w:b/>
          <w:bCs/>
          <w:sz w:val="18"/>
          <w:szCs w:val="18"/>
        </w:rPr>
        <w:t xml:space="preserve">BĘDZIE DOKONANA NA PODSTAWIE DOKUMENTÓW </w:t>
      </w:r>
      <w:r w:rsidRPr="00803D57">
        <w:rPr>
          <w:rFonts w:ascii="Arial" w:hAnsi="Arial" w:cs="Arial"/>
          <w:b/>
          <w:bCs/>
          <w:sz w:val="18"/>
          <w:szCs w:val="18"/>
        </w:rPr>
        <w:t>WEDŁUG FORMUŁY: „SPEŁNIA - NIE SPEŁNIA”.</w:t>
      </w:r>
    </w:p>
    <w:p w:rsidR="00FF258E" w:rsidRDefault="00FF258E" w:rsidP="00A40318">
      <w:pPr>
        <w:pStyle w:val="Heading1"/>
        <w:numPr>
          <w:ilvl w:val="0"/>
          <w:numId w:val="18"/>
        </w:numPr>
        <w:suppressAutoHyphens w:val="0"/>
        <w:spacing w:after="0" w:line="240" w:lineRule="auto"/>
        <w:jc w:val="both"/>
        <w:rPr>
          <w:sz w:val="20"/>
          <w:szCs w:val="20"/>
        </w:rPr>
      </w:pPr>
      <w:bookmarkStart w:id="10" w:name="_Toc460922167"/>
      <w:r>
        <w:rPr>
          <w:sz w:val="20"/>
          <w:szCs w:val="20"/>
        </w:rPr>
        <w:t>Wykonawcy wspólnie ubiegający się o udzielenie zamówienia</w:t>
      </w:r>
      <w:bookmarkEnd w:id="10"/>
    </w:p>
    <w:p w:rsidR="00FF258E" w:rsidRDefault="00FF258E" w:rsidP="007B2BD3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Wykonawcy wspólnie ubiegający się o udzielenie zamówienia ustanawiają Pełnomocnika do reprezentowania ich w niniejszym postępowaniu albo reprezentowania ich w postępowaniu i zawarcia umowy w sprawie zamówienia publicznego. Zaleca się, aby Pełnomocnikiem był jeden z Wykonawców wspólnie ubiegających się o udzielenie zamówienia.</w:t>
      </w:r>
    </w:p>
    <w:p w:rsidR="00FF258E" w:rsidRDefault="00FF258E" w:rsidP="007B2BD3">
      <w:pPr>
        <w:pStyle w:val="Standard"/>
        <w:ind w:left="709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Wszelka korespondencja prowadzona będzie wyłącznie z Pełnomocnikiem. </w:t>
      </w:r>
    </w:p>
    <w:p w:rsidR="00FF258E" w:rsidRDefault="00FF258E" w:rsidP="007B2BD3">
      <w:pPr>
        <w:pStyle w:val="Standard"/>
        <w:ind w:left="686" w:hanging="32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4FA5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zamówienia, oświadczenie o którym mowa w pkt 9.2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724FA5">
        <w:rPr>
          <w:rFonts w:ascii="Arial" w:hAnsi="Arial" w:cs="Arial"/>
          <w:b/>
          <w:bCs/>
          <w:sz w:val="20"/>
          <w:szCs w:val="20"/>
        </w:rPr>
        <w:t xml:space="preserve"> Tomu I SIWZ składa każdy z Wykonawców wspólnie ubiegających się o zamówienie</w:t>
      </w:r>
      <w:r w:rsidRPr="00724FA5">
        <w:rPr>
          <w:rFonts w:ascii="Arial" w:hAnsi="Arial" w:cs="Arial"/>
          <w:sz w:val="20"/>
          <w:szCs w:val="20"/>
        </w:rPr>
        <w:t xml:space="preserve"> w zakresie, w którym każdy z wykonawców wykazuje spełnianie warunków udziału w pos</w:t>
      </w:r>
      <w:r>
        <w:rPr>
          <w:rFonts w:ascii="Arial" w:hAnsi="Arial" w:cs="Arial"/>
          <w:sz w:val="20"/>
          <w:szCs w:val="20"/>
        </w:rPr>
        <w:t>tępowaniu</w:t>
      </w:r>
      <w:r w:rsidRPr="00724FA5">
        <w:rPr>
          <w:rFonts w:ascii="Arial" w:hAnsi="Arial" w:cs="Arial"/>
          <w:sz w:val="20"/>
          <w:szCs w:val="20"/>
        </w:rPr>
        <w:t xml:space="preserve"> oraz brak podstaw wykluczenia.</w:t>
      </w:r>
    </w:p>
    <w:p w:rsidR="00FF258E" w:rsidRPr="00AC4E3B" w:rsidRDefault="00FF258E" w:rsidP="00A40318">
      <w:pPr>
        <w:pStyle w:val="Heading1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bookmarkStart w:id="11" w:name="_Toc460922168"/>
      <w:r w:rsidRPr="00AC4E3B">
        <w:rPr>
          <w:sz w:val="20"/>
          <w:szCs w:val="20"/>
        </w:rPr>
        <w:t>Wadium</w:t>
      </w:r>
      <w:bookmarkEnd w:id="11"/>
    </w:p>
    <w:p w:rsidR="00FF258E" w:rsidRDefault="00FF258E" w:rsidP="00CD6EB4">
      <w:pPr>
        <w:ind w:left="720" w:hanging="360"/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Informacje ogólne:</w:t>
      </w:r>
    </w:p>
    <w:p w:rsidR="00FF258E" w:rsidRDefault="00FF258E" w:rsidP="00CD6EB4">
      <w:pPr>
        <w:pStyle w:val="Tekstpodstawowy31"/>
        <w:ind w:left="720"/>
        <w:jc w:val="both"/>
      </w:pPr>
      <w:r w:rsidRPr="00FE0E73">
        <w:t>Każdy Wykonawca zobowiązany jest zabezpieczyć swoją ofertę wadium</w:t>
      </w:r>
      <w:r>
        <w:t xml:space="preserve"> w wysokości </w:t>
      </w:r>
      <w:r w:rsidRPr="000029CE">
        <w:rPr>
          <w:b/>
          <w:bCs/>
        </w:rPr>
        <w:t>5.600,00 PLN</w:t>
      </w:r>
      <w:r>
        <w:t xml:space="preserve"> (słownie złotych: pięć tysięcy sześćset 00/100)</w:t>
      </w:r>
      <w:r w:rsidRPr="00FE0E73">
        <w:t>.</w:t>
      </w:r>
    </w:p>
    <w:p w:rsidR="00FF258E" w:rsidRDefault="00FF258E" w:rsidP="00CD6EB4">
      <w:pPr>
        <w:pStyle w:val="Tekstpodstawowy31"/>
        <w:ind w:left="720" w:hanging="360"/>
        <w:jc w:val="both"/>
      </w:pPr>
      <w:r>
        <w:t>2.</w:t>
      </w:r>
      <w:r>
        <w:tab/>
        <w:t>Wadium może być wniesione w jednej lub kilku z następujących form:</w:t>
      </w:r>
    </w:p>
    <w:p w:rsidR="00FF258E" w:rsidRDefault="00FF258E" w:rsidP="00CD6EB4">
      <w:pPr>
        <w:ind w:left="89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pieniądzu;</w:t>
      </w:r>
    </w:p>
    <w:p w:rsidR="00FF258E" w:rsidRDefault="00FF258E" w:rsidP="00CD6EB4">
      <w:pPr>
        <w:ind w:left="89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poręczeniach bankowych lub poręczeniach spółdzielczej kasy oszczędnościowo-kredytowej, </w:t>
      </w:r>
      <w:r>
        <w:rPr>
          <w:rFonts w:ascii="Arial" w:hAnsi="Arial" w:cs="Arial"/>
          <w:sz w:val="20"/>
          <w:szCs w:val="20"/>
        </w:rPr>
        <w:br/>
        <w:t>z tym że poręczenie kasy jest zawsze poręczeniem pieniężnym;</w:t>
      </w:r>
    </w:p>
    <w:p w:rsidR="00FF258E" w:rsidRDefault="00FF258E" w:rsidP="00CD6EB4">
      <w:pPr>
        <w:ind w:left="89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gwarancjach bankowych;</w:t>
      </w:r>
    </w:p>
    <w:p w:rsidR="00FF258E" w:rsidRDefault="00FF258E" w:rsidP="00CD6EB4">
      <w:pPr>
        <w:ind w:left="89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gwarancjach ubezpieczeniowych;</w:t>
      </w:r>
    </w:p>
    <w:p w:rsidR="00FF258E" w:rsidRDefault="00FF258E" w:rsidP="00CD6EB4">
      <w:pPr>
        <w:ind w:left="89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poręczeniach udzielanych przez podmioty, o których mowa w art. 6b ust. 5 pkt 2 ustawy </w:t>
      </w:r>
      <w:r>
        <w:rPr>
          <w:rFonts w:ascii="Arial" w:hAnsi="Arial" w:cs="Arial"/>
          <w:sz w:val="20"/>
          <w:szCs w:val="20"/>
        </w:rPr>
        <w:br/>
        <w:t xml:space="preserve">z dnia 9 listopada 2000 r. o utworzeniu Polskiej Agencji Rozwoju Przedsiębiorczości </w:t>
      </w:r>
      <w:r>
        <w:rPr>
          <w:rFonts w:ascii="Arial" w:hAnsi="Arial" w:cs="Arial"/>
          <w:sz w:val="20"/>
          <w:szCs w:val="20"/>
        </w:rPr>
        <w:br/>
        <w:t>(Dz. U. 2016.359 z późn. zm.).</w:t>
      </w:r>
    </w:p>
    <w:p w:rsidR="00FF258E" w:rsidRDefault="00FF258E" w:rsidP="00CD6EB4">
      <w:pPr>
        <w:pStyle w:val="Tekstpodstawowy31"/>
        <w:ind w:left="720" w:hanging="360"/>
        <w:jc w:val="both"/>
      </w:pPr>
      <w:r>
        <w:t>3.</w:t>
      </w:r>
      <w:r>
        <w:tab/>
        <w:t>Miejsce i sposób wniesienia wadium:</w:t>
      </w:r>
    </w:p>
    <w:p w:rsidR="00FF258E" w:rsidRDefault="00FF258E" w:rsidP="00CD6EB4">
      <w:pPr>
        <w:pStyle w:val="Tekstpodstawowy31"/>
        <w:ind w:left="720"/>
        <w:jc w:val="both"/>
        <w:rPr>
          <w:b/>
          <w:bCs/>
        </w:rPr>
      </w:pPr>
      <w:r>
        <w:t xml:space="preserve">Wadium wnoszone w pieniądzu (PLN) należy wpłacić przelewem na następujący rachunek Zamawiającego: </w:t>
      </w:r>
      <w:r>
        <w:rPr>
          <w:b/>
          <w:bCs/>
        </w:rPr>
        <w:t xml:space="preserve">Bank Millennium S.A. nr konta 97 1160 2202 0000 0000 6011 5681. </w:t>
      </w:r>
    </w:p>
    <w:p w:rsidR="00FF258E" w:rsidRDefault="00FF258E" w:rsidP="00CD6EB4">
      <w:pPr>
        <w:pStyle w:val="Tekstpodstawowy31"/>
        <w:ind w:left="720"/>
        <w:jc w:val="both"/>
      </w:pPr>
      <w:r>
        <w:t xml:space="preserve">Wadium  uważa się wniesione w momencie wpływu wymaganej kwoty na rachunek bankowy  Zamawiającego.  </w:t>
      </w:r>
    </w:p>
    <w:p w:rsidR="00FF258E" w:rsidRDefault="00FF258E" w:rsidP="00CD6EB4">
      <w:pPr>
        <w:pStyle w:val="Tekstpodstawowy31"/>
        <w:ind w:left="720"/>
        <w:jc w:val="both"/>
      </w:pPr>
      <w:r>
        <w:t>Wadium wnoszone w innych, przewidzianych ustawą</w:t>
      </w:r>
      <w:r>
        <w:rPr>
          <w:color w:val="FF6600"/>
        </w:rPr>
        <w:t xml:space="preserve"> </w:t>
      </w:r>
      <w:r>
        <w:t>formach należy złożyć w kasie Urzędu Miasta Jelenia Góra, 58-500 Jelenia Góra, ul. Sudecka 29.</w:t>
      </w:r>
    </w:p>
    <w:p w:rsidR="00FF258E" w:rsidRDefault="00FF258E" w:rsidP="00CD6EB4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Wadium wnosi się przed upływem terminu składania ofert. </w:t>
      </w:r>
    </w:p>
    <w:p w:rsidR="00FF258E" w:rsidRPr="001E635B" w:rsidRDefault="00FF258E" w:rsidP="00CD6EB4">
      <w:pPr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Kopię dokumentu potwierdzającego wniesienie wadium, tj. kopię polecenia przelewu bankowego lub </w:t>
      </w:r>
      <w:r w:rsidRPr="001E635B">
        <w:rPr>
          <w:rFonts w:ascii="Arial" w:hAnsi="Arial" w:cs="Arial"/>
          <w:color w:val="000000"/>
          <w:sz w:val="20"/>
          <w:szCs w:val="20"/>
        </w:rPr>
        <w:t>kopię dokumentu złożonego w kasie z potwierdzeniem przyjęcia przez kasjera należy dołączyć do oferty.</w:t>
      </w:r>
    </w:p>
    <w:p w:rsidR="00FF258E" w:rsidRDefault="00FF258E" w:rsidP="00CD6EB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w przypadku wysłania oferty za pośrednictwem poczty/przesyłki kurierskiej, aby oryginał wadium (gwarancja, poręczenie) umieścić w odrębnej kopercie z dopiskiem „wadium”.</w:t>
      </w:r>
    </w:p>
    <w:p w:rsidR="00FF258E" w:rsidRDefault="00FF258E" w:rsidP="00CD6EB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Wówczas Przewodniczący Komisji Przetargowej sam złoży przesłane wadium w kasie Urzędu Miasta Jelenia Góra.</w:t>
      </w:r>
    </w:p>
    <w:p w:rsidR="00FF258E" w:rsidRDefault="00FF258E" w:rsidP="00CD6EB4">
      <w:pPr>
        <w:pStyle w:val="BalloonTex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 Wadium będzie zwrócone w terminie i na warunkach wskazanych w art. 46 u.p.z.p.</w:t>
      </w:r>
    </w:p>
    <w:p w:rsidR="00FF258E" w:rsidRPr="00AC4E3B" w:rsidRDefault="00FF258E" w:rsidP="00A40318">
      <w:pPr>
        <w:pStyle w:val="Heading1"/>
        <w:numPr>
          <w:ilvl w:val="0"/>
          <w:numId w:val="18"/>
        </w:numPr>
        <w:spacing w:after="0" w:line="240" w:lineRule="auto"/>
        <w:ind w:left="425" w:hanging="425"/>
        <w:jc w:val="both"/>
        <w:rPr>
          <w:sz w:val="20"/>
          <w:szCs w:val="20"/>
        </w:rPr>
      </w:pPr>
      <w:bookmarkStart w:id="12" w:name="_Toc460922169"/>
      <w:r w:rsidRPr="00AC4E3B">
        <w:rPr>
          <w:sz w:val="20"/>
          <w:szCs w:val="20"/>
        </w:rPr>
        <w:t>Wymagania dotyczące zabezpieczenia należytego wykonania umowy.</w:t>
      </w:r>
      <w:bookmarkEnd w:id="12"/>
      <w:r>
        <w:rPr>
          <w:sz w:val="20"/>
          <w:szCs w:val="20"/>
        </w:rPr>
        <w:t xml:space="preserve"> </w:t>
      </w:r>
    </w:p>
    <w:p w:rsidR="00FF258E" w:rsidRPr="00C55E47" w:rsidRDefault="00FF258E" w:rsidP="00C55E47">
      <w:pPr>
        <w:pStyle w:val="Heading2"/>
        <w:tabs>
          <w:tab w:val="left" w:pos="720"/>
        </w:tabs>
        <w:ind w:left="360"/>
        <w:rPr>
          <w:sz w:val="20"/>
          <w:szCs w:val="20"/>
        </w:rPr>
      </w:pPr>
      <w:r w:rsidRPr="00C55E47">
        <w:rPr>
          <w:sz w:val="20"/>
          <w:szCs w:val="20"/>
        </w:rPr>
        <w:t xml:space="preserve">Zamawiający </w:t>
      </w:r>
      <w:r w:rsidRPr="007B2BD3">
        <w:rPr>
          <w:b/>
          <w:bCs/>
          <w:sz w:val="20"/>
          <w:szCs w:val="20"/>
        </w:rPr>
        <w:t>nie wymaga</w:t>
      </w:r>
      <w:r w:rsidRPr="00C55E47">
        <w:rPr>
          <w:sz w:val="20"/>
          <w:szCs w:val="20"/>
        </w:rPr>
        <w:t xml:space="preserve"> wniesienia zabezpieczenia</w:t>
      </w:r>
      <w:r>
        <w:rPr>
          <w:sz w:val="20"/>
          <w:szCs w:val="20"/>
        </w:rPr>
        <w:t xml:space="preserve"> należytego wykonania umowy</w:t>
      </w:r>
      <w:r w:rsidRPr="00C55E47">
        <w:rPr>
          <w:sz w:val="20"/>
          <w:szCs w:val="20"/>
        </w:rPr>
        <w:t>.</w:t>
      </w:r>
    </w:p>
    <w:p w:rsidR="00FF258E" w:rsidRDefault="00FF258E" w:rsidP="00A40318">
      <w:pPr>
        <w:pStyle w:val="Tekstpodstawowy31"/>
        <w:jc w:val="both"/>
        <w:rPr>
          <w:sz w:val="2"/>
          <w:szCs w:val="2"/>
        </w:rPr>
      </w:pPr>
    </w:p>
    <w:p w:rsidR="00FF258E" w:rsidRDefault="00FF258E" w:rsidP="00A40318">
      <w:pPr>
        <w:pStyle w:val="Heading1"/>
        <w:numPr>
          <w:ilvl w:val="0"/>
          <w:numId w:val="18"/>
        </w:numPr>
        <w:spacing w:before="60" w:after="0" w:line="240" w:lineRule="auto"/>
        <w:ind w:left="425" w:hanging="425"/>
        <w:jc w:val="both"/>
        <w:rPr>
          <w:sz w:val="20"/>
          <w:szCs w:val="20"/>
        </w:rPr>
      </w:pPr>
      <w:bookmarkStart w:id="13" w:name="_Toc460922170"/>
      <w:r>
        <w:rPr>
          <w:sz w:val="20"/>
          <w:szCs w:val="20"/>
        </w:rPr>
        <w:t>Waluta w jakiej będą prowadzone rozliczenia niniejszego zamówienia publicznego.</w:t>
      </w:r>
      <w:bookmarkEnd w:id="13"/>
    </w:p>
    <w:p w:rsidR="00FF258E" w:rsidRDefault="00FF258E" w:rsidP="00A40318">
      <w:pPr>
        <w:pStyle w:val="Tekstpodstawowy21"/>
        <w:tabs>
          <w:tab w:val="clear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Wszelkie rozliczenia związane z realizacją zamówienia publicznego, którego dotyczy niniejsza SIWZ dokonywane będą w </w:t>
      </w:r>
      <w:r>
        <w:rPr>
          <w:b/>
          <w:bCs/>
          <w:sz w:val="20"/>
          <w:szCs w:val="20"/>
        </w:rPr>
        <w:t>PLN</w:t>
      </w:r>
      <w:r>
        <w:rPr>
          <w:sz w:val="20"/>
          <w:szCs w:val="20"/>
        </w:rPr>
        <w:t xml:space="preserve">. </w:t>
      </w:r>
    </w:p>
    <w:p w:rsidR="00FF258E" w:rsidRDefault="00FF258E" w:rsidP="00A40318">
      <w:pPr>
        <w:pStyle w:val="Heading1"/>
        <w:tabs>
          <w:tab w:val="clear" w:pos="0"/>
        </w:tabs>
        <w:spacing w:before="60" w:after="0" w:line="240" w:lineRule="auto"/>
        <w:ind w:left="425" w:hanging="425"/>
        <w:jc w:val="both"/>
        <w:rPr>
          <w:sz w:val="20"/>
          <w:szCs w:val="20"/>
        </w:rPr>
      </w:pPr>
      <w:bookmarkStart w:id="14" w:name="_Toc460922171"/>
      <w:r>
        <w:rPr>
          <w:sz w:val="20"/>
          <w:szCs w:val="20"/>
        </w:rPr>
        <w:t>14. Opis sposobu przygotowania oferty.</w:t>
      </w:r>
      <w:bookmarkEnd w:id="14"/>
    </w:p>
    <w:p w:rsidR="00FF258E" w:rsidRDefault="00FF258E" w:rsidP="007B2BD3">
      <w:pPr>
        <w:ind w:left="3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Wymagania podstawowe.</w:t>
      </w:r>
    </w:p>
    <w:p w:rsidR="00FF258E" w:rsidRPr="00794079" w:rsidRDefault="00FF258E" w:rsidP="00A40318">
      <w:pPr>
        <w:numPr>
          <w:ilvl w:val="0"/>
          <w:numId w:val="16"/>
        </w:numPr>
        <w:tabs>
          <w:tab w:val="left" w:pos="1080"/>
        </w:tabs>
        <w:suppressAutoHyphens w:val="0"/>
        <w:ind w:left="1077" w:hanging="357"/>
        <w:rPr>
          <w:rFonts w:ascii="Arial" w:hAnsi="Arial" w:cs="Arial"/>
          <w:sz w:val="20"/>
          <w:szCs w:val="20"/>
        </w:rPr>
      </w:pPr>
      <w:r w:rsidRPr="00794079">
        <w:rPr>
          <w:rFonts w:ascii="Arial" w:hAnsi="Arial" w:cs="Arial"/>
          <w:b/>
          <w:bCs/>
          <w:sz w:val="20"/>
          <w:szCs w:val="20"/>
        </w:rPr>
        <w:t>Wykonawca może złożyć jedną ofertę.</w:t>
      </w:r>
    </w:p>
    <w:p w:rsidR="00FF258E" w:rsidRDefault="00FF258E" w:rsidP="00A40318">
      <w:pPr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podpisana przez osoby upoważnione do reprezentowania Wykonawcy (Wykonawców wspólnie ubiegających się o udzielenie zamówienia). Oznacza to, iż jeżeli z dokumentu(ów) określającego(ych) status prawny Wykonawcy lub pełnomocnictwa (pełnomocnictw) wynika, iż do reprezentowania Wykonawcy upoważnionych jest łącznie kilka osób, dokumenty wchodzące w skład oferty muszą być podpisane przez wszystkie te osoby.</w:t>
      </w:r>
    </w:p>
    <w:p w:rsidR="00FF258E" w:rsidRDefault="00FF258E" w:rsidP="00A40318">
      <w:pPr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osób podpisujących ofertę do jej podpisania musi bezpośrednio wynikać z dokumentów dołączonych do oferty. Oznacza to, że jeżeli upoważnienie takie nie wynika wprost z dokumentu stwierdzającego status prawny Wykonawcy, to do oferty należy dołączyć pełnomocnictwo wystawione przez osoby do tego upoważnione.</w:t>
      </w:r>
    </w:p>
    <w:p w:rsidR="00FF258E" w:rsidRDefault="00FF258E" w:rsidP="00A40318">
      <w:pPr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Wzory dokumentów dołączonych do Tomu I SIWZ mogą zostać wypełnione przez Wykonawcę i dołączone do oferty bądź też przygotowane przez Wykonawcę w formie zgodnej z  Tomem I SIWZ.</w:t>
      </w:r>
    </w:p>
    <w:p w:rsidR="00FF258E" w:rsidRPr="00A52DE2" w:rsidRDefault="00FF258E" w:rsidP="00A40318">
      <w:pPr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  <w:rPr>
          <w:rFonts w:ascii="Arial" w:hAnsi="Arial" w:cs="Arial"/>
          <w:sz w:val="20"/>
          <w:szCs w:val="20"/>
        </w:rPr>
      </w:pPr>
      <w:r w:rsidRPr="00A52DE2">
        <w:rPr>
          <w:rFonts w:ascii="Arial" w:hAnsi="Arial" w:cs="Arial"/>
          <w:sz w:val="20"/>
          <w:szCs w:val="20"/>
        </w:rPr>
        <w:t>Zamawiający nie dopuszcza składania ofert w postaci katalogów elektronicznych ani ich dołączania do oferty</w:t>
      </w:r>
      <w:r>
        <w:rPr>
          <w:rFonts w:ascii="Arial" w:hAnsi="Arial" w:cs="Arial"/>
          <w:sz w:val="20"/>
          <w:szCs w:val="20"/>
        </w:rPr>
        <w:t>.</w:t>
      </w:r>
    </w:p>
    <w:p w:rsidR="00FF258E" w:rsidRPr="006662E2" w:rsidRDefault="00FF258E" w:rsidP="00A40318">
      <w:pPr>
        <w:numPr>
          <w:ilvl w:val="0"/>
          <w:numId w:val="16"/>
        </w:numPr>
        <w:tabs>
          <w:tab w:val="left" w:pos="1080"/>
        </w:tabs>
        <w:suppressAutoHyphens w:val="0"/>
        <w:ind w:left="1080"/>
        <w:jc w:val="both"/>
        <w:rPr>
          <w:sz w:val="20"/>
          <w:szCs w:val="20"/>
        </w:rPr>
      </w:pPr>
      <w:r w:rsidRPr="00A52DE2">
        <w:rPr>
          <w:rFonts w:ascii="Arial" w:hAnsi="Arial" w:cs="Arial"/>
          <w:sz w:val="20"/>
          <w:szCs w:val="20"/>
        </w:rPr>
        <w:t>Wykonawca ponosi wszelkie koszty związane z przygotowaniem i złożeniem</w:t>
      </w:r>
      <w:r w:rsidRPr="00A52DE2">
        <w:rPr>
          <w:sz w:val="20"/>
          <w:szCs w:val="20"/>
        </w:rPr>
        <w:t xml:space="preserve"> </w:t>
      </w:r>
      <w:r w:rsidRPr="00A52DE2">
        <w:rPr>
          <w:rFonts w:ascii="Arial" w:hAnsi="Arial" w:cs="Arial"/>
          <w:sz w:val="20"/>
          <w:szCs w:val="20"/>
        </w:rPr>
        <w:t>oferty.</w:t>
      </w:r>
      <w:r>
        <w:rPr>
          <w:rFonts w:ascii="Arial" w:hAnsi="Arial" w:cs="Arial"/>
          <w:sz w:val="20"/>
          <w:szCs w:val="20"/>
        </w:rPr>
        <w:t xml:space="preserve"> W przypadku unieważnienia postępowania o udzielenie zamówienia z przyczyn leżących po stronie Zamawiającego, Wykonawcom, którzy złożyli oferty niepodlegające odrzuceniu, przysługuje roszczenie o zwrot uzasadnionych kosztów uczestnictwa w postępowaniu, w szczególności kosztów przygotowania oferty.</w:t>
      </w:r>
    </w:p>
    <w:p w:rsidR="00FF258E" w:rsidRDefault="00FF258E" w:rsidP="00A40318">
      <w:pPr>
        <w:pStyle w:val="Heading2"/>
        <w:spacing w:before="60"/>
        <w:ind w:left="357"/>
        <w:rPr>
          <w:sz w:val="20"/>
          <w:szCs w:val="20"/>
        </w:rPr>
      </w:pPr>
      <w:bookmarkStart w:id="15" w:name="_Toc443891312"/>
      <w:bookmarkStart w:id="16" w:name="_Toc460922172"/>
      <w:r>
        <w:rPr>
          <w:sz w:val="20"/>
          <w:szCs w:val="20"/>
        </w:rPr>
        <w:t>2.</w:t>
      </w:r>
      <w:r>
        <w:rPr>
          <w:sz w:val="20"/>
          <w:szCs w:val="20"/>
        </w:rPr>
        <w:tab/>
        <w:t>Forma oferty:</w:t>
      </w:r>
      <w:bookmarkEnd w:id="15"/>
      <w:bookmarkEnd w:id="16"/>
    </w:p>
    <w:p w:rsidR="00FF258E" w:rsidRPr="00846A64" w:rsidRDefault="00FF258E" w:rsidP="00A40318">
      <w:pPr>
        <w:numPr>
          <w:ilvl w:val="0"/>
          <w:numId w:val="5"/>
        </w:numPr>
        <w:tabs>
          <w:tab w:val="clear" w:pos="1440"/>
          <w:tab w:val="num" w:pos="1064"/>
        </w:tabs>
        <w:ind w:left="1078" w:hanging="3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Oferta musi być sporządzona w języku polskim, w formie pisemnej. </w:t>
      </w:r>
      <w:r>
        <w:rPr>
          <w:rFonts w:ascii="Arial" w:hAnsi="Arial" w:cs="Arial"/>
          <w:color w:val="000000"/>
          <w:sz w:val="20"/>
          <w:szCs w:val="20"/>
        </w:rPr>
        <w:t>Dokumenty sporządzone w języku obcym składane są wraz z tłumaczeniem na język polski, poświadczonym przez Wykonawcę.</w:t>
      </w:r>
    </w:p>
    <w:p w:rsidR="00FF258E" w:rsidRPr="00076085" w:rsidRDefault="00FF258E" w:rsidP="00A40318">
      <w:pPr>
        <w:numPr>
          <w:ilvl w:val="0"/>
          <w:numId w:val="5"/>
        </w:numPr>
        <w:tabs>
          <w:tab w:val="left" w:pos="1080"/>
          <w:tab w:val="left" w:pos="1287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Całość oferty powinna być złożona w formie uniemożliwiającej jej przypadkowe zdekompletowanie.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FF258E" w:rsidRDefault="00FF258E" w:rsidP="00A40318">
      <w:pPr>
        <w:numPr>
          <w:ilvl w:val="0"/>
          <w:numId w:val="5"/>
        </w:numPr>
        <w:tabs>
          <w:tab w:val="left" w:pos="1080"/>
          <w:tab w:val="left" w:pos="1287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zapisane strony oferty powinny być ponumerowane. Strony te powinny być parafowane przez osobę (lub osoby jeżeli do reprezentowania Wykonawcy upoważnione są dwie lub więcej osób)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i parafowane.</w:t>
      </w:r>
    </w:p>
    <w:p w:rsidR="00FF258E" w:rsidRDefault="00FF258E" w:rsidP="00A40318">
      <w:pPr>
        <w:numPr>
          <w:ilvl w:val="0"/>
          <w:numId w:val="5"/>
        </w:numPr>
        <w:tabs>
          <w:tab w:val="left" w:pos="1080"/>
          <w:tab w:val="left" w:pos="1287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miejsca w ofercie, w których Wykonawca naniósł poprawki lub zmiany do wpisywanej przez siebie treści (czyli wyłącznie w miejscach, w których jest to dopuszczone przez Zamawiającego) muszą być parafowane przez osobę (osoby) podpisującą (podpisujące) ofertę.</w:t>
      </w:r>
    </w:p>
    <w:p w:rsidR="00FF258E" w:rsidRDefault="00FF258E" w:rsidP="00A40318">
      <w:pPr>
        <w:suppressAutoHyphens w:val="0"/>
        <w:ind w:left="1064" w:hanging="3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Dokumenty wchodzące w skład oferty mogą być składane w formie oryginałów lub poświadczonych przez Wykonawcę za zgodność z oryginałem kopii. Oświadczenia sporządzane na podstawie wzorów stanowiących załączniki do Tomu I SIWZ należy złożyć w formie oryginału. Zgodność z oryginałem wszystkich zapisanych stron kopii dokumentów wchodzących w skład oferty musi być potwierdzona przez osobę (lub osoby jeżeli do reprezentowania Wykonawcy upoważnione są dwie lub więcej osób) podpisującą (podpisujące) ofertę zgodnie z treścią dokumentu określającego status prawny Wykonawcy lub treścią załączonego do oferty pełnomocnictwa.</w:t>
      </w:r>
    </w:p>
    <w:p w:rsidR="00FF258E" w:rsidRDefault="00FF258E" w:rsidP="00A40318">
      <w:pPr>
        <w:pStyle w:val="Tekstpodstawowy22"/>
        <w:keepNext/>
        <w:keepLines/>
        <w:spacing w:before="120" w:after="60" w:line="240" w:lineRule="auto"/>
        <w:ind w:left="3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Zawartość oferty:</w:t>
      </w:r>
    </w:p>
    <w:p w:rsidR="00FF258E" w:rsidRDefault="00FF258E" w:rsidP="00A4031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2520"/>
        </w:tabs>
        <w:ind w:left="72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Kompletna oferta musi zawierać:</w:t>
      </w:r>
    </w:p>
    <w:p w:rsidR="00FF258E" w:rsidRDefault="00FF258E" w:rsidP="00A40318">
      <w:pPr>
        <w:numPr>
          <w:ilvl w:val="1"/>
          <w:numId w:val="14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134"/>
        </w:tabs>
        <w:suppressAutoHyphens w:val="0"/>
        <w:spacing w:before="60"/>
        <w:ind w:left="1134" w:hanging="414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Formularz Oferty,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sporządzony na podstawie wzoru stanowiącego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Załącznik nr 1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do Tomu I SIWZ.</w:t>
      </w:r>
    </w:p>
    <w:p w:rsidR="00FF258E" w:rsidRDefault="00FF258E" w:rsidP="00A40318">
      <w:pPr>
        <w:numPr>
          <w:ilvl w:val="1"/>
          <w:numId w:val="14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134"/>
        </w:tabs>
        <w:suppressAutoHyphens w:val="0"/>
        <w:spacing w:before="60"/>
        <w:ind w:left="1134" w:hanging="414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Oświadczenie Wykonawcy o braku podstaw do wykluczenia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E41674">
        <w:rPr>
          <w:rFonts w:ascii="Arial" w:hAnsi="Arial" w:cs="Arial"/>
          <w:b/>
          <w:bCs/>
          <w:noProof/>
          <w:sz w:val="20"/>
          <w:szCs w:val="20"/>
          <w:lang w:eastAsia="pl-PL"/>
        </w:rPr>
        <w:t>z postępowania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oraz 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spełnianiu warunków udziału w postępowaniu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o udzielenie zamówienia zgodne z treścią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Załącznika nr 2 </w:t>
      </w:r>
      <w:r>
        <w:rPr>
          <w:rFonts w:ascii="Arial" w:hAnsi="Arial" w:cs="Arial"/>
          <w:noProof/>
          <w:sz w:val="20"/>
          <w:szCs w:val="20"/>
          <w:lang w:eastAsia="pl-PL"/>
        </w:rPr>
        <w:t>do Tomu I SIWZ.</w:t>
      </w:r>
    </w:p>
    <w:p w:rsidR="00FF258E" w:rsidRPr="00F00B77" w:rsidRDefault="00FF258E" w:rsidP="00A40318">
      <w:pPr>
        <w:numPr>
          <w:ilvl w:val="1"/>
          <w:numId w:val="14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134"/>
        </w:tabs>
        <w:suppressAutoHyphens w:val="0"/>
        <w:spacing w:before="40"/>
        <w:ind w:left="1134" w:hanging="41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W przypadku Wykonawców wspólnie ubiegających się o udzielenie zamówienia,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dokument ustanawiający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Pełnomocnika do reprezentowania ich w postępowaniu </w:t>
      </w:r>
      <w:r>
        <w:rPr>
          <w:rFonts w:ascii="Arial" w:hAnsi="Arial" w:cs="Arial"/>
          <w:noProof/>
          <w:sz w:val="20"/>
          <w:szCs w:val="20"/>
          <w:lang w:eastAsia="pl-PL"/>
        </w:rPr>
        <w:t>o  udzielenie zamówienia albo reprezentowania w postępowaniu i zawarcia umowy w sprawie niniejszego zamówienia publicznego.</w:t>
      </w:r>
    </w:p>
    <w:p w:rsidR="00FF258E" w:rsidRDefault="00FF258E" w:rsidP="00A40318">
      <w:pPr>
        <w:numPr>
          <w:ilvl w:val="1"/>
          <w:numId w:val="14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134"/>
        </w:tabs>
        <w:suppressAutoHyphens w:val="0"/>
        <w:spacing w:before="40"/>
        <w:ind w:left="1134" w:hanging="414"/>
        <w:jc w:val="both"/>
        <w:rPr>
          <w:rFonts w:ascii="Arial" w:hAnsi="Arial" w:cs="Arial"/>
          <w:b/>
          <w:bCs/>
          <w:sz w:val="20"/>
          <w:szCs w:val="20"/>
        </w:rPr>
      </w:pPr>
      <w:r w:rsidRPr="00241F12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Dokument potwierdzający wniesienie wadium </w:t>
      </w:r>
      <w:r w:rsidRPr="00241F12">
        <w:rPr>
          <w:rFonts w:ascii="Arial" w:hAnsi="Arial" w:cs="Arial"/>
          <w:noProof/>
          <w:sz w:val="20"/>
          <w:szCs w:val="20"/>
          <w:lang w:eastAsia="pl-PL"/>
        </w:rPr>
        <w:t xml:space="preserve">należy dołączyć do oferty lub </w:t>
      </w:r>
      <w:r w:rsidRPr="00241F12">
        <w:rPr>
          <w:rFonts w:ascii="Arial" w:hAnsi="Arial" w:cs="Arial"/>
          <w:sz w:val="20"/>
          <w:szCs w:val="20"/>
        </w:rPr>
        <w:t xml:space="preserve">dostarczyć Przewodniczącemu Komisji Przetargowej najpóźniej przed sesją otwarcia ofert – zgodnie </w:t>
      </w:r>
      <w:r>
        <w:rPr>
          <w:rFonts w:ascii="Arial" w:hAnsi="Arial" w:cs="Arial"/>
          <w:sz w:val="20"/>
          <w:szCs w:val="20"/>
        </w:rPr>
        <w:t>z pkt. </w:t>
      </w:r>
      <w:r w:rsidRPr="00241F12">
        <w:rPr>
          <w:rFonts w:ascii="Arial" w:hAnsi="Arial" w:cs="Arial"/>
          <w:sz w:val="20"/>
          <w:szCs w:val="20"/>
        </w:rPr>
        <w:t>11 Tomu I SIWZ</w:t>
      </w:r>
      <w:r>
        <w:rPr>
          <w:rFonts w:ascii="Arial" w:hAnsi="Arial" w:cs="Arial"/>
          <w:sz w:val="20"/>
          <w:szCs w:val="20"/>
        </w:rPr>
        <w:t>.</w:t>
      </w:r>
    </w:p>
    <w:p w:rsidR="00FF258E" w:rsidRDefault="00FF258E" w:rsidP="00A40318">
      <w:pPr>
        <w:numPr>
          <w:ilvl w:val="1"/>
          <w:numId w:val="14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134"/>
        </w:tabs>
        <w:suppressAutoHyphens w:val="0"/>
        <w:spacing w:before="60"/>
        <w:ind w:left="1134" w:hanging="41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Stosowne Pełnomocnictwo(a)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– w przypadku, gdy upoważnienie do podpisania oferty </w:t>
      </w:r>
      <w:r>
        <w:rPr>
          <w:rFonts w:ascii="Arial" w:hAnsi="Arial" w:cs="Arial"/>
          <w:sz w:val="20"/>
          <w:szCs w:val="20"/>
        </w:rPr>
        <w:t>nie wynika wprost z dokumentu stwierdzającego status prawny</w:t>
      </w:r>
      <w:r>
        <w:rPr>
          <w:rFonts w:ascii="Arial" w:hAnsi="Arial" w:cs="Arial"/>
          <w:noProof/>
          <w:sz w:val="20"/>
          <w:szCs w:val="20"/>
          <w:lang w:eastAsia="pl-PL"/>
        </w:rPr>
        <w:t>.</w:t>
      </w:r>
    </w:p>
    <w:p w:rsidR="00FF258E" w:rsidRDefault="00FF258E" w:rsidP="00A4031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ind w:left="72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>Pożądane: Spis treści z wyszczególnieniem ilości stron wchodzących w skład oferty.</w:t>
      </w:r>
    </w:p>
    <w:p w:rsidR="00FF258E" w:rsidRDefault="00FF258E" w:rsidP="00A4031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260"/>
        </w:tabs>
        <w:ind w:left="720"/>
        <w:jc w:val="both"/>
        <w:rPr>
          <w:rFonts w:ascii="Arial" w:hAnsi="Arial" w:cs="Arial"/>
          <w:sz w:val="2"/>
          <w:szCs w:val="2"/>
        </w:rPr>
      </w:pPr>
    </w:p>
    <w:p w:rsidR="00FF258E" w:rsidRDefault="00FF258E" w:rsidP="00A4031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260"/>
        </w:tabs>
        <w:ind w:left="720"/>
        <w:jc w:val="both"/>
        <w:rPr>
          <w:rFonts w:ascii="Arial" w:hAnsi="Arial" w:cs="Arial"/>
          <w:sz w:val="2"/>
          <w:szCs w:val="2"/>
        </w:rPr>
      </w:pPr>
    </w:p>
    <w:p w:rsidR="00FF258E" w:rsidRDefault="00FF258E" w:rsidP="00A40318">
      <w:p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Informacje stanowiące tajemnicę przedsiębiorstwa w rozumieniu przepisów o zwalczaniu nieuczciwej konkurencji. </w:t>
      </w:r>
    </w:p>
    <w:p w:rsidR="00FF258E" w:rsidRDefault="00FF258E" w:rsidP="00A40318">
      <w:pPr>
        <w:spacing w:before="8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zastrzec w ofercie (oświadczeniem zawartym w Formularzu Oferty), iż Zamawiający nie będzie mógł ujawnić informacji stanowiących tajemnicę przedsiębiorstwa w rozumieniu przepisów o zwalczaniu nieuczciwej konkurencji.</w:t>
      </w:r>
    </w:p>
    <w:p w:rsidR="00FF258E" w:rsidRDefault="00FF258E" w:rsidP="00A40318">
      <w:pPr>
        <w:pStyle w:val="Heading1"/>
        <w:keepNext/>
        <w:tabs>
          <w:tab w:val="clear" w:pos="0"/>
        </w:tabs>
        <w:spacing w:after="60" w:line="240" w:lineRule="auto"/>
        <w:jc w:val="both"/>
        <w:rPr>
          <w:sz w:val="20"/>
          <w:szCs w:val="20"/>
        </w:rPr>
      </w:pPr>
      <w:bookmarkStart w:id="17" w:name="_Toc460922173"/>
      <w:r>
        <w:rPr>
          <w:sz w:val="20"/>
          <w:szCs w:val="20"/>
        </w:rPr>
        <w:t>15. Miejsce, termin i sposób złożenia oferty.</w:t>
      </w:r>
      <w:bookmarkEnd w:id="17"/>
    </w:p>
    <w:p w:rsidR="00FF258E" w:rsidRDefault="00FF258E" w:rsidP="00A40318">
      <w:pPr>
        <w:numPr>
          <w:ilvl w:val="3"/>
          <w:numId w:val="22"/>
        </w:numPr>
        <w:tabs>
          <w:tab w:val="left" w:pos="709"/>
        </w:tabs>
        <w:spacing w:after="60"/>
        <w:ind w:hanging="273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należy złożyć w siedzibie Zamawiającego w:</w:t>
      </w:r>
    </w:p>
    <w:p w:rsidR="00FF258E" w:rsidRDefault="00FF258E" w:rsidP="00A40318">
      <w:p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Urzędzie Miasta Jelenia Góra, Wydział Inwestycji i Zamówień Publicznych, ul. Sudecka 29, pok. 25, 58-500 Jelenia Góra, Polska,</w:t>
      </w:r>
      <w:r>
        <w:rPr>
          <w:rFonts w:ascii="Arial" w:hAnsi="Arial" w:cs="Arial"/>
          <w:sz w:val="20"/>
          <w:szCs w:val="20"/>
        </w:rPr>
        <w:t xml:space="preserve"> w nieprzekraczalnym terminie:</w:t>
      </w:r>
    </w:p>
    <w:p w:rsidR="00FF258E" w:rsidRPr="00846A64" w:rsidRDefault="00FF258E" w:rsidP="00A40318">
      <w:pPr>
        <w:tabs>
          <w:tab w:val="left" w:pos="709"/>
        </w:tabs>
        <w:spacing w:after="60"/>
        <w:ind w:left="709"/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349"/>
        <w:gridCol w:w="1800"/>
        <w:gridCol w:w="1941"/>
      </w:tblGrid>
      <w:tr w:rsidR="00FF258E">
        <w:trPr>
          <w:trHeight w:val="617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Pr="005B3C5E" w:rsidRDefault="00FF258E" w:rsidP="00EE2FD6">
            <w:pPr>
              <w:pStyle w:val="tabulka"/>
              <w:widowControl/>
              <w:tabs>
                <w:tab w:val="left" w:pos="360"/>
              </w:tabs>
              <w:spacing w:before="0" w:line="240" w:lineRule="auto"/>
              <w:rPr>
                <w:b/>
                <w:bCs/>
                <w:noProof/>
                <w:lang w:val="pl-PL" w:eastAsia="pl-PL"/>
              </w:rPr>
            </w:pPr>
            <w:r w:rsidRPr="005B3C5E">
              <w:t>do dnia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Pr="006B40F7" w:rsidRDefault="00FF258E" w:rsidP="00EE2F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18 września 2017</w:t>
            </w:r>
            <w:r w:rsidRPr="005B3C5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Pr="005B3C5E" w:rsidRDefault="00FF258E" w:rsidP="00EE2FD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C5E">
              <w:rPr>
                <w:rFonts w:ascii="Arial" w:hAnsi="Arial" w:cs="Arial"/>
                <w:sz w:val="20"/>
                <w:szCs w:val="20"/>
              </w:rPr>
              <w:t>do godz.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C5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10:00</w:t>
            </w:r>
          </w:p>
        </w:tc>
      </w:tr>
    </w:tbl>
    <w:p w:rsidR="00FF258E" w:rsidRDefault="00FF258E" w:rsidP="00A40318">
      <w:pPr>
        <w:spacing w:before="60"/>
        <w:jc w:val="both"/>
        <w:rPr>
          <w:rFonts w:ascii="Arial" w:hAnsi="Arial" w:cs="Arial"/>
          <w:noProof/>
          <w:sz w:val="6"/>
          <w:szCs w:val="6"/>
          <w:lang w:eastAsia="pl-PL"/>
        </w:rPr>
      </w:pPr>
    </w:p>
    <w:p w:rsidR="00FF258E" w:rsidRDefault="00FF258E" w:rsidP="00A40318">
      <w:pPr>
        <w:numPr>
          <w:ilvl w:val="1"/>
          <w:numId w:val="9"/>
        </w:numPr>
        <w:tabs>
          <w:tab w:val="clear" w:pos="2007"/>
        </w:tabs>
        <w:spacing w:before="60"/>
        <w:ind w:left="709" w:hanging="329"/>
        <w:jc w:val="both"/>
        <w:rPr>
          <w:rFonts w:ascii="Arial" w:hAnsi="Arial" w:cs="Arial"/>
          <w:noProof/>
          <w:sz w:val="2"/>
          <w:szCs w:val="2"/>
          <w:lang w:eastAsia="pl-PL"/>
        </w:rPr>
      </w:pPr>
      <w:r>
        <w:rPr>
          <w:rFonts w:ascii="Arial" w:hAnsi="Arial" w:cs="Arial"/>
          <w:sz w:val="20"/>
          <w:szCs w:val="20"/>
        </w:rPr>
        <w:t>Ofertę należy złożyć w nieprzezroczystej, zabezpieczonej przed otwarciem kopercie (paczce). Kopertę (paczkę) należy opisać następująco:</w:t>
      </w:r>
    </w:p>
    <w:p w:rsidR="00FF258E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ind w:left="3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Urząd Miasta Jelenia Góra ul. Sudecka 29, pokój 25, 58-500 Jelenia Góra</w:t>
      </w:r>
    </w:p>
    <w:p w:rsidR="00FF258E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80"/>
        <w:ind w:left="3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Świadczenie usługi nadzoru inwestorskiego nad realizacją zadania pn.:</w:t>
      </w:r>
    </w:p>
    <w:p w:rsidR="00FF258E" w:rsidRPr="00492CCB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/>
        <w:ind w:left="34"/>
        <w:jc w:val="center"/>
        <w:rPr>
          <w:rFonts w:ascii="Arial" w:hAnsi="Arial" w:cs="Arial"/>
          <w:sz w:val="20"/>
          <w:szCs w:val="20"/>
        </w:rPr>
      </w:pPr>
      <w:r w:rsidRPr="00492CCB">
        <w:rPr>
          <w:rFonts w:ascii="Arial" w:hAnsi="Arial" w:cs="Arial"/>
          <w:b/>
          <w:bCs/>
          <w:sz w:val="20"/>
          <w:szCs w:val="20"/>
        </w:rPr>
        <w:t>„Budowa obwodnicy Maciejowej w Jeleniej Górze – budowa południowej obwodnicy miasta”</w:t>
      </w:r>
    </w:p>
    <w:p w:rsidR="00FF258E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enter" w:pos="4553"/>
          <w:tab w:val="left" w:pos="5481"/>
        </w:tabs>
        <w:ind w:left="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Pr="0019708B">
        <w:rPr>
          <w:rFonts w:ascii="Arial" w:hAnsi="Arial" w:cs="Arial"/>
          <w:sz w:val="20"/>
          <w:szCs w:val="20"/>
        </w:rPr>
        <w:t>postępowania</w:t>
      </w:r>
      <w:r w:rsidRPr="00643822">
        <w:rPr>
          <w:rFonts w:ascii="Arial" w:hAnsi="Arial" w:cs="Arial"/>
          <w:sz w:val="20"/>
          <w:szCs w:val="20"/>
        </w:rPr>
        <w:t xml:space="preserve">: </w:t>
      </w:r>
      <w:r w:rsidRPr="00643822">
        <w:rPr>
          <w:rFonts w:ascii="Arial" w:hAnsi="Arial" w:cs="Arial"/>
          <w:b/>
          <w:bCs/>
          <w:sz w:val="20"/>
          <w:szCs w:val="20"/>
        </w:rPr>
        <w:t>IZP-Z.271.36.2017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258E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/>
        <w:ind w:left="34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>Nazwa i adres Wykonawcy: ………………………………………………………………………………………….</w:t>
      </w:r>
    </w:p>
    <w:p w:rsidR="00FF258E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34"/>
        <w:jc w:val="center"/>
        <w:rPr>
          <w:rFonts w:ascii="Arial" w:hAnsi="Arial" w:cs="Arial"/>
          <w:sz w:val="10"/>
          <w:szCs w:val="10"/>
        </w:rPr>
      </w:pPr>
    </w:p>
    <w:p w:rsidR="00FF258E" w:rsidRDefault="00FF258E" w:rsidP="00890A5E">
      <w:pPr>
        <w:keepNext/>
        <w:keepLine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34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Nie otwierać przed dniem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18 września 2017</w:t>
      </w:r>
      <w:r w:rsidRPr="005B3C5E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r. </w:t>
      </w:r>
      <w:r>
        <w:rPr>
          <w:rFonts w:ascii="Arial" w:hAnsi="Arial" w:cs="Arial"/>
          <w:b/>
          <w:bCs/>
          <w:sz w:val="20"/>
          <w:szCs w:val="20"/>
        </w:rPr>
        <w:t>godz. 11:00</w:t>
      </w:r>
    </w:p>
    <w:p w:rsidR="00FF258E" w:rsidRDefault="00FF258E" w:rsidP="00A40318">
      <w:pPr>
        <w:pStyle w:val="Heading1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bookmarkStart w:id="18" w:name="_Toc460922174"/>
      <w:r>
        <w:rPr>
          <w:sz w:val="20"/>
          <w:szCs w:val="20"/>
        </w:rPr>
        <w:t>Miejsce i termin otwarcia ofert.</w:t>
      </w:r>
      <w:bookmarkEnd w:id="18"/>
    </w:p>
    <w:p w:rsidR="00FF258E" w:rsidRDefault="00FF258E" w:rsidP="00890A5E">
      <w:pPr>
        <w:pStyle w:val="Footer"/>
        <w:tabs>
          <w:tab w:val="clear" w:pos="4536"/>
          <w:tab w:val="clear" w:pos="9072"/>
        </w:tabs>
        <w:spacing w:before="60"/>
        <w:ind w:left="357"/>
        <w:jc w:val="both"/>
        <w:rPr>
          <w:b/>
          <w:bCs/>
          <w:noProof/>
          <w:sz w:val="10"/>
          <w:szCs w:val="10"/>
          <w:lang w:eastAsia="pl-PL"/>
        </w:rPr>
      </w:pPr>
      <w:r>
        <w:rPr>
          <w:sz w:val="20"/>
          <w:szCs w:val="20"/>
        </w:rPr>
        <w:t xml:space="preserve">Otwarcie ofert nastąpi w siedzibie Zamawiającego w </w:t>
      </w:r>
      <w:r>
        <w:rPr>
          <w:b/>
          <w:bCs/>
          <w:sz w:val="20"/>
          <w:szCs w:val="20"/>
        </w:rPr>
        <w:t xml:space="preserve">Urzędzie </w:t>
      </w:r>
      <w:r>
        <w:rPr>
          <w:b/>
          <w:bCs/>
          <w:noProof/>
          <w:sz w:val="20"/>
          <w:szCs w:val="20"/>
          <w:lang w:eastAsia="pl-PL"/>
        </w:rPr>
        <w:t>Miasta Jelenia Góra</w:t>
      </w:r>
      <w:r>
        <w:rPr>
          <w:sz w:val="20"/>
          <w:szCs w:val="20"/>
        </w:rPr>
        <w:t xml:space="preserve">, </w:t>
      </w:r>
      <w:r>
        <w:rPr>
          <w:b/>
          <w:bCs/>
          <w:noProof/>
          <w:sz w:val="20"/>
          <w:szCs w:val="20"/>
          <w:lang w:eastAsia="pl-PL"/>
        </w:rPr>
        <w:t>ul. Sudecka 29, pokój nr 21, 58-500 Jelenia Góra, Polska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349"/>
        <w:gridCol w:w="1691"/>
        <w:gridCol w:w="2050"/>
      </w:tblGrid>
      <w:tr w:rsidR="00FF258E">
        <w:trPr>
          <w:trHeight w:val="355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Pr="005E0085" w:rsidRDefault="00FF258E" w:rsidP="00EE2F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 dniu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18 września 2017</w:t>
            </w:r>
            <w:r w:rsidRPr="005B3C5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>11:00</w:t>
            </w:r>
          </w:p>
        </w:tc>
      </w:tr>
    </w:tbl>
    <w:p w:rsidR="00FF258E" w:rsidRDefault="00FF258E" w:rsidP="00A40318">
      <w:pPr>
        <w:pStyle w:val="Heading1"/>
        <w:keepNext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bookmarkStart w:id="19" w:name="_Toc460922175"/>
      <w:r>
        <w:rPr>
          <w:sz w:val="20"/>
          <w:szCs w:val="20"/>
        </w:rPr>
        <w:t>Termin związania ofertą</w:t>
      </w:r>
      <w:bookmarkEnd w:id="19"/>
    </w:p>
    <w:p w:rsidR="00FF258E" w:rsidRDefault="00FF258E" w:rsidP="00A40318">
      <w:pPr>
        <w:pStyle w:val="Heading2"/>
        <w:ind w:left="360"/>
        <w:rPr>
          <w:sz w:val="20"/>
          <w:szCs w:val="20"/>
        </w:rPr>
      </w:pPr>
      <w:bookmarkStart w:id="20" w:name="_Toc443891316"/>
      <w:bookmarkStart w:id="21" w:name="_Toc460922176"/>
      <w:r>
        <w:rPr>
          <w:sz w:val="20"/>
          <w:szCs w:val="20"/>
        </w:rPr>
        <w:t>Wykonawca pozostaje związany złożoną ofertą przez 30 dni. Bieg terminu związania ofertą rozpoczyna się wraz z upływem terminu składania ofert.</w:t>
      </w:r>
      <w:bookmarkEnd w:id="20"/>
      <w:bookmarkEnd w:id="21"/>
    </w:p>
    <w:p w:rsidR="00FF258E" w:rsidRDefault="00FF258E" w:rsidP="00A40318">
      <w:pPr>
        <w:pStyle w:val="Heading1"/>
        <w:keepNext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bookmarkStart w:id="22" w:name="_Toc460922177"/>
      <w:r>
        <w:rPr>
          <w:sz w:val="20"/>
          <w:szCs w:val="20"/>
        </w:rPr>
        <w:t>Opis sposobu obliczenia ceny.</w:t>
      </w:r>
      <w:bookmarkEnd w:id="22"/>
    </w:p>
    <w:p w:rsidR="00FF258E" w:rsidRDefault="00FF258E" w:rsidP="00A40318">
      <w:pPr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w ofercie cena ryczałtowa (łącznie z podatkiem od towarów i usług VAT) musi być wyrażona w </w:t>
      </w:r>
      <w:r>
        <w:rPr>
          <w:rFonts w:ascii="Arial" w:hAnsi="Arial" w:cs="Arial"/>
          <w:b/>
          <w:bCs/>
          <w:sz w:val="20"/>
          <w:szCs w:val="20"/>
        </w:rPr>
        <w:t xml:space="preserve">PLN </w:t>
      </w:r>
      <w:r>
        <w:rPr>
          <w:rFonts w:ascii="Arial" w:hAnsi="Arial" w:cs="Arial"/>
          <w:sz w:val="20"/>
          <w:szCs w:val="20"/>
        </w:rPr>
        <w:t>i podana z dokładnością do dwóch (2) miejsc po przecinku.</w:t>
      </w:r>
    </w:p>
    <w:p w:rsidR="00FF258E" w:rsidRPr="00121284" w:rsidRDefault="00FF258E" w:rsidP="00A40318">
      <w:pPr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Cena musi uwzględniać wszystkie wymagania niniejszej SIWZ oraz obejmować wszelkie koszty, jakie doświadczony Wykonawca powinien przewidzieć do poniesienia z tytułu należytej oraz zgodnej z obowiązującymi przepisami prawa realizacji przedmiotu zamówienia, w szczególności</w:t>
      </w:r>
      <w:r w:rsidRPr="001212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wszelkie koszty związane z realizacją zadania niezbędne do jego prawidłowego wykonania wynikające z opisu przedmiotu zamówienia oraz załączników.</w:t>
      </w:r>
    </w:p>
    <w:p w:rsidR="00FF258E" w:rsidRDefault="00FF258E" w:rsidP="00A40318">
      <w:pPr>
        <w:tabs>
          <w:tab w:val="left" w:pos="709"/>
        </w:tabs>
        <w:spacing w:before="40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Cena (brutto) = wartość netto + podatek VAT, </w:t>
      </w:r>
      <w:r>
        <w:rPr>
          <w:rFonts w:ascii="Arial" w:hAnsi="Arial" w:cs="Arial"/>
          <w:sz w:val="20"/>
          <w:szCs w:val="20"/>
        </w:rPr>
        <w:t>gdzie podatek VAT należy obliczyć z zaokrągleniem do dwóch miejsc po przecinku.</w:t>
      </w:r>
    </w:p>
    <w:p w:rsidR="00FF258E" w:rsidRDefault="00FF258E" w:rsidP="00A40318">
      <w:pPr>
        <w:tabs>
          <w:tab w:val="left" w:pos="741"/>
        </w:tabs>
        <w:spacing w:before="40"/>
        <w:ind w:left="741" w:hanging="3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Cena oferty stanowić będzie wynagrodzenie ryczałtowe za realizację całego przedmiotu zamówienia i nie będzie podlegała zmianom w okresie realizacji umowy za wyjątkiem przypadków określonych w pkt 21.2 - odpowiednio. </w:t>
      </w:r>
    </w:p>
    <w:p w:rsidR="00FF258E" w:rsidRDefault="00FF258E" w:rsidP="00A40318">
      <w:pPr>
        <w:ind w:left="73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>Jeżeli złożona oferta powodować będzie powstanie obowiązku podatkowego Zamawiającego, zgodnie z przepisami o podatku od towarów i usług w zakresie dotyczącym wewnątrzwspólnotowego nabycia towarów, Zamawiający w celu oceny takiej oferty doliczy do oferowanej ceny podatek od towarów i usług, który miałby obowiązek zapłacić zgodnie z obowiązującymi przepisami.</w:t>
      </w:r>
    </w:p>
    <w:p w:rsidR="00FF258E" w:rsidRPr="000F5235" w:rsidRDefault="00FF258E" w:rsidP="00A40318">
      <w:pPr>
        <w:pStyle w:val="Heading1"/>
        <w:keepNext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bookmarkStart w:id="23" w:name="_Toc460922178"/>
      <w:r w:rsidRPr="000F5235">
        <w:rPr>
          <w:sz w:val="20"/>
          <w:szCs w:val="20"/>
        </w:rPr>
        <w:t>Kryteria oceny ofert.</w:t>
      </w:r>
      <w:bookmarkEnd w:id="23"/>
    </w:p>
    <w:p w:rsidR="00FF258E" w:rsidRDefault="00FF258E" w:rsidP="00C56DC4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Zamawiający oceni i porówna, jedynie te oferty, które:</w:t>
      </w:r>
    </w:p>
    <w:p w:rsidR="00FF258E" w:rsidRDefault="00FF258E" w:rsidP="00800095">
      <w:pPr>
        <w:numPr>
          <w:ilvl w:val="0"/>
          <w:numId w:val="44"/>
        </w:numPr>
        <w:tabs>
          <w:tab w:val="clear" w:pos="1429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zostaną złożone przez Wykonawców nie wykluczonych przez Zamawiającego z niniejszego postępowania;</w:t>
      </w:r>
    </w:p>
    <w:p w:rsidR="00FF258E" w:rsidRDefault="00FF258E" w:rsidP="00800095">
      <w:pPr>
        <w:numPr>
          <w:ilvl w:val="0"/>
          <w:numId w:val="44"/>
        </w:numPr>
        <w:tabs>
          <w:tab w:val="clear" w:pos="1429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zostaną odrzucone przez Zamawiającego. </w:t>
      </w:r>
    </w:p>
    <w:p w:rsidR="00FF258E" w:rsidRPr="00800095" w:rsidRDefault="00FF258E" w:rsidP="00A16DAD">
      <w:pPr>
        <w:spacing w:before="120"/>
        <w:ind w:left="709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306581">
        <w:rPr>
          <w:rFonts w:ascii="Arial" w:hAnsi="Arial" w:cs="Arial"/>
          <w:sz w:val="20"/>
          <w:szCs w:val="20"/>
        </w:rPr>
        <w:t>Oferty zostaną ocenione przez</w:t>
      </w:r>
      <w:r>
        <w:rPr>
          <w:rFonts w:ascii="Arial" w:hAnsi="Arial" w:cs="Arial"/>
          <w:sz w:val="20"/>
          <w:szCs w:val="20"/>
        </w:rPr>
        <w:t xml:space="preserve"> Zamawiającego w oparciu o </w:t>
      </w:r>
      <w:r w:rsidRPr="00AC56DA">
        <w:rPr>
          <w:rFonts w:ascii="Arial" w:hAnsi="Arial" w:cs="Arial"/>
          <w:sz w:val="20"/>
          <w:szCs w:val="20"/>
        </w:rPr>
        <w:t xml:space="preserve">następujące </w:t>
      </w:r>
      <w:r>
        <w:rPr>
          <w:rFonts w:ascii="Arial" w:hAnsi="Arial" w:cs="Arial"/>
          <w:b/>
          <w:bCs/>
          <w:sz w:val="20"/>
          <w:szCs w:val="20"/>
        </w:rPr>
        <w:t>kryteria:</w:t>
      </w:r>
    </w:p>
    <w:p w:rsidR="00FF258E" w:rsidRPr="002A059F" w:rsidRDefault="00FF258E" w:rsidP="002A059F">
      <w:pPr>
        <w:ind w:left="728" w:hanging="19"/>
        <w:jc w:val="both"/>
        <w:rPr>
          <w:rFonts w:ascii="Arial" w:hAnsi="Arial" w:cs="Arial"/>
          <w:b/>
          <w:bCs/>
          <w:sz w:val="18"/>
          <w:szCs w:val="18"/>
        </w:rPr>
      </w:pPr>
      <w:r w:rsidRPr="002A059F">
        <w:rPr>
          <w:rFonts w:ascii="Arial" w:hAnsi="Arial" w:cs="Arial"/>
          <w:b/>
          <w:bCs/>
          <w:sz w:val="18"/>
          <w:szCs w:val="18"/>
        </w:rPr>
        <w:t xml:space="preserve">1) CENA – 60% </w:t>
      </w:r>
    </w:p>
    <w:p w:rsidR="00FF258E" w:rsidRPr="002A059F" w:rsidRDefault="00FF258E" w:rsidP="002A059F">
      <w:pPr>
        <w:ind w:left="728" w:hanging="19"/>
        <w:jc w:val="both"/>
        <w:rPr>
          <w:rFonts w:ascii="Arial" w:hAnsi="Arial" w:cs="Arial"/>
          <w:b/>
          <w:bCs/>
          <w:sz w:val="18"/>
          <w:szCs w:val="18"/>
        </w:rPr>
      </w:pPr>
      <w:r w:rsidRPr="002A059F">
        <w:rPr>
          <w:rFonts w:ascii="Arial" w:hAnsi="Arial" w:cs="Arial"/>
          <w:b/>
          <w:bCs/>
          <w:sz w:val="18"/>
          <w:szCs w:val="18"/>
        </w:rPr>
        <w:t xml:space="preserve">2) DOŚWIADCZENIE ZAWODOWE OSÓB WYZNACZONYCH DO REALIZACJI ZAMÓWIENIA – 40%  </w:t>
      </w:r>
    </w:p>
    <w:p w:rsidR="00FF258E" w:rsidRPr="009E6DDD" w:rsidRDefault="00FF258E" w:rsidP="00A40318">
      <w:pPr>
        <w:tabs>
          <w:tab w:val="left" w:pos="1752"/>
        </w:tabs>
        <w:ind w:left="728" w:hanging="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258E" w:rsidRPr="00A16DAD" w:rsidRDefault="00FF258E" w:rsidP="00A40318">
      <w:pPr>
        <w:pStyle w:val="Tekstpodstawowy22"/>
        <w:tabs>
          <w:tab w:val="left" w:pos="1276"/>
          <w:tab w:val="left" w:pos="2910"/>
        </w:tabs>
        <w:spacing w:after="0" w:line="240" w:lineRule="auto"/>
        <w:ind w:left="1276" w:hanging="567"/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Ad. 2</w:t>
      </w:r>
      <w:r w:rsidRPr="009E6DDD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 xml:space="preserve">.1). </w:t>
      </w:r>
      <w:r w:rsidRPr="009E6DDD">
        <w:rPr>
          <w:rFonts w:ascii="Arial" w:hAnsi="Arial" w:cs="Arial"/>
          <w:b/>
          <w:bCs/>
          <w:sz w:val="20"/>
          <w:szCs w:val="20"/>
          <w:u w:val="single"/>
        </w:rPr>
        <w:t>CENA – 60 %</w:t>
      </w:r>
      <w:r w:rsidRPr="008000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FF258E" w:rsidRDefault="00FF258E" w:rsidP="00A40318">
      <w:pPr>
        <w:pStyle w:val="BodyText2"/>
        <w:tabs>
          <w:tab w:val="left" w:pos="360"/>
        </w:tabs>
        <w:ind w:left="993" w:hanging="284"/>
        <w:rPr>
          <w:rFonts w:ascii="Arial" w:hAnsi="Arial" w:cs="Arial"/>
          <w:sz w:val="20"/>
          <w:szCs w:val="20"/>
        </w:rPr>
      </w:pPr>
      <w:r w:rsidRPr="009E6DDD">
        <w:rPr>
          <w:rFonts w:ascii="Arial" w:hAnsi="Arial" w:cs="Arial"/>
          <w:sz w:val="20"/>
          <w:szCs w:val="20"/>
        </w:rPr>
        <w:t>a) Kryterium to będzie rozpatrywane na podstawie ceny brutto za wykonanie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A16DAD">
        <w:rPr>
          <w:rFonts w:ascii="Arial" w:hAnsi="Arial" w:cs="Arial"/>
          <w:sz w:val="20"/>
          <w:szCs w:val="20"/>
        </w:rPr>
        <w:t xml:space="preserve">określonej na podstawie danych podanych przez Wykonawcę w </w:t>
      </w:r>
      <w:r w:rsidRPr="00A16DAD">
        <w:rPr>
          <w:rFonts w:ascii="Arial" w:hAnsi="Arial" w:cs="Arial"/>
          <w:noProof/>
          <w:sz w:val="20"/>
          <w:szCs w:val="20"/>
          <w:lang w:eastAsia="pl-PL"/>
        </w:rPr>
        <w:t xml:space="preserve">pkt 4.3. lit a) </w:t>
      </w:r>
      <w:r w:rsidRPr="00A16DAD">
        <w:rPr>
          <w:rFonts w:ascii="Arial" w:hAnsi="Arial" w:cs="Arial"/>
          <w:sz w:val="20"/>
          <w:szCs w:val="20"/>
        </w:rPr>
        <w:t>Formularza Oferty</w:t>
      </w:r>
    </w:p>
    <w:p w:rsidR="00FF258E" w:rsidRDefault="00FF258E" w:rsidP="00890A5E">
      <w:pPr>
        <w:pStyle w:val="BodyText2"/>
        <w:tabs>
          <w:tab w:val="left" w:pos="360"/>
        </w:tabs>
        <w:ind w:left="993" w:hanging="284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b) W kryterium CENA Oferta otrzyma zaokrągloną do dwóch miejsc po przecinku ilość punktów wynikającą z działania:</w:t>
      </w:r>
    </w:p>
    <w:p w:rsidR="00FF258E" w:rsidRDefault="00FF258E" w:rsidP="00A40318">
      <w:pPr>
        <w:pStyle w:val="BodyText2"/>
        <w:ind w:left="3402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Pi (C) =</w:t>
      </w:r>
      <w:r>
        <w:rPr>
          <w:rFonts w:ascii="Arial" w:hAnsi="Arial" w:cs="Arial"/>
          <w:sz w:val="20"/>
          <w:szCs w:val="20"/>
        </w:rPr>
        <w:t xml:space="preserve"> </w:t>
      </w:r>
      <w:r w:rsidRPr="00FA66D7">
        <w:rPr>
          <w:position w:val="-17"/>
        </w:rPr>
        <w:object w:dxaOrig="771" w:dyaOrig="566">
          <v:shape id="_x0000_i1026" type="#_x0000_t75" style="width:38.25pt;height:28.5pt" o:ole="" filled="t">
            <v:fill opacity="0" color2="black"/>
            <v:imagedata r:id="rId10" o:title=""/>
          </v:shape>
          <o:OLEObject Type="Embed" ProgID="Equation.3" ShapeID="_x0000_i1026" DrawAspect="Content" ObjectID="_1566367312" r:id="rId11"/>
        </w:object>
      </w:r>
      <w:r>
        <w:rPr>
          <w:rFonts w:ascii="Arial" w:hAnsi="Arial" w:cs="Arial"/>
          <w:sz w:val="20"/>
          <w:szCs w:val="20"/>
        </w:rPr>
        <w:t xml:space="preserve"> • Max (C)</w:t>
      </w:r>
    </w:p>
    <w:p w:rsidR="00FF258E" w:rsidRDefault="00FF258E" w:rsidP="00A40318">
      <w:pPr>
        <w:pStyle w:val="BodyText2"/>
        <w:ind w:left="993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gdzie: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7542"/>
      </w:tblGrid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Pi (C)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ilość punktów jakie otrzyma oferta „i” (badana) za kryterium „Cena”;</w:t>
            </w:r>
          </w:p>
        </w:tc>
      </w:tr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Cmin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najniższa cena spośród wszystkich ważnych i nieodrzuconych ofert;</w:t>
            </w:r>
          </w:p>
        </w:tc>
      </w:tr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rFonts w:ascii="Arial" w:hAnsi="Arial" w:cs="Arial"/>
                <w:noProof/>
                <w:sz w:val="18"/>
                <w:szCs w:val="18"/>
                <w:lang w:val="it-IT" w:eastAsia="pl-PL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Ci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val="it-IT" w:eastAsia="pl-PL"/>
              </w:rPr>
              <w:t>cena oferty “i”;</w:t>
            </w:r>
          </w:p>
        </w:tc>
      </w:tr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Max (C)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maksymalna ilość punktów jakie może otrzymać oferta za kryterium „Cena" - 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6</w:t>
            </w:r>
            <w:r w:rsidRPr="00557A96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0.</w:t>
            </w:r>
          </w:p>
        </w:tc>
      </w:tr>
    </w:tbl>
    <w:p w:rsidR="00FF258E" w:rsidRPr="007037DA" w:rsidRDefault="00FF258E" w:rsidP="00A40318">
      <w:pPr>
        <w:jc w:val="both"/>
        <w:rPr>
          <w:rFonts w:ascii="Arial" w:hAnsi="Arial" w:cs="Arial"/>
          <w:sz w:val="8"/>
          <w:szCs w:val="8"/>
        </w:rPr>
      </w:pPr>
    </w:p>
    <w:p w:rsidR="00FF258E" w:rsidRDefault="00FF258E" w:rsidP="00A40318">
      <w:pPr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16DAD">
      <w:pPr>
        <w:tabs>
          <w:tab w:val="left" w:pos="1276"/>
        </w:tabs>
        <w:ind w:left="1560" w:hanging="85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 xml:space="preserve">Ad 2.2). </w:t>
      </w:r>
      <w:r w:rsidRPr="005C048B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 xml:space="preserve">DOŚWIADCZENIE ZAWODOWE OSOB WYZNACZONYCH DO REALIZACJI ZAMÓWIENIA </w:t>
      </w:r>
      <w:r>
        <w:rPr>
          <w:rFonts w:ascii="Arial" w:hAnsi="Arial" w:cs="Arial"/>
          <w:b/>
          <w:bCs/>
          <w:sz w:val="20"/>
          <w:szCs w:val="20"/>
          <w:u w:val="single"/>
        </w:rPr>
        <w:t>– 40 %</w:t>
      </w:r>
      <w:r w:rsidRPr="00800095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</w:p>
    <w:p w:rsidR="00FF258E" w:rsidRDefault="00FF258E" w:rsidP="00A40318">
      <w:pPr>
        <w:pStyle w:val="BodyText2"/>
        <w:tabs>
          <w:tab w:val="left" w:pos="360"/>
        </w:tabs>
        <w:ind w:left="0"/>
        <w:rPr>
          <w:rFonts w:ascii="Arial" w:hAnsi="Arial" w:cs="Arial"/>
          <w:noProof/>
          <w:sz w:val="4"/>
          <w:szCs w:val="4"/>
          <w:u w:val="single"/>
          <w:lang w:eastAsia="pl-PL"/>
        </w:rPr>
      </w:pPr>
    </w:p>
    <w:p w:rsidR="00FF258E" w:rsidRPr="002A059F" w:rsidRDefault="00FF258E" w:rsidP="00D361C1">
      <w:pPr>
        <w:pStyle w:val="NormalWeb"/>
        <w:shd w:val="clear" w:color="auto" w:fill="FFFFFF"/>
        <w:spacing w:before="0" w:after="0"/>
        <w:ind w:left="709"/>
        <w:jc w:val="both"/>
        <w:textAlignment w:val="baseline"/>
        <w:rPr>
          <w:rFonts w:ascii="Arial" w:hAnsi="Arial" w:cs="Arial"/>
          <w:color w:val="000000"/>
          <w:sz w:val="2"/>
          <w:szCs w:val="2"/>
          <w:bdr w:val="none" w:sz="0" w:space="0" w:color="auto" w:frame="1"/>
        </w:rPr>
      </w:pPr>
      <w:bookmarkStart w:id="24" w:name="_Toc443891319"/>
      <w:bookmarkStart w:id="25" w:name="_Toc460922182"/>
    </w:p>
    <w:p w:rsidR="00FF258E" w:rsidRPr="00E94F68" w:rsidRDefault="00FF258E" w:rsidP="00D361C1">
      <w:pPr>
        <w:pStyle w:val="NormalWeb"/>
        <w:shd w:val="clear" w:color="auto" w:fill="FFFFFF"/>
        <w:spacing w:before="0" w:after="0"/>
        <w:ind w:left="709"/>
        <w:jc w:val="both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E94F6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W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ramach powyższego kryterium Zamawiający zastosował „podkryteria” w następujący sposób:</w:t>
      </w:r>
    </w:p>
    <w:p w:rsidR="00FF258E" w:rsidRPr="00E94F68" w:rsidRDefault="00FF258E" w:rsidP="007037DA">
      <w:pPr>
        <w:pStyle w:val="BodyText2"/>
        <w:numPr>
          <w:ilvl w:val="2"/>
          <w:numId w:val="36"/>
        </w:numPr>
        <w:spacing w:before="60"/>
        <w:ind w:left="720" w:hanging="11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Podkryterium 1 (K1)</w:t>
      </w:r>
    </w:p>
    <w:p w:rsidR="00FF258E" w:rsidRDefault="00FF258E" w:rsidP="00DE50A0">
      <w:pPr>
        <w:pStyle w:val="BodyText2"/>
        <w:numPr>
          <w:ilvl w:val="0"/>
          <w:numId w:val="46"/>
        </w:numPr>
        <w:tabs>
          <w:tab w:val="clear" w:pos="720"/>
          <w:tab w:val="num" w:pos="1276"/>
        </w:tabs>
        <w:spacing w:after="4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CE4166">
        <w:rPr>
          <w:rFonts w:ascii="Arial" w:hAnsi="Arial" w:cs="Arial"/>
          <w:noProof/>
          <w:sz w:val="20"/>
          <w:szCs w:val="20"/>
          <w:lang w:eastAsia="pl-PL"/>
        </w:rPr>
        <w:t>Zamawiający może przyznać w ram</w:t>
      </w:r>
      <w:r>
        <w:rPr>
          <w:rFonts w:ascii="Arial" w:hAnsi="Arial" w:cs="Arial"/>
          <w:noProof/>
          <w:sz w:val="20"/>
          <w:szCs w:val="20"/>
          <w:lang w:eastAsia="pl-PL"/>
        </w:rPr>
        <w:t>ach tego podkryterium maksymalnie 20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 pkt, </w:t>
      </w:r>
      <w:r>
        <w:rPr>
          <w:rFonts w:ascii="Arial" w:hAnsi="Arial" w:cs="Arial"/>
          <w:noProof/>
          <w:sz w:val="20"/>
          <w:szCs w:val="20"/>
          <w:lang w:eastAsia="pl-PL"/>
        </w:rPr>
        <w:t>zaś waga tego podkryterium wynosi 20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% ogólnej oceny. </w:t>
      </w:r>
    </w:p>
    <w:p w:rsidR="00FF258E" w:rsidRPr="00A92B4C" w:rsidRDefault="00FF258E" w:rsidP="00DE50A0">
      <w:pPr>
        <w:pStyle w:val="BodyText2"/>
        <w:numPr>
          <w:ilvl w:val="0"/>
          <w:numId w:val="46"/>
        </w:numPr>
        <w:tabs>
          <w:tab w:val="clear" w:pos="720"/>
          <w:tab w:val="num" w:pos="1276"/>
        </w:tabs>
        <w:spacing w:after="4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A92B4C">
        <w:rPr>
          <w:rFonts w:ascii="Arial" w:hAnsi="Arial" w:cs="Arial"/>
          <w:noProof/>
          <w:sz w:val="20"/>
          <w:szCs w:val="20"/>
          <w:lang w:eastAsia="pl-PL"/>
        </w:rPr>
        <w:t>W ramach tego podkryterium ocenie będzie podlegać doświadczenie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A92B4C">
        <w:rPr>
          <w:rFonts w:ascii="Arial" w:hAnsi="Arial" w:cs="Arial"/>
          <w:sz w:val="20"/>
          <w:szCs w:val="20"/>
        </w:rPr>
        <w:t>zawodowe na stanowisku kierownika robót/inspektora nadzoru inwestorskiego przy realizacji zadań obejmujących roboty związane z wykonaniem infrastruktury sanita</w:t>
      </w:r>
      <w:r>
        <w:rPr>
          <w:rFonts w:ascii="Arial" w:hAnsi="Arial" w:cs="Arial"/>
          <w:sz w:val="20"/>
          <w:szCs w:val="20"/>
        </w:rPr>
        <w:t>rnej</w:t>
      </w:r>
      <w:r w:rsidRPr="00A92B4C">
        <w:rPr>
          <w:rFonts w:ascii="Arial" w:hAnsi="Arial" w:cs="Arial"/>
          <w:noProof/>
          <w:sz w:val="20"/>
          <w:szCs w:val="20"/>
          <w:lang w:eastAsia="pl-PL"/>
        </w:rPr>
        <w:t>.</w:t>
      </w:r>
    </w:p>
    <w:p w:rsidR="00FF258E" w:rsidRDefault="00FF258E" w:rsidP="00DE50A0">
      <w:pPr>
        <w:pStyle w:val="BodyText2"/>
        <w:numPr>
          <w:ilvl w:val="0"/>
          <w:numId w:val="46"/>
        </w:numPr>
        <w:tabs>
          <w:tab w:val="clear" w:pos="720"/>
          <w:tab w:val="num" w:pos="1276"/>
        </w:tabs>
        <w:spacing w:after="4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E94F68">
        <w:rPr>
          <w:rFonts w:ascii="Arial" w:hAnsi="Arial" w:cs="Arial"/>
          <w:noProof/>
          <w:sz w:val="20"/>
          <w:szCs w:val="20"/>
          <w:lang w:eastAsia="pl-PL"/>
        </w:rPr>
        <w:t xml:space="preserve">Zamawiający oceni ww. </w:t>
      </w:r>
      <w:r>
        <w:rPr>
          <w:rFonts w:ascii="Arial" w:hAnsi="Arial" w:cs="Arial"/>
          <w:noProof/>
          <w:sz w:val="20"/>
          <w:szCs w:val="20"/>
          <w:lang w:eastAsia="pl-PL"/>
        </w:rPr>
        <w:t>pod</w:t>
      </w:r>
      <w:r w:rsidRPr="00E94F68">
        <w:rPr>
          <w:rFonts w:ascii="Arial" w:hAnsi="Arial" w:cs="Arial"/>
          <w:noProof/>
          <w:sz w:val="20"/>
          <w:szCs w:val="20"/>
          <w:lang w:eastAsia="pl-PL"/>
        </w:rPr>
        <w:t>kryterium na pods</w:t>
      </w:r>
      <w:r>
        <w:rPr>
          <w:rFonts w:ascii="Arial" w:hAnsi="Arial" w:cs="Arial"/>
          <w:noProof/>
          <w:sz w:val="20"/>
          <w:szCs w:val="20"/>
          <w:lang w:eastAsia="pl-PL"/>
        </w:rPr>
        <w:t>tawie danych przedstawionych w F</w:t>
      </w:r>
      <w:r w:rsidRPr="00E94F68">
        <w:rPr>
          <w:rFonts w:ascii="Arial" w:hAnsi="Arial" w:cs="Arial"/>
          <w:noProof/>
          <w:sz w:val="20"/>
          <w:szCs w:val="20"/>
          <w:lang w:eastAsia="pl-PL"/>
        </w:rPr>
        <w:t>ormularzu oferty.</w:t>
      </w:r>
    </w:p>
    <w:p w:rsidR="00FF258E" w:rsidRDefault="00FF258E" w:rsidP="00DE50A0">
      <w:pPr>
        <w:pStyle w:val="BodyText2"/>
        <w:numPr>
          <w:ilvl w:val="0"/>
          <w:numId w:val="46"/>
        </w:numPr>
        <w:tabs>
          <w:tab w:val="clear" w:pos="720"/>
          <w:tab w:val="num" w:pos="1276"/>
        </w:tabs>
        <w:spacing w:after="4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Zamawiający w niniejszym </w:t>
      </w:r>
      <w:r>
        <w:rPr>
          <w:rFonts w:ascii="Arial" w:hAnsi="Arial" w:cs="Arial"/>
          <w:noProof/>
          <w:sz w:val="20"/>
          <w:szCs w:val="20"/>
          <w:lang w:eastAsia="pl-PL"/>
        </w:rPr>
        <w:t>pod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>kryterium przyzna ofercie Wykonawcy odpowiednią ilość punktów wynikającą z poniższego zestawienia: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1278"/>
        <w:gridCol w:w="1139"/>
        <w:gridCol w:w="1545"/>
      </w:tblGrid>
      <w:tr w:rsidR="00FF258E" w:rsidRPr="00D361C1">
        <w:trPr>
          <w:jc w:val="right"/>
        </w:trPr>
        <w:tc>
          <w:tcPr>
            <w:tcW w:w="4781" w:type="dxa"/>
          </w:tcPr>
          <w:p w:rsidR="00FF258E" w:rsidRPr="00D361C1" w:rsidRDefault="00FF258E" w:rsidP="001C7876">
            <w:pPr>
              <w:pStyle w:val="Heading2"/>
              <w:spacing w:before="60"/>
              <w:ind w:left="0"/>
              <w:rPr>
                <w:sz w:val="18"/>
                <w:szCs w:val="18"/>
              </w:rPr>
            </w:pPr>
            <w:r w:rsidRPr="00D361C1">
              <w:rPr>
                <w:sz w:val="18"/>
                <w:szCs w:val="18"/>
              </w:rPr>
              <w:t>Doświadczenie zawodowe na stanowisku kierownika robót/inspektora nadzoru inwestorskiego przy realizacji zadań obejmujących roboty związane z wykonaniem infrastruktury sanitarnej, w tym wodociągu lub kanalizacji deszczowej lub sanitarnej o łącznej długości powyżej 200 m każda w ramach budowy lub przebudowy drogi.</w:t>
            </w:r>
          </w:p>
        </w:tc>
        <w:tc>
          <w:tcPr>
            <w:tcW w:w="1278" w:type="dxa"/>
            <w:vAlign w:val="center"/>
          </w:tcPr>
          <w:p w:rsidR="00FF258E" w:rsidRPr="00D361C1" w:rsidRDefault="00FF258E" w:rsidP="003448E8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D361C1">
              <w:rPr>
                <w:sz w:val="18"/>
                <w:szCs w:val="18"/>
              </w:rPr>
              <w:t>1 zadanie</w:t>
            </w:r>
          </w:p>
        </w:tc>
        <w:tc>
          <w:tcPr>
            <w:tcW w:w="1139" w:type="dxa"/>
            <w:vAlign w:val="center"/>
          </w:tcPr>
          <w:p w:rsidR="00FF258E" w:rsidRPr="00D361C1" w:rsidRDefault="00FF258E" w:rsidP="003448E8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D361C1">
              <w:rPr>
                <w:sz w:val="18"/>
                <w:szCs w:val="18"/>
              </w:rPr>
              <w:t>2 zadania</w:t>
            </w:r>
          </w:p>
        </w:tc>
        <w:tc>
          <w:tcPr>
            <w:tcW w:w="1545" w:type="dxa"/>
            <w:vAlign w:val="center"/>
          </w:tcPr>
          <w:p w:rsidR="00FF258E" w:rsidRPr="00D361C1" w:rsidRDefault="00FF258E" w:rsidP="003448E8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D361C1">
              <w:rPr>
                <w:sz w:val="18"/>
                <w:szCs w:val="18"/>
              </w:rPr>
              <w:t>3 i więcej zadań</w:t>
            </w:r>
          </w:p>
        </w:tc>
      </w:tr>
      <w:tr w:rsidR="00FF258E" w:rsidRPr="00C00EE6">
        <w:trPr>
          <w:jc w:val="right"/>
        </w:trPr>
        <w:tc>
          <w:tcPr>
            <w:tcW w:w="4781" w:type="dxa"/>
          </w:tcPr>
          <w:p w:rsidR="00FF258E" w:rsidRPr="00E9608E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9608E">
              <w:rPr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278" w:type="dxa"/>
          </w:tcPr>
          <w:p w:rsidR="00FF258E" w:rsidRPr="00E9608E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960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9" w:type="dxa"/>
          </w:tcPr>
          <w:p w:rsidR="00FF258E" w:rsidRPr="00E9608E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9608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5" w:type="dxa"/>
          </w:tcPr>
          <w:p w:rsidR="00FF258E" w:rsidRPr="00E9608E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E9608E">
              <w:rPr>
                <w:b/>
                <w:bCs/>
                <w:sz w:val="18"/>
                <w:szCs w:val="18"/>
              </w:rPr>
              <w:t>20</w:t>
            </w:r>
          </w:p>
        </w:tc>
      </w:tr>
    </w:tbl>
    <w:p w:rsidR="00FF258E" w:rsidRPr="00E94F68" w:rsidRDefault="00FF258E" w:rsidP="007037DA">
      <w:pPr>
        <w:pStyle w:val="BodyText2"/>
        <w:numPr>
          <w:ilvl w:val="2"/>
          <w:numId w:val="36"/>
        </w:numPr>
        <w:spacing w:before="120"/>
        <w:ind w:left="2507" w:hanging="1656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Podkryterium 2 (K2)</w:t>
      </w:r>
    </w:p>
    <w:p w:rsidR="00FF258E" w:rsidRDefault="00FF258E" w:rsidP="00DE50A0">
      <w:pPr>
        <w:pStyle w:val="BodyText2"/>
        <w:numPr>
          <w:ilvl w:val="0"/>
          <w:numId w:val="47"/>
        </w:numPr>
        <w:tabs>
          <w:tab w:val="clear" w:pos="720"/>
          <w:tab w:val="num" w:pos="1418"/>
        </w:tabs>
        <w:spacing w:after="60"/>
        <w:ind w:left="1418" w:hanging="284"/>
        <w:rPr>
          <w:rFonts w:ascii="Arial" w:hAnsi="Arial" w:cs="Arial"/>
          <w:noProof/>
          <w:sz w:val="20"/>
          <w:szCs w:val="20"/>
          <w:lang w:eastAsia="pl-PL"/>
        </w:rPr>
      </w:pPr>
      <w:r w:rsidRPr="00CE4166">
        <w:rPr>
          <w:rFonts w:ascii="Arial" w:hAnsi="Arial" w:cs="Arial"/>
          <w:noProof/>
          <w:sz w:val="20"/>
          <w:szCs w:val="20"/>
          <w:lang w:eastAsia="pl-PL"/>
        </w:rPr>
        <w:t>Zamawiający może przyznać w ram</w:t>
      </w:r>
      <w:r>
        <w:rPr>
          <w:rFonts w:ascii="Arial" w:hAnsi="Arial" w:cs="Arial"/>
          <w:noProof/>
          <w:sz w:val="20"/>
          <w:szCs w:val="20"/>
          <w:lang w:eastAsia="pl-PL"/>
        </w:rPr>
        <w:t>ach tego podkryterium maksymalnie 12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 pkt, </w:t>
      </w:r>
      <w:r>
        <w:rPr>
          <w:rFonts w:ascii="Arial" w:hAnsi="Arial" w:cs="Arial"/>
          <w:noProof/>
          <w:sz w:val="20"/>
          <w:szCs w:val="20"/>
          <w:lang w:eastAsia="pl-PL"/>
        </w:rPr>
        <w:t>zaś waga tego podkryterium wynosi 12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% ogólnej oceny. </w:t>
      </w:r>
    </w:p>
    <w:p w:rsidR="00FF258E" w:rsidRPr="00E45065" w:rsidRDefault="00FF258E" w:rsidP="00DE50A0">
      <w:pPr>
        <w:pStyle w:val="BodyText2"/>
        <w:numPr>
          <w:ilvl w:val="0"/>
          <w:numId w:val="47"/>
        </w:numPr>
        <w:tabs>
          <w:tab w:val="clear" w:pos="720"/>
          <w:tab w:val="num" w:pos="1418"/>
        </w:tabs>
        <w:spacing w:after="60"/>
        <w:ind w:left="1418" w:hanging="284"/>
        <w:rPr>
          <w:rFonts w:ascii="Arial" w:hAnsi="Arial" w:cs="Arial"/>
          <w:noProof/>
          <w:sz w:val="20"/>
          <w:szCs w:val="20"/>
          <w:lang w:eastAsia="pl-PL"/>
        </w:rPr>
      </w:pPr>
      <w:r w:rsidRPr="00E45065">
        <w:rPr>
          <w:rFonts w:ascii="Arial" w:hAnsi="Arial" w:cs="Arial"/>
          <w:noProof/>
          <w:sz w:val="20"/>
          <w:szCs w:val="20"/>
          <w:lang w:eastAsia="pl-PL"/>
        </w:rPr>
        <w:t>W ramach tego podkryterium ocenie będzie podlegać d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oświadczenie </w:t>
      </w:r>
      <w:r w:rsidRPr="00E45065">
        <w:rPr>
          <w:rFonts w:ascii="Arial" w:hAnsi="Arial" w:cs="Arial"/>
          <w:sz w:val="20"/>
          <w:szCs w:val="20"/>
        </w:rPr>
        <w:t>zawodowe na stanowisku kierownika robót/inspektora nadzoru inwestorskiego przy realizacji</w:t>
      </w:r>
      <w:r>
        <w:rPr>
          <w:rFonts w:ascii="Arial" w:hAnsi="Arial" w:cs="Arial"/>
          <w:sz w:val="20"/>
          <w:szCs w:val="20"/>
        </w:rPr>
        <w:t xml:space="preserve"> zadań</w:t>
      </w:r>
      <w:r w:rsidRPr="00E450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obejmujących</w:t>
      </w:r>
      <w:r w:rsidRPr="00E45065">
        <w:rPr>
          <w:rFonts w:ascii="Arial" w:hAnsi="Arial" w:cs="Arial"/>
          <w:sz w:val="20"/>
          <w:szCs w:val="20"/>
        </w:rPr>
        <w:t xml:space="preserve"> roboty elektroenergetyczne związane z budową linii elektroenergetycznych niskiego, średniego i wysokiego napięcia oraz oświetlenia drogowego</w:t>
      </w:r>
      <w:r>
        <w:rPr>
          <w:rFonts w:ascii="Arial" w:hAnsi="Arial" w:cs="Arial"/>
          <w:sz w:val="20"/>
          <w:szCs w:val="20"/>
        </w:rPr>
        <w:t>.</w:t>
      </w:r>
    </w:p>
    <w:p w:rsidR="00FF258E" w:rsidRDefault="00FF258E" w:rsidP="00DE50A0">
      <w:pPr>
        <w:pStyle w:val="BodyText2"/>
        <w:numPr>
          <w:ilvl w:val="0"/>
          <w:numId w:val="47"/>
        </w:numPr>
        <w:tabs>
          <w:tab w:val="clear" w:pos="720"/>
          <w:tab w:val="num" w:pos="1418"/>
        </w:tabs>
        <w:spacing w:after="60"/>
        <w:ind w:left="1418" w:hanging="284"/>
        <w:rPr>
          <w:rFonts w:ascii="Arial" w:hAnsi="Arial" w:cs="Arial"/>
          <w:noProof/>
          <w:sz w:val="20"/>
          <w:szCs w:val="20"/>
          <w:lang w:eastAsia="pl-PL"/>
        </w:rPr>
      </w:pPr>
      <w:r w:rsidRPr="00E94F68">
        <w:rPr>
          <w:rFonts w:ascii="Arial" w:hAnsi="Arial" w:cs="Arial"/>
          <w:noProof/>
          <w:sz w:val="20"/>
          <w:szCs w:val="20"/>
          <w:lang w:eastAsia="pl-PL"/>
        </w:rPr>
        <w:t xml:space="preserve">Zamawiający oceni ww. </w:t>
      </w:r>
      <w:r>
        <w:rPr>
          <w:rFonts w:ascii="Arial" w:hAnsi="Arial" w:cs="Arial"/>
          <w:noProof/>
          <w:sz w:val="20"/>
          <w:szCs w:val="20"/>
          <w:lang w:eastAsia="pl-PL"/>
        </w:rPr>
        <w:t>pod</w:t>
      </w:r>
      <w:r w:rsidRPr="00E94F68">
        <w:rPr>
          <w:rFonts w:ascii="Arial" w:hAnsi="Arial" w:cs="Arial"/>
          <w:noProof/>
          <w:sz w:val="20"/>
          <w:szCs w:val="20"/>
          <w:lang w:eastAsia="pl-PL"/>
        </w:rPr>
        <w:t>kryterium na podstawie danych przedstawionych w formularzu oferty.</w:t>
      </w:r>
    </w:p>
    <w:p w:rsidR="00FF258E" w:rsidRDefault="00FF258E" w:rsidP="00DE50A0">
      <w:pPr>
        <w:pStyle w:val="BodyText2"/>
        <w:numPr>
          <w:ilvl w:val="0"/>
          <w:numId w:val="47"/>
        </w:numPr>
        <w:tabs>
          <w:tab w:val="clear" w:pos="720"/>
          <w:tab w:val="num" w:pos="1418"/>
        </w:tabs>
        <w:spacing w:after="60"/>
        <w:ind w:left="1418" w:hanging="284"/>
        <w:rPr>
          <w:rFonts w:ascii="Arial" w:hAnsi="Arial" w:cs="Arial"/>
          <w:noProof/>
          <w:sz w:val="20"/>
          <w:szCs w:val="20"/>
          <w:lang w:eastAsia="pl-PL"/>
        </w:rPr>
      </w:pP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Zamawiający w niniejszym </w:t>
      </w:r>
      <w:r>
        <w:rPr>
          <w:rFonts w:ascii="Arial" w:hAnsi="Arial" w:cs="Arial"/>
          <w:noProof/>
          <w:sz w:val="20"/>
          <w:szCs w:val="20"/>
          <w:lang w:eastAsia="pl-PL"/>
        </w:rPr>
        <w:t>pod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>kryterium przyzna ofercie Wykonawcy odpowiednią ilość punktów wynikającą z poniższego zestawienia: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3"/>
        <w:gridCol w:w="1139"/>
        <w:gridCol w:w="1139"/>
        <w:gridCol w:w="1552"/>
      </w:tblGrid>
      <w:tr w:rsidR="00FF258E" w:rsidRPr="0011217D">
        <w:trPr>
          <w:trHeight w:val="1135"/>
          <w:jc w:val="right"/>
        </w:trPr>
        <w:tc>
          <w:tcPr>
            <w:tcW w:w="4913" w:type="dxa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rPr>
                <w:sz w:val="18"/>
                <w:szCs w:val="18"/>
              </w:rPr>
            </w:pPr>
            <w:r w:rsidRPr="0011217D">
              <w:rPr>
                <w:sz w:val="18"/>
                <w:szCs w:val="18"/>
              </w:rPr>
              <w:t xml:space="preserve">Doświadczenie zawodowe na stanowisku kierownika robót/inspektora nadzoru inwestorskiego przy realizacji zadań obejmujących roboty elektroenergetyczne związane z budową linii elektroenergetycznych niskiego, średniego </w:t>
            </w:r>
            <w:r>
              <w:rPr>
                <w:sz w:val="18"/>
                <w:szCs w:val="18"/>
              </w:rPr>
              <w:br/>
            </w:r>
            <w:r w:rsidRPr="0011217D">
              <w:rPr>
                <w:sz w:val="18"/>
                <w:szCs w:val="18"/>
              </w:rPr>
              <w:t xml:space="preserve">i wysokiego napięcia oraz oświetlenia drogowego </w:t>
            </w:r>
            <w:r>
              <w:rPr>
                <w:sz w:val="18"/>
                <w:szCs w:val="18"/>
              </w:rPr>
              <w:br/>
            </w:r>
            <w:r w:rsidRPr="0011217D">
              <w:rPr>
                <w:sz w:val="18"/>
                <w:szCs w:val="18"/>
              </w:rPr>
              <w:t>(w ramach jednego zadania inwestycyjnego)</w:t>
            </w:r>
          </w:p>
        </w:tc>
        <w:tc>
          <w:tcPr>
            <w:tcW w:w="1139" w:type="dxa"/>
            <w:vAlign w:val="center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11217D">
              <w:rPr>
                <w:sz w:val="18"/>
                <w:szCs w:val="18"/>
              </w:rPr>
              <w:t>1 zadanie</w:t>
            </w:r>
          </w:p>
        </w:tc>
        <w:tc>
          <w:tcPr>
            <w:tcW w:w="1139" w:type="dxa"/>
            <w:vAlign w:val="center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11217D">
              <w:rPr>
                <w:sz w:val="18"/>
                <w:szCs w:val="18"/>
              </w:rPr>
              <w:t>2 zadania</w:t>
            </w:r>
          </w:p>
        </w:tc>
        <w:tc>
          <w:tcPr>
            <w:tcW w:w="1552" w:type="dxa"/>
            <w:vAlign w:val="center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11217D">
              <w:rPr>
                <w:sz w:val="18"/>
                <w:szCs w:val="18"/>
              </w:rPr>
              <w:t xml:space="preserve">3 i więcej zadań </w:t>
            </w:r>
          </w:p>
        </w:tc>
      </w:tr>
      <w:tr w:rsidR="00FF258E" w:rsidRPr="0011217D">
        <w:trPr>
          <w:jc w:val="right"/>
        </w:trPr>
        <w:tc>
          <w:tcPr>
            <w:tcW w:w="4913" w:type="dxa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1217D">
              <w:rPr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139" w:type="dxa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121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9" w:type="dxa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121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FF258E" w:rsidRPr="0011217D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1217D">
              <w:rPr>
                <w:b/>
                <w:bCs/>
                <w:sz w:val="18"/>
                <w:szCs w:val="18"/>
              </w:rPr>
              <w:t>12</w:t>
            </w:r>
          </w:p>
        </w:tc>
      </w:tr>
    </w:tbl>
    <w:p w:rsidR="00FF258E" w:rsidRPr="00E94F68" w:rsidRDefault="00FF258E" w:rsidP="00411478">
      <w:pPr>
        <w:pStyle w:val="BodyText2"/>
        <w:numPr>
          <w:ilvl w:val="2"/>
          <w:numId w:val="36"/>
        </w:numPr>
        <w:spacing w:before="120"/>
        <w:ind w:left="2507" w:hanging="1656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Podkryterium 3 (K3)</w:t>
      </w:r>
    </w:p>
    <w:p w:rsidR="00FF258E" w:rsidRPr="00CE4166" w:rsidRDefault="00FF258E" w:rsidP="00595981">
      <w:pPr>
        <w:pStyle w:val="BodyText2"/>
        <w:numPr>
          <w:ilvl w:val="0"/>
          <w:numId w:val="39"/>
        </w:numPr>
        <w:tabs>
          <w:tab w:val="clear" w:pos="360"/>
        </w:tabs>
        <w:spacing w:after="6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CE4166">
        <w:rPr>
          <w:rFonts w:ascii="Arial" w:hAnsi="Arial" w:cs="Arial"/>
          <w:noProof/>
          <w:sz w:val="20"/>
          <w:szCs w:val="20"/>
          <w:lang w:eastAsia="pl-PL"/>
        </w:rPr>
        <w:t>Zamawiający może przyznać w ram</w:t>
      </w:r>
      <w:r>
        <w:rPr>
          <w:rFonts w:ascii="Arial" w:hAnsi="Arial" w:cs="Arial"/>
          <w:noProof/>
          <w:sz w:val="20"/>
          <w:szCs w:val="20"/>
          <w:lang w:eastAsia="pl-PL"/>
        </w:rPr>
        <w:t>ach tego podkryterium maksymalnie 8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 pkt, </w:t>
      </w:r>
      <w:r>
        <w:rPr>
          <w:rFonts w:ascii="Arial" w:hAnsi="Arial" w:cs="Arial"/>
          <w:noProof/>
          <w:sz w:val="20"/>
          <w:szCs w:val="20"/>
          <w:lang w:eastAsia="pl-PL"/>
        </w:rPr>
        <w:t>zaś waga tego podkryterium wynosi 8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% ogólnej oceny. </w:t>
      </w:r>
    </w:p>
    <w:p w:rsidR="00FF258E" w:rsidRPr="00E45065" w:rsidRDefault="00FF258E" w:rsidP="00595981">
      <w:pPr>
        <w:pStyle w:val="BodyText2"/>
        <w:numPr>
          <w:ilvl w:val="0"/>
          <w:numId w:val="39"/>
        </w:numPr>
        <w:spacing w:after="6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E45065">
        <w:rPr>
          <w:rFonts w:ascii="Arial" w:hAnsi="Arial" w:cs="Arial"/>
          <w:noProof/>
          <w:sz w:val="20"/>
          <w:szCs w:val="20"/>
          <w:lang w:eastAsia="pl-PL"/>
        </w:rPr>
        <w:t xml:space="preserve">W ramach tego podkryterium ocenie będzie podlegać doświadczenie </w:t>
      </w:r>
      <w:r w:rsidRPr="00E45065">
        <w:rPr>
          <w:rFonts w:ascii="Arial" w:hAnsi="Arial" w:cs="Arial"/>
          <w:sz w:val="20"/>
          <w:szCs w:val="20"/>
        </w:rPr>
        <w:t xml:space="preserve">zawodowe na stanowisku kierownika robót/inspektora nadzoru inwestorskiego przy realizacji zadań obejmujących roboty związane z budową lub przebudową sieci telekomunikacyjnej. </w:t>
      </w:r>
    </w:p>
    <w:p w:rsidR="00FF258E" w:rsidRPr="00A167CC" w:rsidRDefault="00FF258E" w:rsidP="00595981">
      <w:pPr>
        <w:pStyle w:val="BodyText2"/>
        <w:numPr>
          <w:ilvl w:val="0"/>
          <w:numId w:val="39"/>
        </w:numPr>
        <w:tabs>
          <w:tab w:val="clear" w:pos="360"/>
        </w:tabs>
        <w:spacing w:after="6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A167CC">
        <w:rPr>
          <w:rFonts w:ascii="Arial" w:hAnsi="Arial" w:cs="Arial"/>
          <w:noProof/>
          <w:sz w:val="20"/>
          <w:szCs w:val="20"/>
          <w:lang w:eastAsia="pl-PL"/>
        </w:rPr>
        <w:t xml:space="preserve">Zamawiający oceni ww. </w:t>
      </w:r>
      <w:r>
        <w:rPr>
          <w:rFonts w:ascii="Arial" w:hAnsi="Arial" w:cs="Arial"/>
          <w:noProof/>
          <w:sz w:val="20"/>
          <w:szCs w:val="20"/>
          <w:lang w:eastAsia="pl-PL"/>
        </w:rPr>
        <w:t>pod</w:t>
      </w:r>
      <w:r w:rsidRPr="00A167CC">
        <w:rPr>
          <w:rFonts w:ascii="Arial" w:hAnsi="Arial" w:cs="Arial"/>
          <w:noProof/>
          <w:sz w:val="20"/>
          <w:szCs w:val="20"/>
          <w:lang w:eastAsia="pl-PL"/>
        </w:rPr>
        <w:t>kryterium na podstawie danych przedstawionych w formularzu oferty.</w:t>
      </w:r>
    </w:p>
    <w:p w:rsidR="00FF258E" w:rsidRDefault="00FF258E" w:rsidP="00595981">
      <w:pPr>
        <w:pStyle w:val="BodyText2"/>
        <w:numPr>
          <w:ilvl w:val="0"/>
          <w:numId w:val="39"/>
        </w:numPr>
        <w:spacing w:after="60"/>
        <w:ind w:left="1276" w:hanging="283"/>
        <w:rPr>
          <w:rFonts w:ascii="Arial" w:hAnsi="Arial" w:cs="Arial"/>
          <w:noProof/>
          <w:sz w:val="20"/>
          <w:szCs w:val="20"/>
          <w:lang w:eastAsia="pl-PL"/>
        </w:rPr>
      </w:pPr>
      <w:r w:rsidRPr="00CE4166">
        <w:rPr>
          <w:rFonts w:ascii="Arial" w:hAnsi="Arial" w:cs="Arial"/>
          <w:noProof/>
          <w:sz w:val="20"/>
          <w:szCs w:val="20"/>
          <w:lang w:eastAsia="pl-PL"/>
        </w:rPr>
        <w:t xml:space="preserve">Zamawiający w niniejszym </w:t>
      </w:r>
      <w:r>
        <w:rPr>
          <w:rFonts w:ascii="Arial" w:hAnsi="Arial" w:cs="Arial"/>
          <w:noProof/>
          <w:sz w:val="20"/>
          <w:szCs w:val="20"/>
          <w:lang w:eastAsia="pl-PL"/>
        </w:rPr>
        <w:t>pod</w:t>
      </w:r>
      <w:r w:rsidRPr="00CE4166">
        <w:rPr>
          <w:rFonts w:ascii="Arial" w:hAnsi="Arial" w:cs="Arial"/>
          <w:noProof/>
          <w:sz w:val="20"/>
          <w:szCs w:val="20"/>
          <w:lang w:eastAsia="pl-PL"/>
        </w:rPr>
        <w:t>kryterium przyzna ofercie Wykonawcy odpowiednią ilość punktów wynikającą z poniższego zestawienia: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1139"/>
        <w:gridCol w:w="1283"/>
        <w:gridCol w:w="1545"/>
      </w:tblGrid>
      <w:tr w:rsidR="00FF258E" w:rsidRPr="00411478">
        <w:trPr>
          <w:jc w:val="right"/>
        </w:trPr>
        <w:tc>
          <w:tcPr>
            <w:tcW w:w="4776" w:type="dxa"/>
            <w:vAlign w:val="center"/>
          </w:tcPr>
          <w:p w:rsidR="00FF258E" w:rsidRPr="00411478" w:rsidRDefault="00FF258E" w:rsidP="001C7876">
            <w:pPr>
              <w:pStyle w:val="BodyText2"/>
              <w:widowControl w:val="0"/>
              <w:autoSpaceDN w:val="0"/>
              <w:adjustRightInd w:val="0"/>
              <w:ind w:left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411478">
              <w:rPr>
                <w:rFonts w:ascii="Arial" w:hAnsi="Arial" w:cs="Arial"/>
                <w:sz w:val="18"/>
                <w:szCs w:val="18"/>
              </w:rPr>
              <w:t>Doświadczenie zawodowe na stanowisku kierownika robót/inspektora nadzoru inwestorskiego przy realizacji zadań obejmujących roboty związane z budową lub przebudową sieci telekomunikacyjnej.</w:t>
            </w:r>
          </w:p>
        </w:tc>
        <w:tc>
          <w:tcPr>
            <w:tcW w:w="1139" w:type="dxa"/>
            <w:vAlign w:val="center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411478">
              <w:rPr>
                <w:sz w:val="18"/>
                <w:szCs w:val="18"/>
              </w:rPr>
              <w:t>1 zadanie</w:t>
            </w:r>
          </w:p>
        </w:tc>
        <w:tc>
          <w:tcPr>
            <w:tcW w:w="1283" w:type="dxa"/>
            <w:vAlign w:val="center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411478">
              <w:rPr>
                <w:sz w:val="18"/>
                <w:szCs w:val="18"/>
              </w:rPr>
              <w:t>2 zadania</w:t>
            </w:r>
          </w:p>
        </w:tc>
        <w:tc>
          <w:tcPr>
            <w:tcW w:w="1545" w:type="dxa"/>
            <w:vAlign w:val="center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sz w:val="18"/>
                <w:szCs w:val="18"/>
              </w:rPr>
            </w:pPr>
            <w:r w:rsidRPr="00411478">
              <w:rPr>
                <w:sz w:val="18"/>
                <w:szCs w:val="18"/>
              </w:rPr>
              <w:t xml:space="preserve">3 i więcej zadań </w:t>
            </w:r>
          </w:p>
        </w:tc>
      </w:tr>
      <w:tr w:rsidR="00FF258E" w:rsidRPr="00411478">
        <w:trPr>
          <w:jc w:val="right"/>
        </w:trPr>
        <w:tc>
          <w:tcPr>
            <w:tcW w:w="4776" w:type="dxa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11478">
              <w:rPr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139" w:type="dxa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114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3" w:type="dxa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1147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45" w:type="dxa"/>
          </w:tcPr>
          <w:p w:rsidR="00FF258E" w:rsidRPr="00411478" w:rsidRDefault="00FF258E" w:rsidP="001C7876">
            <w:pPr>
              <w:pStyle w:val="Heading2"/>
              <w:spacing w:before="6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11478"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:rsidR="00FF258E" w:rsidRPr="00DE50A0" w:rsidRDefault="00FF258E" w:rsidP="00DE50A0">
      <w:pPr>
        <w:pStyle w:val="BodyText2"/>
        <w:numPr>
          <w:ilvl w:val="2"/>
          <w:numId w:val="36"/>
        </w:numPr>
        <w:spacing w:after="60"/>
        <w:ind w:left="993" w:hanging="284"/>
        <w:rPr>
          <w:rFonts w:ascii="Arial" w:hAnsi="Arial" w:cs="Arial"/>
          <w:sz w:val="20"/>
          <w:szCs w:val="20"/>
        </w:rPr>
      </w:pPr>
      <w:r w:rsidRPr="00A167CC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przyzna punkty badanej ofercie w kryterium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kwalifikacje zawodowe i doświadczenie osób wyznaczanych do realizacji zamówienia na podstawie wskazania w ofercie osób z wymaganymi kwalifikacjami i doświadczeniem. </w:t>
      </w:r>
    </w:p>
    <w:p w:rsidR="00FF258E" w:rsidRPr="00DE50A0" w:rsidRDefault="00FF258E" w:rsidP="00DE50A0">
      <w:pPr>
        <w:pStyle w:val="BodyText2"/>
        <w:numPr>
          <w:ilvl w:val="2"/>
          <w:numId w:val="36"/>
        </w:numPr>
        <w:spacing w:after="6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Maksymalna przyznana liczna punktów w tym kryterium nie przekroczy 40 punktów, zaś waga tego kryterium wynosi 40% ogólnej ceny</w:t>
      </w:r>
    </w:p>
    <w:p w:rsidR="00FF258E" w:rsidRPr="00332D69" w:rsidRDefault="00FF258E" w:rsidP="00DE50A0">
      <w:pPr>
        <w:pStyle w:val="BodyText2"/>
        <w:numPr>
          <w:ilvl w:val="2"/>
          <w:numId w:val="36"/>
        </w:numPr>
        <w:spacing w:after="6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Zamawiający dokona analizy punktowej na podstawie następującego wzoru:</w:t>
      </w:r>
    </w:p>
    <w:p w:rsidR="00FF258E" w:rsidRDefault="00FF258E" w:rsidP="0040697F">
      <w:pPr>
        <w:pStyle w:val="BodyText2"/>
        <w:spacing w:after="60"/>
        <w:ind w:left="284"/>
        <w:jc w:val="center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  <w:vertAlign w:val="subscript"/>
          <w:lang w:eastAsia="pl-PL"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(D)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= K1 + K2 + K3</w:t>
      </w:r>
    </w:p>
    <w:p w:rsidR="00FF258E" w:rsidRDefault="00FF258E" w:rsidP="00E9608E">
      <w:pPr>
        <w:pStyle w:val="BodyText2"/>
        <w:ind w:left="1276" w:hanging="567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gdzie:</w:t>
      </w:r>
    </w:p>
    <w:p w:rsidR="00FF258E" w:rsidRPr="004D7A5D" w:rsidRDefault="00FF258E" w:rsidP="0040697F">
      <w:pPr>
        <w:pStyle w:val="BodyText2"/>
        <w:tabs>
          <w:tab w:val="left" w:pos="993"/>
        </w:tabs>
        <w:spacing w:after="60"/>
        <w:ind w:left="1276" w:hanging="567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noProof/>
          <w:sz w:val="20"/>
          <w:szCs w:val="20"/>
          <w:vertAlign w:val="subscript"/>
          <w:lang w:eastAsia="pl-PL"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(D)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– </w:t>
      </w:r>
      <w:r w:rsidRPr="004D7A5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  <w:t xml:space="preserve">ilość punktów </w:t>
      </w:r>
      <w:r w:rsidRPr="004D7A5D">
        <w:rPr>
          <w:rFonts w:ascii="Arial" w:hAnsi="Arial" w:cs="Arial"/>
          <w:sz w:val="20"/>
          <w:szCs w:val="20"/>
        </w:rPr>
        <w:t>za kryterium „doświadczenie zawodowe osób wyznaczonych do realizacji zamówienia”</w:t>
      </w:r>
    </w:p>
    <w:p w:rsidR="00FF258E" w:rsidRDefault="00FF258E" w:rsidP="003448E8">
      <w:pPr>
        <w:pStyle w:val="BodyText2"/>
        <w:tabs>
          <w:tab w:val="left" w:pos="993"/>
        </w:tabs>
        <w:spacing w:after="60"/>
        <w:ind w:left="1276" w:hanging="567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K1 –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  <w:t xml:space="preserve">ilość punktów przyznanych za </w:t>
      </w:r>
      <w:r w:rsidRPr="00A92B4C">
        <w:rPr>
          <w:rFonts w:ascii="Arial" w:hAnsi="Arial" w:cs="Arial"/>
          <w:noProof/>
          <w:sz w:val="20"/>
          <w:szCs w:val="20"/>
          <w:lang w:eastAsia="pl-PL"/>
        </w:rPr>
        <w:t>doświadczenie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A92B4C">
        <w:rPr>
          <w:rFonts w:ascii="Arial" w:hAnsi="Arial" w:cs="Arial"/>
          <w:sz w:val="20"/>
          <w:szCs w:val="20"/>
        </w:rPr>
        <w:t>zawodowe na stanowisku kierownika robót/inspektora nadzoru inwestorskiego przy realizacji zadań obejmujących roboty związane z wykonaniem infrastruktury sanita</w:t>
      </w:r>
      <w:r>
        <w:rPr>
          <w:rFonts w:ascii="Arial" w:hAnsi="Arial" w:cs="Arial"/>
          <w:sz w:val="20"/>
          <w:szCs w:val="20"/>
        </w:rPr>
        <w:t>rnej</w:t>
      </w:r>
    </w:p>
    <w:p w:rsidR="00FF258E" w:rsidRDefault="00FF258E" w:rsidP="0040697F">
      <w:pPr>
        <w:pStyle w:val="BodyText2"/>
        <w:tabs>
          <w:tab w:val="left" w:pos="993"/>
        </w:tabs>
        <w:spacing w:after="60"/>
        <w:ind w:left="1276" w:hanging="567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K2 –</w:t>
      </w:r>
      <w:r>
        <w:rPr>
          <w:rFonts w:ascii="Arial" w:hAnsi="Arial" w:cs="Arial"/>
          <w:sz w:val="20"/>
          <w:szCs w:val="20"/>
        </w:rPr>
        <w:tab/>
        <w:t xml:space="preserve">ilość punktów przyznanych za </w:t>
      </w:r>
      <w:r>
        <w:rPr>
          <w:rFonts w:ascii="Arial" w:hAnsi="Arial" w:cs="Arial"/>
          <w:noProof/>
          <w:sz w:val="20"/>
          <w:szCs w:val="20"/>
          <w:lang w:eastAsia="pl-PL"/>
        </w:rPr>
        <w:t>do</w:t>
      </w:r>
      <w:r w:rsidRPr="0091668A">
        <w:rPr>
          <w:rFonts w:ascii="Arial" w:hAnsi="Arial" w:cs="Arial"/>
          <w:noProof/>
          <w:sz w:val="20"/>
          <w:szCs w:val="20"/>
          <w:lang w:eastAsia="pl-PL"/>
        </w:rPr>
        <w:t>świadczenie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E45065">
        <w:rPr>
          <w:rFonts w:ascii="Arial" w:hAnsi="Arial" w:cs="Arial"/>
          <w:sz w:val="20"/>
          <w:szCs w:val="20"/>
        </w:rPr>
        <w:t>zawodowe na stanowisku kierownika robót/inspektora nadzoru inwestorskiego przy realizacji</w:t>
      </w:r>
      <w:r>
        <w:rPr>
          <w:rFonts w:ascii="Arial" w:hAnsi="Arial" w:cs="Arial"/>
          <w:sz w:val="20"/>
          <w:szCs w:val="20"/>
        </w:rPr>
        <w:t xml:space="preserve"> zadań</w:t>
      </w:r>
      <w:r w:rsidRPr="00E450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obejmujących</w:t>
      </w:r>
      <w:r w:rsidRPr="00E45065">
        <w:rPr>
          <w:rFonts w:ascii="Arial" w:hAnsi="Arial" w:cs="Arial"/>
          <w:sz w:val="20"/>
          <w:szCs w:val="20"/>
        </w:rPr>
        <w:t xml:space="preserve"> roboty elektroenergetyczne związane z budową linii elektroenergetycznych niskiego, średniego i</w:t>
      </w:r>
      <w:r>
        <w:rPr>
          <w:rFonts w:ascii="Arial" w:hAnsi="Arial" w:cs="Arial"/>
          <w:sz w:val="20"/>
          <w:szCs w:val="20"/>
        </w:rPr>
        <w:t> </w:t>
      </w:r>
      <w:r w:rsidRPr="00E45065">
        <w:rPr>
          <w:rFonts w:ascii="Arial" w:hAnsi="Arial" w:cs="Arial"/>
          <w:sz w:val="20"/>
          <w:szCs w:val="20"/>
        </w:rPr>
        <w:t>wysokiego napięcia oraz oświetlenia drogowego</w:t>
      </w:r>
    </w:p>
    <w:p w:rsidR="00FF258E" w:rsidRPr="00A167CC" w:rsidRDefault="00FF258E" w:rsidP="0040697F">
      <w:pPr>
        <w:pStyle w:val="BodyText2"/>
        <w:tabs>
          <w:tab w:val="left" w:pos="993"/>
        </w:tabs>
        <w:spacing w:after="60"/>
        <w:ind w:left="1276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K3 –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ilość punktów przyznanych za d</w:t>
      </w:r>
      <w:r w:rsidRPr="0091668A">
        <w:rPr>
          <w:rFonts w:ascii="Arial" w:hAnsi="Arial" w:cs="Arial"/>
          <w:noProof/>
          <w:sz w:val="20"/>
          <w:szCs w:val="20"/>
          <w:lang w:eastAsia="pl-PL"/>
        </w:rPr>
        <w:t>oświadczenie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E45065">
        <w:rPr>
          <w:rFonts w:ascii="Arial" w:hAnsi="Arial" w:cs="Arial"/>
          <w:sz w:val="20"/>
          <w:szCs w:val="20"/>
        </w:rPr>
        <w:t>zawodowe na stanowisku kierownika robót/inspektora nadzoru inwestorskiego przy realizacji zadań obejmujących roboty związane z budową lub przebudową sieci telekomunikacyjnej</w:t>
      </w:r>
    </w:p>
    <w:p w:rsidR="00FF258E" w:rsidRPr="00E9608E" w:rsidRDefault="00FF258E" w:rsidP="00117040">
      <w:pPr>
        <w:pStyle w:val="Heading2"/>
        <w:ind w:left="714" w:hanging="357"/>
        <w:rPr>
          <w:sz w:val="2"/>
          <w:szCs w:val="2"/>
        </w:rPr>
      </w:pPr>
      <w:r>
        <w:rPr>
          <w:sz w:val="20"/>
          <w:szCs w:val="20"/>
        </w:rPr>
        <w:tab/>
      </w:r>
    </w:p>
    <w:p w:rsidR="00FF258E" w:rsidRDefault="00FF258E" w:rsidP="00A40318">
      <w:pPr>
        <w:pStyle w:val="Heading2"/>
        <w:spacing w:before="60"/>
        <w:ind w:left="714" w:hanging="357"/>
        <w:rPr>
          <w:sz w:val="12"/>
          <w:szCs w:val="12"/>
        </w:rPr>
      </w:pPr>
      <w:r>
        <w:rPr>
          <w:sz w:val="20"/>
          <w:szCs w:val="20"/>
        </w:rPr>
        <w:t>3.</w:t>
      </w:r>
      <w:r>
        <w:tab/>
      </w:r>
      <w:r>
        <w:rPr>
          <w:sz w:val="20"/>
          <w:szCs w:val="20"/>
        </w:rPr>
        <w:t>Zamawiający odrębnie dla każdej części zamówienia uzna za najkorzystniejszą ofertę tego Wykonawcy, którego oferta uzyska najwyższą ilość punktów wyliczoną  wg poniższego wzoru:</w:t>
      </w:r>
      <w:bookmarkEnd w:id="24"/>
    </w:p>
    <w:p w:rsidR="00FF258E" w:rsidRPr="00A83635" w:rsidRDefault="00FF258E" w:rsidP="00A40318">
      <w:pPr>
        <w:jc w:val="both"/>
        <w:rPr>
          <w:sz w:val="6"/>
          <w:szCs w:val="6"/>
        </w:rPr>
      </w:pPr>
    </w:p>
    <w:p w:rsidR="00FF258E" w:rsidRDefault="00FF258E" w:rsidP="00A40318">
      <w:pPr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i</w:t>
      </w:r>
      <w:r>
        <w:rPr>
          <w:rFonts w:ascii="Arial" w:hAnsi="Arial" w:cs="Arial"/>
          <w:sz w:val="20"/>
          <w:szCs w:val="20"/>
        </w:rPr>
        <w:t xml:space="preserve"> = P</w:t>
      </w:r>
      <w:r>
        <w:rPr>
          <w:rFonts w:ascii="Arial" w:hAnsi="Arial" w:cs="Arial"/>
          <w:noProof/>
          <w:sz w:val="20"/>
          <w:szCs w:val="20"/>
          <w:vertAlign w:val="subscript"/>
          <w:lang w:eastAsia="pl-PL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 xml:space="preserve">(C) </w:t>
      </w:r>
      <w:r>
        <w:rPr>
          <w:rFonts w:ascii="Arial" w:hAnsi="Arial" w:cs="Arial"/>
          <w:sz w:val="20"/>
          <w:szCs w:val="20"/>
        </w:rPr>
        <w:t>+ P</w:t>
      </w:r>
      <w:r>
        <w:rPr>
          <w:rFonts w:ascii="Arial" w:hAnsi="Arial" w:cs="Arial"/>
          <w:noProof/>
          <w:sz w:val="20"/>
          <w:szCs w:val="20"/>
          <w:vertAlign w:val="subscript"/>
          <w:lang w:eastAsia="pl-PL"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(D)</w:t>
      </w:r>
    </w:p>
    <w:p w:rsidR="00FF258E" w:rsidRDefault="00FF258E" w:rsidP="00A40318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gdzie: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7542"/>
      </w:tblGrid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snapToGri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57A96">
              <w:rPr>
                <w:rFonts w:ascii="Arial" w:hAnsi="Arial" w:cs="Arial"/>
                <w:sz w:val="18"/>
                <w:szCs w:val="18"/>
              </w:rPr>
              <w:t>P</w:t>
            </w:r>
            <w:r w:rsidRPr="00557A96">
              <w:rPr>
                <w:rFonts w:ascii="Arial" w:hAnsi="Arial" w:cs="Arial"/>
                <w:noProof/>
                <w:sz w:val="18"/>
                <w:szCs w:val="18"/>
                <w:vertAlign w:val="subscript"/>
                <w:lang w:eastAsia="pl-PL"/>
              </w:rPr>
              <w:t>i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sz w:val="18"/>
                <w:szCs w:val="18"/>
              </w:rPr>
              <w:t xml:space="preserve">łączna ilość punktów jakie otrzyma oferta  badana (i); </w:t>
            </w:r>
          </w:p>
        </w:tc>
      </w:tr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snapToGri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57A96">
              <w:rPr>
                <w:rFonts w:ascii="Arial" w:hAnsi="Arial" w:cs="Arial"/>
                <w:sz w:val="18"/>
                <w:szCs w:val="18"/>
              </w:rPr>
              <w:t>P</w:t>
            </w:r>
            <w:r w:rsidRPr="00557A96">
              <w:rPr>
                <w:rFonts w:ascii="Arial" w:hAnsi="Arial" w:cs="Arial"/>
                <w:noProof/>
                <w:sz w:val="18"/>
                <w:szCs w:val="18"/>
                <w:vertAlign w:val="subscript"/>
                <w:lang w:eastAsia="pl-PL"/>
              </w:rPr>
              <w:t>i</w:t>
            </w:r>
            <w:r w:rsidRPr="00557A96"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sz w:val="18"/>
                <w:szCs w:val="18"/>
              </w:rPr>
              <w:t>ilość punktów jakie otrzymała oferta (i) za kryterium „cena”</w:t>
            </w:r>
          </w:p>
        </w:tc>
      </w:tr>
      <w:tr w:rsidR="00FF258E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57A96">
              <w:rPr>
                <w:rFonts w:ascii="Arial" w:hAnsi="Arial" w:cs="Arial"/>
                <w:sz w:val="18"/>
                <w:szCs w:val="18"/>
              </w:rPr>
              <w:t>P</w:t>
            </w:r>
            <w:r w:rsidRPr="00557A96">
              <w:rPr>
                <w:rFonts w:ascii="Arial" w:hAnsi="Arial" w:cs="Arial"/>
                <w:noProof/>
                <w:sz w:val="18"/>
                <w:szCs w:val="18"/>
                <w:vertAlign w:val="subscript"/>
                <w:lang w:eastAsia="pl-PL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Pr="00557A9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557A96" w:rsidRDefault="00FF258E" w:rsidP="00EE2FD6">
            <w:pPr>
              <w:pStyle w:val="BodyText2"/>
              <w:ind w:left="0"/>
              <w:rPr>
                <w:sz w:val="18"/>
                <w:szCs w:val="18"/>
              </w:rPr>
            </w:pPr>
            <w:r w:rsidRPr="00557A96">
              <w:rPr>
                <w:rFonts w:ascii="Arial" w:hAnsi="Arial" w:cs="Arial"/>
                <w:sz w:val="18"/>
                <w:szCs w:val="18"/>
              </w:rPr>
              <w:t>ilość punktów jakie otrzymała oferta (i) z</w:t>
            </w:r>
            <w:r>
              <w:rPr>
                <w:rFonts w:ascii="Arial" w:hAnsi="Arial" w:cs="Arial"/>
                <w:sz w:val="18"/>
                <w:szCs w:val="18"/>
              </w:rPr>
              <w:t>a kryterium „doświadczenie zawodowe osób wyznaczonych do realizacji zamówienia</w:t>
            </w:r>
            <w:r w:rsidRPr="00557A9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:rsidR="00FF258E" w:rsidRDefault="00FF258E" w:rsidP="00117040">
      <w:pPr>
        <w:pStyle w:val="Heading2"/>
        <w:spacing w:before="60"/>
        <w:ind w:left="714" w:hanging="357"/>
        <w:rPr>
          <w:sz w:val="20"/>
          <w:szCs w:val="20"/>
        </w:rPr>
      </w:pPr>
      <w:bookmarkStart w:id="26" w:name="_Toc443891320"/>
      <w:r>
        <w:rPr>
          <w:sz w:val="20"/>
          <w:szCs w:val="20"/>
        </w:rPr>
        <w:t>4.</w:t>
      </w:r>
      <w:r>
        <w:rPr>
          <w:sz w:val="20"/>
          <w:szCs w:val="20"/>
        </w:rPr>
        <w:tab/>
        <w:t>Jeżeli Zamawiający nie może dokonać wyboru oferty najkorzystniejszej ze względu na to, że zostały złożone oferty które uzyskały taką samą liczbę punktów (P</w:t>
      </w:r>
      <w:r>
        <w:rPr>
          <w:sz w:val="20"/>
          <w:szCs w:val="20"/>
          <w:vertAlign w:val="subscript"/>
        </w:rPr>
        <w:t>i</w:t>
      </w:r>
      <w:r>
        <w:rPr>
          <w:sz w:val="20"/>
          <w:szCs w:val="20"/>
        </w:rPr>
        <w:t>), Zamawiający wezwie Wykonawców, którzy złożyli te oferty, do złożenia w terminie określonym przez Zamawiającego ofert dodatkowych.</w:t>
      </w:r>
      <w:bookmarkEnd w:id="26"/>
    </w:p>
    <w:p w:rsidR="00FF258E" w:rsidRDefault="00FF258E" w:rsidP="00A40318">
      <w:pPr>
        <w:ind w:left="709" w:hanging="345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5.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Oferty dodatkowe mogą dotyczyć jedynie kryterium cenowego (ceny ofertowej).</w:t>
      </w:r>
    </w:p>
    <w:p w:rsidR="00FF258E" w:rsidRDefault="00FF258E" w:rsidP="00A40318">
      <w:pPr>
        <w:pStyle w:val="Heading2"/>
        <w:ind w:left="720" w:hanging="360"/>
        <w:rPr>
          <w:sz w:val="20"/>
          <w:szCs w:val="20"/>
        </w:rPr>
      </w:pPr>
      <w:bookmarkStart w:id="27" w:name="_Toc443891321"/>
      <w:r>
        <w:rPr>
          <w:sz w:val="20"/>
          <w:szCs w:val="20"/>
        </w:rPr>
        <w:t>6</w:t>
      </w:r>
      <w:r>
        <w:t>.</w:t>
      </w:r>
      <w:r>
        <w:tab/>
      </w:r>
      <w:r>
        <w:rPr>
          <w:sz w:val="20"/>
          <w:szCs w:val="20"/>
        </w:rPr>
        <w:t>Wykonawcy, składając oferty dodatkowe, nie mogą zaoferować cen wyższych niż zaoferowane w złożonych ofertach.</w:t>
      </w:r>
      <w:bookmarkEnd w:id="27"/>
    </w:p>
    <w:p w:rsidR="00FF258E" w:rsidRDefault="00FF258E" w:rsidP="00E9608E">
      <w:pPr>
        <w:pStyle w:val="Heading1"/>
        <w:numPr>
          <w:ilvl w:val="0"/>
          <w:numId w:val="19"/>
        </w:numPr>
        <w:spacing w:before="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Tryb oceny ofert.</w:t>
      </w:r>
      <w:bookmarkEnd w:id="25"/>
      <w:r>
        <w:rPr>
          <w:sz w:val="20"/>
          <w:szCs w:val="20"/>
        </w:rPr>
        <w:t xml:space="preserve"> </w:t>
      </w:r>
    </w:p>
    <w:p w:rsidR="00FF258E" w:rsidRDefault="00FF258E" w:rsidP="00A40318">
      <w:pPr>
        <w:pStyle w:val="Heading2"/>
        <w:ind w:left="720" w:hanging="360"/>
        <w:rPr>
          <w:sz w:val="20"/>
          <w:szCs w:val="20"/>
        </w:rPr>
      </w:pPr>
      <w:bookmarkStart w:id="28" w:name="_Toc443891323"/>
      <w:bookmarkStart w:id="29" w:name="_Toc460922183"/>
      <w:r>
        <w:rPr>
          <w:sz w:val="20"/>
          <w:szCs w:val="20"/>
        </w:rPr>
        <w:t>1.</w:t>
      </w:r>
      <w:r>
        <w:rPr>
          <w:sz w:val="20"/>
          <w:szCs w:val="20"/>
        </w:rPr>
        <w:tab/>
        <w:t>Wyjaśnienia treści ofert i poprawianie oczywistych omyłek.</w:t>
      </w:r>
      <w:bookmarkEnd w:id="28"/>
      <w:bookmarkEnd w:id="29"/>
    </w:p>
    <w:p w:rsidR="00FF258E" w:rsidRDefault="00FF258E" w:rsidP="00A40318">
      <w:pPr>
        <w:pStyle w:val="Heading3"/>
        <w:keepNext w:val="0"/>
        <w:tabs>
          <w:tab w:val="clear" w:pos="0"/>
          <w:tab w:val="left" w:pos="993"/>
        </w:tabs>
        <w:spacing w:after="0" w:line="240" w:lineRule="auto"/>
        <w:ind w:left="993" w:hanging="284"/>
        <w:jc w:val="both"/>
        <w:rPr>
          <w:noProof/>
          <w:sz w:val="20"/>
          <w:szCs w:val="20"/>
          <w:lang w:eastAsia="pl-PL"/>
        </w:rPr>
      </w:pPr>
      <w:bookmarkStart w:id="30" w:name="_Toc443891324"/>
      <w:bookmarkStart w:id="31" w:name="_Toc460922184"/>
      <w:r>
        <w:rPr>
          <w:noProof/>
          <w:sz w:val="20"/>
          <w:szCs w:val="20"/>
          <w:lang w:eastAsia="pl-PL"/>
        </w:rPr>
        <w:t>a)</w:t>
      </w:r>
      <w:r>
        <w:rPr>
          <w:noProof/>
          <w:sz w:val="20"/>
          <w:szCs w:val="20"/>
          <w:lang w:eastAsia="pl-PL"/>
        </w:rPr>
        <w:tab/>
        <w:t>W toku badania i oceny ofert Zamawiający może żądać od Wykonawców wyjaśnień dotyczących treści złożonych ofert. Niedopuszczalne jest prowadzenie między Zamawiającym a Wykonawcą negocjacji dotyczących złożonej oferty, z zastrzeżeniem treści następnego punktu, dokonywanie jakiejkolwiek zmiany w jej treści.</w:t>
      </w:r>
      <w:bookmarkEnd w:id="30"/>
      <w:bookmarkEnd w:id="31"/>
    </w:p>
    <w:p w:rsidR="00FF258E" w:rsidRDefault="00FF258E" w:rsidP="00A40318">
      <w:pPr>
        <w:pStyle w:val="Heading3"/>
        <w:keepNext w:val="0"/>
        <w:tabs>
          <w:tab w:val="clear" w:pos="0"/>
          <w:tab w:val="left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bookmarkStart w:id="32" w:name="_Toc443891325"/>
      <w:bookmarkStart w:id="33" w:name="_Toc460922185"/>
      <w:r>
        <w:rPr>
          <w:noProof/>
          <w:sz w:val="20"/>
          <w:szCs w:val="20"/>
          <w:lang w:eastAsia="pl-PL"/>
        </w:rPr>
        <w:t>b)</w:t>
      </w:r>
      <w:r>
        <w:rPr>
          <w:noProof/>
          <w:sz w:val="20"/>
          <w:szCs w:val="20"/>
          <w:lang w:eastAsia="pl-PL"/>
        </w:rPr>
        <w:tab/>
        <w:t>Zamawiający poprawi w tekście oferty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  <w:bookmarkEnd w:id="32"/>
      <w:bookmarkEnd w:id="33"/>
      <w:r>
        <w:rPr>
          <w:noProof/>
          <w:sz w:val="20"/>
          <w:szCs w:val="20"/>
          <w:lang w:eastAsia="pl-PL"/>
        </w:rPr>
        <w:t xml:space="preserve"> </w:t>
      </w:r>
    </w:p>
    <w:p w:rsidR="00FF258E" w:rsidRDefault="00FF258E" w:rsidP="00A40318">
      <w:pPr>
        <w:pStyle w:val="Heading2"/>
        <w:ind w:left="720" w:hanging="360"/>
        <w:rPr>
          <w:sz w:val="20"/>
          <w:szCs w:val="20"/>
        </w:rPr>
      </w:pPr>
      <w:bookmarkStart w:id="34" w:name="_Toc443891326"/>
      <w:bookmarkStart w:id="35" w:name="_Toc460922186"/>
      <w:r>
        <w:rPr>
          <w:sz w:val="20"/>
          <w:szCs w:val="20"/>
        </w:rPr>
        <w:t>2.</w:t>
      </w:r>
      <w:r>
        <w:rPr>
          <w:sz w:val="20"/>
          <w:szCs w:val="20"/>
        </w:rPr>
        <w:tab/>
        <w:t>Sposób oceny zgodności oferty z treścią niniejszej SIWZ.</w:t>
      </w:r>
      <w:bookmarkEnd w:id="34"/>
      <w:bookmarkEnd w:id="35"/>
      <w:r>
        <w:rPr>
          <w:sz w:val="20"/>
          <w:szCs w:val="20"/>
        </w:rPr>
        <w:t xml:space="preserve"> </w:t>
      </w:r>
    </w:p>
    <w:p w:rsidR="00FF258E" w:rsidRDefault="00FF258E" w:rsidP="00E9608E">
      <w:pPr>
        <w:pStyle w:val="Heading3"/>
        <w:keepNext w:val="0"/>
        <w:tabs>
          <w:tab w:val="clear" w:pos="0"/>
        </w:tabs>
        <w:spacing w:after="60" w:line="240" w:lineRule="auto"/>
        <w:ind w:left="720"/>
        <w:jc w:val="both"/>
        <w:rPr>
          <w:noProof/>
          <w:sz w:val="20"/>
          <w:szCs w:val="20"/>
          <w:lang w:eastAsia="pl-PL"/>
        </w:rPr>
      </w:pPr>
      <w:bookmarkStart w:id="36" w:name="_Toc443891327"/>
      <w:bookmarkStart w:id="37" w:name="_Toc460922187"/>
      <w:r>
        <w:rPr>
          <w:noProof/>
          <w:sz w:val="20"/>
          <w:szCs w:val="20"/>
          <w:lang w:eastAsia="pl-PL"/>
        </w:rPr>
        <w:t xml:space="preserve">Ocena zgodności oferty z treścią niniejszej SIWZ przeprowadzona zostanie na podstawie analizy </w:t>
      </w:r>
      <w:r w:rsidRPr="00703571">
        <w:rPr>
          <w:noProof/>
          <w:sz w:val="20"/>
          <w:szCs w:val="20"/>
          <w:lang w:eastAsia="pl-PL"/>
        </w:rPr>
        <w:t>dokumentów i materiałów (w zakresie wymaganym przez Zamawiającego), jakie Wykonawca zawarł w swej ofercie z zastrzeżeniem treści art. 26 ust. 3 u.p.z.p.</w:t>
      </w:r>
      <w:bookmarkEnd w:id="36"/>
      <w:r w:rsidRPr="00703571">
        <w:rPr>
          <w:noProof/>
          <w:sz w:val="20"/>
          <w:szCs w:val="20"/>
          <w:lang w:eastAsia="pl-PL"/>
        </w:rPr>
        <w:t xml:space="preserve"> przy </w:t>
      </w:r>
      <w:r>
        <w:rPr>
          <w:noProof/>
          <w:sz w:val="20"/>
          <w:szCs w:val="20"/>
          <w:lang w:eastAsia="pl-PL"/>
        </w:rPr>
        <w:t>zastosowaniu reguł okreslonych w </w:t>
      </w:r>
      <w:r w:rsidRPr="00703571">
        <w:rPr>
          <w:noProof/>
          <w:sz w:val="20"/>
          <w:szCs w:val="20"/>
          <w:lang w:eastAsia="pl-PL"/>
        </w:rPr>
        <w:t>art. 89 u.p.z.p</w:t>
      </w:r>
      <w:bookmarkEnd w:id="37"/>
      <w:r>
        <w:rPr>
          <w:noProof/>
          <w:sz w:val="20"/>
          <w:szCs w:val="20"/>
          <w:lang w:eastAsia="pl-PL"/>
        </w:rPr>
        <w:t>.</w:t>
      </w:r>
    </w:p>
    <w:p w:rsidR="00FF258E" w:rsidRDefault="00FF258E" w:rsidP="00E9608E">
      <w:pPr>
        <w:pStyle w:val="Heading1"/>
        <w:numPr>
          <w:ilvl w:val="0"/>
          <w:numId w:val="19"/>
        </w:numPr>
        <w:tabs>
          <w:tab w:val="left" w:pos="426"/>
        </w:tabs>
        <w:spacing w:before="0" w:after="0" w:line="240" w:lineRule="auto"/>
        <w:ind w:left="709" w:hanging="709"/>
        <w:jc w:val="both"/>
        <w:rPr>
          <w:noProof/>
          <w:sz w:val="20"/>
          <w:szCs w:val="20"/>
          <w:lang w:eastAsia="pl-PL"/>
        </w:rPr>
      </w:pPr>
      <w:bookmarkStart w:id="38" w:name="_Toc460922188"/>
      <w:r>
        <w:rPr>
          <w:sz w:val="20"/>
          <w:szCs w:val="20"/>
        </w:rPr>
        <w:t>Informacje ogólne dotyczące kwestii formalnych umowy w sprawie niniejszego zamówienia.</w:t>
      </w:r>
      <w:bookmarkEnd w:id="38"/>
      <w:r>
        <w:rPr>
          <w:sz w:val="20"/>
          <w:szCs w:val="20"/>
        </w:rPr>
        <w:t xml:space="preserve"> </w:t>
      </w:r>
    </w:p>
    <w:p w:rsidR="00FF258E" w:rsidRDefault="00FF258E" w:rsidP="00A40318">
      <w:pPr>
        <w:ind w:left="720" w:hanging="360"/>
        <w:jc w:val="both"/>
        <w:rPr>
          <w:rFonts w:ascii="Arial" w:hAnsi="Arial" w:cs="Arial"/>
          <w:noProof/>
          <w:sz w:val="4"/>
          <w:szCs w:val="4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1. Zgodnie z art. 139 i 140 u.p.z.p. umowa w sprawie niniejszego zamówienia:</w:t>
      </w:r>
    </w:p>
    <w:p w:rsidR="00FF258E" w:rsidRDefault="00FF258E" w:rsidP="00A40318">
      <w:pPr>
        <w:ind w:left="720" w:hanging="360"/>
        <w:jc w:val="both"/>
        <w:rPr>
          <w:rFonts w:ascii="Arial" w:hAnsi="Arial" w:cs="Arial"/>
          <w:noProof/>
          <w:sz w:val="4"/>
          <w:szCs w:val="4"/>
          <w:lang w:eastAsia="pl-PL"/>
        </w:rPr>
      </w:pPr>
    </w:p>
    <w:p w:rsidR="00FF258E" w:rsidRDefault="00FF258E" w:rsidP="00A40318">
      <w:pPr>
        <w:tabs>
          <w:tab w:val="left" w:pos="993"/>
        </w:tabs>
        <w:ind w:left="993" w:hanging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1.1)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 xml:space="preserve">zostanie zawarta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w formie pisemnej</w:t>
      </w:r>
      <w:r>
        <w:rPr>
          <w:rFonts w:ascii="Arial" w:hAnsi="Arial" w:cs="Arial"/>
          <w:b/>
          <w:bCs/>
          <w:i/>
          <w:iCs/>
          <w:noProof/>
          <w:sz w:val="20"/>
          <w:szCs w:val="20"/>
          <w:lang w:eastAsia="pl-PL"/>
        </w:rPr>
        <w:t>;</w:t>
      </w:r>
    </w:p>
    <w:p w:rsidR="00FF258E" w:rsidRDefault="00FF258E" w:rsidP="00A40318">
      <w:pPr>
        <w:tabs>
          <w:tab w:val="left" w:pos="993"/>
        </w:tabs>
        <w:ind w:left="993" w:hanging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1.2)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mają do niej zastosowanie przepisy kodeksu cywilnego, jeżeli przepisy ustawy nie stanowią inaczej;</w:t>
      </w:r>
    </w:p>
    <w:p w:rsidR="00FF258E" w:rsidRDefault="00FF258E" w:rsidP="00A40318">
      <w:pPr>
        <w:tabs>
          <w:tab w:val="left" w:pos="993"/>
        </w:tabs>
        <w:ind w:left="993" w:hanging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1.3)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 xml:space="preserve">jest jawna i podlega udostępnieniu na zasadach określonych w przepisach o dostępie do informacji publicznej; </w:t>
      </w:r>
    </w:p>
    <w:p w:rsidR="00FF258E" w:rsidRDefault="00FF258E" w:rsidP="00A40318">
      <w:pPr>
        <w:tabs>
          <w:tab w:val="left" w:pos="993"/>
        </w:tabs>
        <w:ind w:left="993" w:hanging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1.4)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zakres świadczenia Wykonawcy wynikający z umowy jest tożsamy z jego zobowiązaniem zawartym w ofercie;</w:t>
      </w:r>
    </w:p>
    <w:p w:rsidR="00FF258E" w:rsidRDefault="00FF258E" w:rsidP="00A40318">
      <w:pPr>
        <w:tabs>
          <w:tab w:val="left" w:pos="993"/>
        </w:tabs>
        <w:ind w:left="993" w:hanging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1.5)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zostanie zawarta na okres wskazany w Tomie II niniejszej SIWZ, który jest projektem Umowy;</w:t>
      </w:r>
    </w:p>
    <w:p w:rsidR="00FF258E" w:rsidRDefault="00FF258E" w:rsidP="00A40318">
      <w:pPr>
        <w:tabs>
          <w:tab w:val="left" w:pos="993"/>
        </w:tabs>
        <w:ind w:left="993" w:hanging="426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1.6) 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podlega unieważnieniu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:</w:t>
      </w:r>
    </w:p>
    <w:p w:rsidR="00FF258E" w:rsidRDefault="00FF258E" w:rsidP="00A40318">
      <w:pPr>
        <w:numPr>
          <w:ilvl w:val="0"/>
          <w:numId w:val="13"/>
        </w:numPr>
        <w:tabs>
          <w:tab w:val="clear" w:pos="720"/>
          <w:tab w:val="num" w:pos="1004"/>
          <w:tab w:val="left" w:pos="1276"/>
        </w:tabs>
        <w:ind w:left="1004" w:hanging="11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jeżeli zachodzą przesłanki określone w art. 146 u.p.z.p.,</w:t>
      </w:r>
    </w:p>
    <w:p w:rsidR="00FF258E" w:rsidRPr="004345DA" w:rsidRDefault="00FF258E" w:rsidP="00A40318">
      <w:pPr>
        <w:numPr>
          <w:ilvl w:val="0"/>
          <w:numId w:val="13"/>
        </w:numPr>
        <w:tabs>
          <w:tab w:val="clear" w:pos="720"/>
          <w:tab w:val="num" w:pos="1004"/>
          <w:tab w:val="left" w:pos="1276"/>
        </w:tabs>
        <w:ind w:left="1004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w części wykraczającej poza określenie przedmiotu zamówienia zawarte w niniejszej SIWZ.</w:t>
      </w:r>
    </w:p>
    <w:p w:rsidR="00FF258E" w:rsidRDefault="00FF258E" w:rsidP="00117040">
      <w:pPr>
        <w:spacing w:before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421E03">
        <w:rPr>
          <w:rFonts w:ascii="Arial" w:hAnsi="Arial" w:cs="Arial"/>
          <w:sz w:val="20"/>
          <w:szCs w:val="20"/>
        </w:rPr>
        <w:t xml:space="preserve">2. </w:t>
      </w:r>
      <w:r w:rsidRPr="00421E03">
        <w:rPr>
          <w:rFonts w:ascii="Arial" w:hAnsi="Arial" w:cs="Arial"/>
          <w:sz w:val="20"/>
          <w:szCs w:val="20"/>
        </w:rPr>
        <w:tab/>
      </w:r>
      <w:r w:rsidRPr="00421E03">
        <w:rPr>
          <w:rFonts w:ascii="Arial" w:hAnsi="Arial" w:cs="Arial"/>
          <w:b/>
          <w:bCs/>
          <w:sz w:val="20"/>
          <w:szCs w:val="20"/>
        </w:rPr>
        <w:t>Zmiany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FF258E" w:rsidRDefault="00FF258E" w:rsidP="00692216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 w:val="20"/>
          <w:szCs w:val="20"/>
        </w:rPr>
        <w:tab/>
        <w:t>Zakazuje się zmian postanowień zawartej umowy w stosunku do treści oferty, na podstawie której dokonano wyboru Wykonawcy, chyba że zachodzi co najmniej jedna z okoliczności szczegółowo określonych w § 15 Tomu II SIWZ (Projekt umowy).</w:t>
      </w:r>
    </w:p>
    <w:p w:rsidR="00FF258E" w:rsidRDefault="00FF258E" w:rsidP="00871ADE">
      <w:pPr>
        <w:tabs>
          <w:tab w:val="left" w:pos="1985"/>
          <w:tab w:val="left" w:pos="3600"/>
        </w:tabs>
        <w:spacing w:after="60"/>
        <w:ind w:left="1134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ab/>
        <w:t>Projekt umowy określa również szczegółowo warunki wprowadzenia ewentualnych zmian w umowie.</w:t>
      </w:r>
    </w:p>
    <w:p w:rsidR="00FF258E" w:rsidRDefault="00FF258E" w:rsidP="00117040">
      <w:pPr>
        <w:spacing w:before="6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Czynności jakie należy dopełnić przed podpisaniem umowy.</w:t>
      </w:r>
    </w:p>
    <w:p w:rsidR="00FF258E" w:rsidRPr="000E771E" w:rsidRDefault="00FF258E" w:rsidP="00A40318">
      <w:pPr>
        <w:tabs>
          <w:tab w:val="left" w:pos="1134"/>
        </w:tabs>
        <w:autoSpaceDE w:val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E771E">
        <w:rPr>
          <w:rFonts w:ascii="Arial" w:hAnsi="Arial" w:cs="Arial"/>
          <w:sz w:val="20"/>
          <w:szCs w:val="20"/>
        </w:rPr>
        <w:t>3.1.</w:t>
      </w:r>
      <w:r w:rsidRPr="000E771E">
        <w:rPr>
          <w:rFonts w:ascii="Arial" w:hAnsi="Arial" w:cs="Arial"/>
          <w:sz w:val="20"/>
          <w:szCs w:val="20"/>
        </w:rPr>
        <w:tab/>
        <w:t xml:space="preserve">Wykonawca, którego oferta została oceniona najwyżej, (stosownie do wymogu określonego </w:t>
      </w:r>
      <w:r>
        <w:rPr>
          <w:rFonts w:ascii="Arial" w:hAnsi="Arial" w:cs="Arial"/>
          <w:sz w:val="20"/>
          <w:szCs w:val="20"/>
        </w:rPr>
        <w:t>w </w:t>
      </w:r>
      <w:r w:rsidRPr="000E771E">
        <w:rPr>
          <w:rFonts w:ascii="Arial" w:hAnsi="Arial" w:cs="Arial"/>
          <w:sz w:val="20"/>
          <w:szCs w:val="20"/>
        </w:rPr>
        <w:t>pkt 9.1.3</w:t>
      </w:r>
      <w:r>
        <w:rPr>
          <w:rFonts w:ascii="Arial" w:hAnsi="Arial" w:cs="Arial"/>
          <w:sz w:val="20"/>
          <w:szCs w:val="20"/>
        </w:rPr>
        <w:t>.</w:t>
      </w:r>
      <w:r w:rsidRPr="000E771E">
        <w:rPr>
          <w:rFonts w:ascii="Arial" w:hAnsi="Arial" w:cs="Arial"/>
          <w:sz w:val="20"/>
          <w:szCs w:val="20"/>
        </w:rPr>
        <w:t xml:space="preserve"> Tomu I SIWZ) w odniesieniu do osób wymienionych w pkt 9.1.3</w:t>
      </w:r>
      <w:r>
        <w:rPr>
          <w:rFonts w:ascii="Arial" w:hAnsi="Arial" w:cs="Arial"/>
          <w:sz w:val="20"/>
          <w:szCs w:val="20"/>
        </w:rPr>
        <w:t>.</w:t>
      </w:r>
      <w:r w:rsidRPr="000E77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pkt 1) ppkt a) </w:t>
      </w:r>
      <w:r w:rsidRPr="000E771E">
        <w:rPr>
          <w:rFonts w:ascii="Arial" w:hAnsi="Arial" w:cs="Arial"/>
          <w:sz w:val="20"/>
          <w:szCs w:val="20"/>
        </w:rPr>
        <w:t xml:space="preserve">Tomu I SIWZ przedłoży dokumenty potwierdzające aktualny wpis do właściwej Izby Inżynierów Budownictwa. Aktualność wpisu  musi  zachować ważność przez cały okres realizacji umowy. </w:t>
      </w:r>
    </w:p>
    <w:p w:rsidR="00FF258E" w:rsidRDefault="00FF258E" w:rsidP="00A40318">
      <w:pPr>
        <w:autoSpaceDE w:val="0"/>
        <w:ind w:left="1134" w:hanging="425"/>
        <w:jc w:val="both"/>
      </w:pPr>
      <w:r w:rsidRPr="000E771E">
        <w:rPr>
          <w:rFonts w:ascii="Arial" w:hAnsi="Arial" w:cs="Arial"/>
          <w:sz w:val="20"/>
          <w:szCs w:val="20"/>
        </w:rPr>
        <w:tab/>
        <w:t>Wykonawca przedłoży także dokumenty potwierdzające stosowne uprawnienia do sprawowania samodzielnych funkcji technicznych w budownictwie, które zostały okr</w:t>
      </w:r>
      <w:r>
        <w:rPr>
          <w:rFonts w:ascii="Arial" w:hAnsi="Arial" w:cs="Arial"/>
          <w:sz w:val="20"/>
          <w:szCs w:val="20"/>
        </w:rPr>
        <w:t xml:space="preserve">eślone w pkt 9.1.3. pkt 1) ppkt a) </w:t>
      </w:r>
      <w:r w:rsidRPr="000E771E">
        <w:rPr>
          <w:rFonts w:ascii="Arial" w:hAnsi="Arial" w:cs="Arial"/>
          <w:sz w:val="20"/>
          <w:szCs w:val="20"/>
        </w:rPr>
        <w:t>Tomu I SIWZ.</w:t>
      </w:r>
      <w:r w:rsidRPr="0096563E">
        <w:t xml:space="preserve">  </w:t>
      </w:r>
    </w:p>
    <w:p w:rsidR="00FF258E" w:rsidRDefault="00FF258E" w:rsidP="008B3EBF">
      <w:pPr>
        <w:tabs>
          <w:tab w:val="left" w:pos="1134"/>
        </w:tabs>
        <w:suppressAutoHyphens w:val="0"/>
        <w:spacing w:before="6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</w:t>
      </w:r>
      <w:r>
        <w:rPr>
          <w:rFonts w:ascii="Arial" w:hAnsi="Arial" w:cs="Arial"/>
          <w:sz w:val="20"/>
          <w:szCs w:val="20"/>
        </w:rPr>
        <w:tab/>
        <w:t xml:space="preserve">Wykonawca, którego oferta została oceniona najwyżej złoży </w:t>
      </w:r>
      <w:r>
        <w:rPr>
          <w:rFonts w:ascii="Arial" w:hAnsi="Arial" w:cs="Arial"/>
          <w:b/>
          <w:bCs/>
          <w:sz w:val="20"/>
          <w:szCs w:val="20"/>
        </w:rPr>
        <w:t xml:space="preserve">stosowne zobowiązanie podmiotu, </w:t>
      </w:r>
      <w:r>
        <w:rPr>
          <w:rFonts w:ascii="Arial" w:hAnsi="Arial" w:cs="Arial"/>
          <w:sz w:val="20"/>
          <w:szCs w:val="20"/>
        </w:rPr>
        <w:t>o którym mowa w pkt. 9.3. ppkt 1) Tomu I SIWZ (jeżeli dotyczy).</w:t>
      </w:r>
    </w:p>
    <w:p w:rsidR="00FF258E" w:rsidRDefault="00FF258E" w:rsidP="00A40318">
      <w:pPr>
        <w:pStyle w:val="Heading1"/>
        <w:numPr>
          <w:ilvl w:val="0"/>
          <w:numId w:val="19"/>
        </w:numPr>
        <w:spacing w:after="0" w:line="240" w:lineRule="auto"/>
        <w:ind w:left="510" w:hanging="510"/>
        <w:jc w:val="both"/>
        <w:rPr>
          <w:noProof/>
          <w:sz w:val="20"/>
          <w:szCs w:val="20"/>
          <w:lang w:eastAsia="pl-PL"/>
        </w:rPr>
      </w:pPr>
      <w:bookmarkStart w:id="39" w:name="_Toc460922189"/>
      <w:r>
        <w:rPr>
          <w:sz w:val="20"/>
          <w:szCs w:val="20"/>
        </w:rPr>
        <w:t>Środki ochrony prawnej</w:t>
      </w:r>
      <w:bookmarkEnd w:id="39"/>
      <w:r>
        <w:rPr>
          <w:sz w:val="20"/>
          <w:szCs w:val="20"/>
        </w:rPr>
        <w:t>.</w:t>
      </w:r>
    </w:p>
    <w:p w:rsidR="00FF258E" w:rsidRDefault="00FF258E" w:rsidP="00A40318">
      <w:pPr>
        <w:ind w:left="360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1.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Informacje ogólne.</w:t>
      </w:r>
    </w:p>
    <w:p w:rsidR="00FF258E" w:rsidRDefault="00FF258E" w:rsidP="00A40318">
      <w:pPr>
        <w:numPr>
          <w:ilvl w:val="0"/>
          <w:numId w:val="8"/>
        </w:numPr>
        <w:tabs>
          <w:tab w:val="left" w:pos="1080"/>
        </w:tabs>
        <w:ind w:left="1080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Wykonawcy oraz innemu podmiotowi, jeżeli ma lub miał interes w uzyskaniu niniejszego zamówienia oraz poniósł lub może ponieść szkodę w wyniku naruszenia przez Zamawiającego przepisów - u.p.z.p. przysługują środki ochrony prawnej. Środki ochrony prawnej wobec ogłoszenia oraz SIWZ przysługują również organizacjom wpisanym na listę, o której mowa w art. 154 pkt 5 u.p.z.p.</w:t>
      </w:r>
    </w:p>
    <w:p w:rsidR="00FF258E" w:rsidRDefault="00FF258E" w:rsidP="00A40318">
      <w:pPr>
        <w:numPr>
          <w:ilvl w:val="0"/>
          <w:numId w:val="8"/>
        </w:numPr>
        <w:tabs>
          <w:tab w:val="left" w:pos="1080"/>
        </w:tabs>
        <w:ind w:left="1080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Środki ochrony prawnej, opisano w Dziale VI  u.p.z.p. Są nimi:  </w:t>
      </w:r>
    </w:p>
    <w:p w:rsidR="00FF258E" w:rsidRDefault="00FF258E" w:rsidP="00A40318">
      <w:pPr>
        <w:numPr>
          <w:ilvl w:val="1"/>
          <w:numId w:val="8"/>
        </w:numPr>
        <w:tabs>
          <w:tab w:val="left" w:pos="1368"/>
        </w:tabs>
        <w:ind w:left="1368" w:hanging="285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odwołanie – Rozdział 2;</w:t>
      </w:r>
    </w:p>
    <w:p w:rsidR="00FF258E" w:rsidRDefault="00FF258E" w:rsidP="00A40318">
      <w:pPr>
        <w:numPr>
          <w:ilvl w:val="1"/>
          <w:numId w:val="3"/>
        </w:numPr>
        <w:tabs>
          <w:tab w:val="left" w:pos="1358"/>
        </w:tabs>
        <w:ind w:left="1134" w:hanging="54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skarga do sądu – Rozdział 3.</w:t>
      </w:r>
    </w:p>
    <w:p w:rsidR="00FF258E" w:rsidRDefault="00FF258E" w:rsidP="00A40318">
      <w:pPr>
        <w:ind w:left="1080" w:hanging="360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c)</w:t>
      </w:r>
      <w:r>
        <w:rPr>
          <w:rFonts w:ascii="Arial" w:hAnsi="Arial" w:cs="Arial"/>
          <w:noProof/>
          <w:sz w:val="20"/>
          <w:szCs w:val="20"/>
          <w:lang w:eastAsia="pl-PL"/>
        </w:rPr>
        <w:tab/>
        <w:t>W terminie przewidzianym do wniesienia odwołania, Wykonawca, może poinformować Zamawiającego o niezgodnej z przepisami ustawy czynności podjętej przez niego lub zaniechaniu czynności, do której jest on zobowiązany na podstawie ustawy, na które nie przysługuje odwołanie.</w:t>
      </w:r>
    </w:p>
    <w:p w:rsidR="00FF258E" w:rsidRDefault="00FF258E" w:rsidP="008B3EBF">
      <w:pPr>
        <w:pStyle w:val="Heading1"/>
        <w:numPr>
          <w:ilvl w:val="0"/>
          <w:numId w:val="19"/>
        </w:numPr>
        <w:tabs>
          <w:tab w:val="left" w:pos="364"/>
        </w:tabs>
        <w:spacing w:after="0" w:line="240" w:lineRule="auto"/>
        <w:ind w:left="363" w:hanging="363"/>
        <w:jc w:val="both"/>
        <w:rPr>
          <w:sz w:val="20"/>
          <w:szCs w:val="20"/>
        </w:rPr>
      </w:pPr>
      <w:bookmarkStart w:id="40" w:name="_Toc460922190"/>
      <w:r>
        <w:rPr>
          <w:sz w:val="20"/>
          <w:szCs w:val="20"/>
        </w:rPr>
        <w:t>Osoby uprawnione do porozumiewania się z Wykonawcami i sposób porozumiewania się Zamawiającego z Wykonawcami.</w:t>
      </w:r>
      <w:bookmarkEnd w:id="40"/>
    </w:p>
    <w:p w:rsidR="00FF258E" w:rsidRDefault="00FF258E" w:rsidP="00A40318">
      <w:pPr>
        <w:pStyle w:val="Tekstpodstawowy21"/>
        <w:numPr>
          <w:ilvl w:val="0"/>
          <w:numId w:val="6"/>
        </w:numPr>
        <w:tabs>
          <w:tab w:val="clear" w:pos="360"/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Niniejsze postępowanie prowadzone jest w języku polskim.</w:t>
      </w:r>
    </w:p>
    <w:p w:rsidR="00FF258E" w:rsidRDefault="00FF258E" w:rsidP="00A40318">
      <w:pPr>
        <w:pStyle w:val="Tekstpodstawowy21"/>
        <w:numPr>
          <w:ilvl w:val="0"/>
          <w:numId w:val="6"/>
        </w:numPr>
        <w:tabs>
          <w:tab w:val="clear" w:pos="360"/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 postępowaniu o udzielenie zamówienia oświadczenia, wnioski, zawiadomienia oraz informacje Zamawiający i Wykonawcy przekazują drogą elektroniczną lub faksem, z zastrzeżeniem pkt.3. </w:t>
      </w:r>
    </w:p>
    <w:p w:rsidR="00FF258E" w:rsidRDefault="00FF258E" w:rsidP="00A40318">
      <w:pPr>
        <w:pStyle w:val="Tekstpodstawowy21"/>
        <w:numPr>
          <w:ilvl w:val="0"/>
          <w:numId w:val="6"/>
        </w:numPr>
        <w:tabs>
          <w:tab w:val="clear" w:pos="360"/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Forma pisemna zastrzeżona jest dla złożenia oferty wraz z załącznikami, w tym oświadczeń i dokumentów potwierdzających spełnianie warunków udziału w postępowaniu, oraz pełnomocnictwa.</w:t>
      </w:r>
    </w:p>
    <w:p w:rsidR="00FF258E" w:rsidRDefault="00FF258E" w:rsidP="00A40318">
      <w:pPr>
        <w:pStyle w:val="Tekstpodstawowy21"/>
        <w:numPr>
          <w:ilvl w:val="0"/>
          <w:numId w:val="6"/>
        </w:numPr>
        <w:tabs>
          <w:tab w:val="clear" w:pos="360"/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Jeżeli Zamawiający lub Wykonawca przekazują oświadczenia, wnioski, zawiadomienia oraz informacje drogą elektroniczną lub faksem, każda ze stron na żądanie drugiej niezwłocznie potwierdza fakt ich otrzymania.</w:t>
      </w:r>
    </w:p>
    <w:p w:rsidR="00FF258E" w:rsidRPr="00120E24" w:rsidRDefault="00FF258E" w:rsidP="00A40318">
      <w:pPr>
        <w:pStyle w:val="Tekstpodstawowy21"/>
        <w:numPr>
          <w:ilvl w:val="0"/>
          <w:numId w:val="6"/>
        </w:numPr>
        <w:tabs>
          <w:tab w:val="clear" w:pos="360"/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Osobą upoważnioną przez Zamawiającego do kontaktowania się z Wykonawcami jest: </w:t>
      </w:r>
      <w:r>
        <w:rPr>
          <w:sz w:val="20"/>
          <w:szCs w:val="20"/>
        </w:rPr>
        <w:br/>
        <w:t xml:space="preserve">Anna Tokarczyk, tel. 75  75 46 390, mail: </w:t>
      </w:r>
      <w:hyperlink r:id="rId12" w:history="1">
        <w:r w:rsidRPr="00C8265C">
          <w:rPr>
            <w:rStyle w:val="Hyperlink"/>
            <w:sz w:val="20"/>
            <w:szCs w:val="20"/>
          </w:rPr>
          <w:t>atokarczyk@jeleniagora.pl</w:t>
        </w:r>
      </w:hyperlink>
      <w:r>
        <w:rPr>
          <w:sz w:val="20"/>
          <w:szCs w:val="20"/>
        </w:rPr>
        <w:t>, faks 75  75 46 204.</w:t>
      </w:r>
    </w:p>
    <w:p w:rsidR="00FF258E" w:rsidRDefault="00FF258E" w:rsidP="00A40318">
      <w:pPr>
        <w:pStyle w:val="Tekstpodstawowy21"/>
        <w:numPr>
          <w:ilvl w:val="0"/>
          <w:numId w:val="6"/>
        </w:numPr>
        <w:tabs>
          <w:tab w:val="clear" w:pos="360"/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Dni i godziny pracy Zamawiającego: </w:t>
      </w:r>
    </w:p>
    <w:p w:rsidR="00FF258E" w:rsidRDefault="00FF258E" w:rsidP="00A40318">
      <w:pPr>
        <w:pStyle w:val="Tekstpodstawowy21"/>
        <w:tabs>
          <w:tab w:val="clear" w:pos="360"/>
          <w:tab w:val="left" w:pos="1080"/>
          <w:tab w:val="left" w:pos="3960"/>
        </w:tabs>
        <w:ind w:left="360" w:firstLine="348"/>
        <w:rPr>
          <w:sz w:val="20"/>
          <w:szCs w:val="20"/>
        </w:rPr>
      </w:pPr>
      <w:r>
        <w:rPr>
          <w:sz w:val="20"/>
          <w:szCs w:val="20"/>
        </w:rPr>
        <w:tab/>
        <w:t xml:space="preserve">- od poniedziałku do środy:  </w:t>
      </w:r>
      <w:r>
        <w:rPr>
          <w:sz w:val="20"/>
          <w:szCs w:val="20"/>
        </w:rPr>
        <w:tab/>
        <w:t>od 7:30 do 15:30,</w:t>
      </w:r>
    </w:p>
    <w:p w:rsidR="00FF258E" w:rsidRDefault="00FF258E" w:rsidP="00A40318">
      <w:pPr>
        <w:pStyle w:val="Tekstpodstawowy21"/>
        <w:tabs>
          <w:tab w:val="clear" w:pos="360"/>
          <w:tab w:val="left" w:pos="1080"/>
          <w:tab w:val="left" w:pos="3960"/>
        </w:tabs>
        <w:ind w:left="360" w:firstLine="348"/>
        <w:rPr>
          <w:sz w:val="20"/>
          <w:szCs w:val="20"/>
        </w:rPr>
      </w:pPr>
      <w:r>
        <w:rPr>
          <w:sz w:val="20"/>
          <w:szCs w:val="20"/>
        </w:rPr>
        <w:tab/>
        <w:t xml:space="preserve">- w czwartki: </w:t>
      </w:r>
      <w:r>
        <w:rPr>
          <w:sz w:val="20"/>
          <w:szCs w:val="20"/>
        </w:rPr>
        <w:tab/>
        <w:t>od 7:30 do 16:30,</w:t>
      </w:r>
    </w:p>
    <w:p w:rsidR="00FF258E" w:rsidRDefault="00FF258E" w:rsidP="00A40318">
      <w:pPr>
        <w:pStyle w:val="Tekstpodstawowy21"/>
        <w:tabs>
          <w:tab w:val="clear" w:pos="360"/>
          <w:tab w:val="left" w:pos="1080"/>
          <w:tab w:val="left" w:pos="3960"/>
        </w:tabs>
        <w:ind w:left="360" w:firstLine="348"/>
        <w:rPr>
          <w:sz w:val="20"/>
          <w:szCs w:val="20"/>
        </w:rPr>
      </w:pPr>
      <w:r>
        <w:rPr>
          <w:sz w:val="20"/>
          <w:szCs w:val="20"/>
        </w:rPr>
        <w:tab/>
        <w:t xml:space="preserve">- w piątki: </w:t>
      </w:r>
      <w:r>
        <w:rPr>
          <w:sz w:val="20"/>
          <w:szCs w:val="20"/>
        </w:rPr>
        <w:tab/>
        <w:t>od 7:30 do 14:30.</w:t>
      </w:r>
    </w:p>
    <w:p w:rsidR="00FF258E" w:rsidRDefault="00FF258E" w:rsidP="00A40318">
      <w:pPr>
        <w:pStyle w:val="Heading1"/>
        <w:numPr>
          <w:ilvl w:val="0"/>
          <w:numId w:val="19"/>
        </w:numPr>
        <w:spacing w:before="60" w:after="0" w:line="240" w:lineRule="auto"/>
        <w:ind w:left="510" w:hanging="510"/>
        <w:jc w:val="both"/>
        <w:rPr>
          <w:sz w:val="20"/>
          <w:szCs w:val="20"/>
          <w:lang w:eastAsia="pl-PL"/>
        </w:rPr>
      </w:pPr>
      <w:bookmarkStart w:id="41" w:name="_Toc460922191"/>
      <w:r>
        <w:rPr>
          <w:sz w:val="20"/>
          <w:szCs w:val="20"/>
        </w:rPr>
        <w:t>Podwykonawstwo.</w:t>
      </w:r>
      <w:bookmarkEnd w:id="41"/>
    </w:p>
    <w:p w:rsidR="00FF258E" w:rsidRDefault="00FF258E" w:rsidP="00A40318">
      <w:pPr>
        <w:numPr>
          <w:ilvl w:val="0"/>
          <w:numId w:val="12"/>
        </w:numPr>
        <w:suppressAutoHyphens w:val="0"/>
        <w:ind w:left="714" w:hanging="3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może powierzyć wykonanie części zamówienia podwykonawcy</w:t>
      </w:r>
      <w:r w:rsidRPr="00D91A31">
        <w:rPr>
          <w:rFonts w:ascii="Arial" w:hAnsi="Arial" w:cs="Arial"/>
          <w:sz w:val="20"/>
          <w:szCs w:val="20"/>
          <w:lang w:eastAsia="pl-PL"/>
        </w:rPr>
        <w:t>.</w:t>
      </w:r>
    </w:p>
    <w:p w:rsidR="00FF258E" w:rsidRPr="005A36C5" w:rsidRDefault="00FF258E" w:rsidP="00A40318">
      <w:pPr>
        <w:numPr>
          <w:ilvl w:val="0"/>
          <w:numId w:val="12"/>
        </w:numPr>
        <w:tabs>
          <w:tab w:val="clear" w:pos="737"/>
        </w:tabs>
        <w:suppressAutoHyphens w:val="0"/>
        <w:ind w:left="714" w:hanging="336"/>
        <w:jc w:val="both"/>
        <w:rPr>
          <w:rFonts w:ascii="Arial" w:hAnsi="Arial" w:cs="Arial"/>
          <w:sz w:val="20"/>
          <w:szCs w:val="20"/>
        </w:rPr>
      </w:pPr>
      <w:r w:rsidRPr="00671B62">
        <w:rPr>
          <w:rFonts w:ascii="Arial" w:hAnsi="Arial" w:cs="Arial"/>
          <w:sz w:val="20"/>
          <w:szCs w:val="20"/>
          <w:lang w:eastAsia="pl-PL"/>
        </w:rPr>
        <w:t xml:space="preserve">Zamawiający żąda wskazania przez </w:t>
      </w:r>
      <w:r>
        <w:rPr>
          <w:rFonts w:ascii="Arial" w:hAnsi="Arial" w:cs="Arial"/>
          <w:sz w:val="20"/>
          <w:szCs w:val="20"/>
          <w:lang w:eastAsia="pl-PL"/>
        </w:rPr>
        <w:t>W</w:t>
      </w:r>
      <w:r w:rsidRPr="00671B62">
        <w:rPr>
          <w:rFonts w:ascii="Arial" w:hAnsi="Arial" w:cs="Arial"/>
          <w:sz w:val="20"/>
          <w:szCs w:val="20"/>
          <w:lang w:eastAsia="pl-PL"/>
        </w:rPr>
        <w:t xml:space="preserve">ykonawcę części zamówienia, których wykonanie zamierza powierzyć podwykonawcom i podania przez </w:t>
      </w:r>
      <w:r>
        <w:rPr>
          <w:rFonts w:ascii="Arial" w:hAnsi="Arial" w:cs="Arial"/>
          <w:sz w:val="20"/>
          <w:szCs w:val="20"/>
          <w:lang w:eastAsia="pl-PL"/>
        </w:rPr>
        <w:t>W</w:t>
      </w:r>
      <w:r w:rsidRPr="00671B62">
        <w:rPr>
          <w:rFonts w:ascii="Arial" w:hAnsi="Arial" w:cs="Arial"/>
          <w:sz w:val="20"/>
          <w:szCs w:val="20"/>
          <w:lang w:eastAsia="pl-PL"/>
        </w:rPr>
        <w:t>ykonawcę firm podwykonawców</w:t>
      </w:r>
      <w:r w:rsidRPr="00F15F58">
        <w:rPr>
          <w:rFonts w:ascii="Arial" w:hAnsi="Arial" w:cs="Arial"/>
          <w:sz w:val="20"/>
          <w:szCs w:val="20"/>
          <w:lang w:eastAsia="pl-PL"/>
        </w:rPr>
        <w:t>.</w:t>
      </w:r>
    </w:p>
    <w:p w:rsidR="00FF258E" w:rsidRDefault="00FF258E" w:rsidP="00B27EB1">
      <w:pPr>
        <w:numPr>
          <w:ilvl w:val="0"/>
          <w:numId w:val="12"/>
        </w:numPr>
        <w:tabs>
          <w:tab w:val="clear" w:pos="737"/>
        </w:tabs>
        <w:suppressAutoHyphens w:val="0"/>
        <w:ind w:left="714" w:hanging="336"/>
        <w:jc w:val="both"/>
        <w:rPr>
          <w:rFonts w:ascii="Arial" w:hAnsi="Arial" w:cs="Arial"/>
          <w:sz w:val="20"/>
          <w:szCs w:val="20"/>
        </w:rPr>
      </w:pPr>
      <w:r w:rsidRPr="005A36C5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>
        <w:rPr>
          <w:rFonts w:ascii="Arial" w:hAnsi="Arial" w:cs="Arial"/>
          <w:sz w:val="20"/>
          <w:szCs w:val="20"/>
        </w:rPr>
        <w:t>z </w:t>
      </w:r>
      <w:r w:rsidRPr="005A36C5">
        <w:rPr>
          <w:rFonts w:ascii="Arial" w:hAnsi="Arial" w:cs="Arial"/>
          <w:sz w:val="20"/>
          <w:szCs w:val="20"/>
        </w:rPr>
        <w:t>odpowiedzialności za należyte wykonanie tego zamówienia</w:t>
      </w:r>
      <w:r>
        <w:rPr>
          <w:rFonts w:ascii="Arial" w:hAnsi="Arial" w:cs="Arial"/>
          <w:sz w:val="20"/>
          <w:szCs w:val="20"/>
        </w:rPr>
        <w:t>.</w:t>
      </w:r>
    </w:p>
    <w:p w:rsidR="00FF258E" w:rsidRPr="00054141" w:rsidRDefault="00FF258E" w:rsidP="00AA19D0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054141">
        <w:rPr>
          <w:rFonts w:ascii="Arial" w:hAnsi="Arial" w:cs="Arial"/>
          <w:sz w:val="20"/>
          <w:szCs w:val="20"/>
        </w:rPr>
        <w:t>Wykonawca ponosi wobec Zamawiającego pełną odpowiedzialność za usługi, które wykonuje przy pomocy podwykonawców i przyjmuje wobec nich funkcję koordynacyjną.</w:t>
      </w:r>
    </w:p>
    <w:p w:rsidR="00FF258E" w:rsidRDefault="00FF258E" w:rsidP="00B27EB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8B3EBF">
      <w:pPr>
        <w:pStyle w:val="Heading1"/>
        <w:numPr>
          <w:ilvl w:val="0"/>
          <w:numId w:val="19"/>
        </w:numPr>
        <w:spacing w:before="0" w:after="0" w:line="240" w:lineRule="auto"/>
        <w:ind w:left="391" w:hanging="391"/>
        <w:jc w:val="both"/>
        <w:rPr>
          <w:sz w:val="20"/>
          <w:szCs w:val="20"/>
        </w:rPr>
      </w:pPr>
      <w:bookmarkStart w:id="42" w:name="_Toc460922192"/>
      <w:r>
        <w:rPr>
          <w:sz w:val="20"/>
          <w:szCs w:val="20"/>
        </w:rPr>
        <w:t>Wykaz załączników do niniejszej IDW.</w:t>
      </w:r>
      <w:bookmarkEnd w:id="42"/>
      <w:r>
        <w:rPr>
          <w:sz w:val="20"/>
          <w:szCs w:val="20"/>
        </w:rPr>
        <w:t xml:space="preserve"> </w:t>
      </w:r>
    </w:p>
    <w:p w:rsidR="00FF258E" w:rsidRDefault="00FF258E" w:rsidP="00A40318">
      <w:pPr>
        <w:spacing w:after="80"/>
        <w:ind w:left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IDW są następujące wzory:</w:t>
      </w:r>
    </w:p>
    <w:tbl>
      <w:tblPr>
        <w:tblW w:w="901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1926"/>
        <w:gridCol w:w="6495"/>
      </w:tblGrid>
      <w:tr w:rsidR="00FF25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załącznika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pPr>
              <w:pStyle w:val="Heading3"/>
              <w:keepNext w:val="0"/>
              <w:tabs>
                <w:tab w:val="clear" w:pos="0"/>
              </w:tabs>
              <w:spacing w:after="0" w:line="240" w:lineRule="auto"/>
              <w:jc w:val="center"/>
            </w:pPr>
            <w:bookmarkStart w:id="43" w:name="_Toc443891334"/>
            <w:bookmarkStart w:id="44" w:name="_Toc460922193"/>
            <w:r>
              <w:rPr>
                <w:b/>
                <w:bCs/>
                <w:sz w:val="20"/>
                <w:szCs w:val="20"/>
              </w:rPr>
              <w:t>Nazwa załącznika</w:t>
            </w:r>
            <w:bookmarkEnd w:id="43"/>
            <w:bookmarkEnd w:id="44"/>
          </w:p>
        </w:tc>
      </w:tr>
      <w:tr w:rsidR="00FF25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pStyle w:val="Footer"/>
              <w:tabs>
                <w:tab w:val="clear" w:pos="4536"/>
                <w:tab w:val="clear" w:pos="9072"/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Pr="00C3058D" w:rsidRDefault="00FF258E" w:rsidP="00EE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Wzór Formularza Oferty</w:t>
            </w:r>
          </w:p>
        </w:tc>
      </w:tr>
      <w:tr w:rsidR="00FF25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5" w:name="__RefHeading__55_1897487467"/>
            <w:bookmarkStart w:id="46" w:name="_Toc443891335"/>
            <w:bookmarkEnd w:id="45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r>
              <w:rPr>
                <w:rFonts w:ascii="Arial" w:hAnsi="Arial" w:cs="Arial"/>
                <w:sz w:val="20"/>
                <w:szCs w:val="20"/>
              </w:rPr>
              <w:t xml:space="preserve">Wzór oświadczenia o spełnianiu warunków udziału w postępowaniu oraz braku podstaw do wykluczenia </w:t>
            </w:r>
            <w:r w:rsidRPr="009D3AAD">
              <w:rPr>
                <w:rFonts w:ascii="Arial" w:hAnsi="Arial" w:cs="Arial"/>
                <w:i/>
                <w:iCs/>
                <w:sz w:val="20"/>
                <w:szCs w:val="20"/>
              </w:rPr>
              <w:t>(wraz z załącznik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iem</w:t>
            </w:r>
            <w:r w:rsidRPr="009D3A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nr 2a)</w:t>
            </w:r>
          </w:p>
        </w:tc>
      </w:tr>
      <w:tr w:rsidR="00FF25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r>
              <w:rPr>
                <w:rFonts w:ascii="Arial" w:hAnsi="Arial" w:cs="Arial"/>
                <w:sz w:val="20"/>
                <w:szCs w:val="20"/>
              </w:rPr>
              <w:t>Wzór wykazu osób</w:t>
            </w:r>
          </w:p>
        </w:tc>
      </w:tr>
      <w:tr w:rsidR="00FF25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Wzór wykazu usług</w:t>
            </w:r>
          </w:p>
        </w:tc>
      </w:tr>
      <w:tr w:rsidR="00FF258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258E" w:rsidRDefault="00FF258E" w:rsidP="00EE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58E" w:rsidRDefault="00FF258E" w:rsidP="00EE2FD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Wzór oświadczenia Wykonawcy </w:t>
            </w:r>
            <w:r w:rsidRPr="00C758DC">
              <w:rPr>
                <w:rFonts w:ascii="Arial" w:hAnsi="Arial" w:cs="Arial"/>
                <w:sz w:val="20"/>
                <w:szCs w:val="20"/>
              </w:rPr>
              <w:t xml:space="preserve">o przynależności albo braku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758DC">
              <w:rPr>
                <w:rFonts w:ascii="Arial" w:hAnsi="Arial" w:cs="Arial"/>
                <w:sz w:val="20"/>
                <w:szCs w:val="20"/>
              </w:rPr>
              <w:t>rzynależności do tej samej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DC">
              <w:rPr>
                <w:rFonts w:ascii="Arial" w:hAnsi="Arial" w:cs="Arial"/>
                <w:sz w:val="20"/>
                <w:szCs w:val="20"/>
              </w:rPr>
              <w:t>grupy kapitałowej</w:t>
            </w:r>
            <w:r>
              <w:rPr>
                <w:rFonts w:ascii="Arial" w:hAnsi="Arial" w:cs="Arial"/>
                <w:sz w:val="20"/>
                <w:szCs w:val="20"/>
              </w:rPr>
              <w:t xml:space="preserve">,  w rozumieniu ustawy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dnia 16 lutego 2007 r.  o ochronie konkurencji i konsumentów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E61024">
              <w:rPr>
                <w:rFonts w:ascii="Arial" w:hAnsi="Arial" w:cs="Arial"/>
                <w:sz w:val="20"/>
                <w:szCs w:val="20"/>
              </w:rPr>
              <w:t xml:space="preserve">Dz. U. </w:t>
            </w:r>
            <w:r>
              <w:rPr>
                <w:rFonts w:ascii="Arial" w:hAnsi="Arial" w:cs="Arial"/>
                <w:sz w:val="20"/>
                <w:szCs w:val="20"/>
              </w:rPr>
              <w:t>2017.229)</w:t>
            </w:r>
          </w:p>
        </w:tc>
      </w:tr>
    </w:tbl>
    <w:p w:rsidR="00FF258E" w:rsidRDefault="00FF258E" w:rsidP="00A40318">
      <w:pPr>
        <w:pStyle w:val="Heading1"/>
        <w:tabs>
          <w:tab w:val="clear" w:pos="0"/>
        </w:tabs>
        <w:spacing w:before="0" w:after="0" w:line="240" w:lineRule="auto"/>
        <w:ind w:left="420"/>
        <w:jc w:val="both"/>
        <w:rPr>
          <w:b w:val="0"/>
          <w:bCs w:val="0"/>
          <w:sz w:val="20"/>
          <w:szCs w:val="20"/>
        </w:rPr>
      </w:pPr>
      <w:bookmarkStart w:id="47" w:name="_Toc460922194"/>
      <w:r>
        <w:rPr>
          <w:b w:val="0"/>
          <w:bCs w:val="0"/>
          <w:sz w:val="20"/>
          <w:szCs w:val="20"/>
        </w:rPr>
        <w:t>Zamawiający dopuszcza zmiany wielkości pól załączników oraz odmiany wyrazów wynikające ze złożenia oferty wspólnej. Wprowadzone zmiany nie mogą zmieniać treści załączników.</w:t>
      </w:r>
      <w:bookmarkEnd w:id="46"/>
      <w:bookmarkEnd w:id="47"/>
    </w:p>
    <w:p w:rsidR="00FF258E" w:rsidRDefault="00FF258E" w:rsidP="00303C01"/>
    <w:p w:rsidR="00FF258E" w:rsidRDefault="00FF258E" w:rsidP="00303C01"/>
    <w:p w:rsidR="00FF258E" w:rsidRDefault="00FF258E" w:rsidP="00303C01"/>
    <w:p w:rsidR="00FF258E" w:rsidRDefault="00FF258E" w:rsidP="00303C01"/>
    <w:p w:rsidR="00FF258E" w:rsidRDefault="00FF258E" w:rsidP="00303C01"/>
    <w:p w:rsidR="00FF258E" w:rsidRDefault="00FF258E" w:rsidP="00303C01"/>
    <w:p w:rsidR="00FF258E" w:rsidRDefault="00FF258E" w:rsidP="00303C01"/>
    <w:p w:rsidR="00FF258E" w:rsidRDefault="00FF258E" w:rsidP="00303C01"/>
    <w:p w:rsidR="00FF258E" w:rsidRDefault="00FF258E" w:rsidP="00303C01">
      <w:pPr>
        <w:pStyle w:val="Header"/>
        <w:jc w:val="center"/>
      </w:pPr>
      <w:r>
        <w:rPr>
          <w:noProof/>
          <w:lang w:eastAsia="pl-PL"/>
        </w:rPr>
        <w:pict>
          <v:shape id="_x0000_i1027" type="#_x0000_t75" alt="FE_PR-DS-UE_EFRR-poziom-PL-black" style="width:470.25pt;height:58.5pt;visibility:visible">
            <v:imagedata r:id="rId7" o:title=""/>
          </v:shape>
        </w:pict>
      </w:r>
    </w:p>
    <w:p w:rsidR="00FF258E" w:rsidRDefault="00FF258E" w:rsidP="00303C01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>Projekt współfinansowany przez Unię Europejską ze środków Eu</w:t>
      </w:r>
      <w:r>
        <w:rPr>
          <w:rFonts w:ascii="Arial" w:hAnsi="Arial" w:cs="Arial"/>
          <w:sz w:val="18"/>
          <w:szCs w:val="18"/>
        </w:rPr>
        <w:t>ropejskiego Funduszu Rozwoju Regionalnego</w:t>
      </w:r>
      <w:r w:rsidRPr="00596432">
        <w:rPr>
          <w:rFonts w:ascii="Arial" w:hAnsi="Arial" w:cs="Arial"/>
          <w:sz w:val="18"/>
          <w:szCs w:val="18"/>
        </w:rPr>
        <w:t xml:space="preserve">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</w:t>
      </w:r>
      <w:r>
        <w:rPr>
          <w:rFonts w:ascii="Arial" w:hAnsi="Arial" w:cs="Arial"/>
          <w:sz w:val="18"/>
          <w:szCs w:val="18"/>
        </w:rPr>
        <w:t>dztwa Dolnośląskiego 2014 – 2020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258E" w:rsidRPr="00303C01" w:rsidRDefault="00FF258E" w:rsidP="00303C0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303C01">
        <w:rPr>
          <w:rFonts w:ascii="Arial" w:hAnsi="Arial" w:cs="Arial"/>
          <w:i/>
          <w:iCs/>
          <w:sz w:val="20"/>
          <w:szCs w:val="20"/>
        </w:rPr>
        <w:t>Załącznik nr 1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OFERTY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PRZETARGU NIEOGRANICZONEGO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91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847"/>
      </w:tblGrid>
      <w:tr w:rsidR="00FF258E">
        <w:trPr>
          <w:trHeight w:val="502"/>
        </w:trPr>
        <w:tc>
          <w:tcPr>
            <w:tcW w:w="1063" w:type="dxa"/>
          </w:tcPr>
          <w:p w:rsidR="00FF258E" w:rsidRDefault="00FF258E" w:rsidP="00EE2FD6">
            <w:pPr>
              <w:snapToGrid w:val="0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Zadanie:   </w:t>
            </w:r>
          </w:p>
          <w:p w:rsidR="00FF258E" w:rsidRDefault="00FF258E" w:rsidP="00EE2FD6">
            <w:pPr>
              <w:tabs>
                <w:tab w:val="left" w:pos="8326"/>
              </w:tabs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847" w:type="dxa"/>
          </w:tcPr>
          <w:p w:rsidR="00FF258E" w:rsidRPr="00E118DA" w:rsidRDefault="00FF258E" w:rsidP="00E118DA">
            <w:pPr>
              <w:snapToGrid w:val="0"/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Świadczenie usługi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nadzoru inwest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orskiego nad realizacją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 pn.: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„Budowa obwodnicy Maciejowej w Jeleniej Górze – budowa południowej obwodnicy miasta”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realizowanego w ramach Projektu:  „Obwodnica południowa Jeleniej Góry – etap II”</w:t>
            </w:r>
          </w:p>
          <w:p w:rsidR="00FF258E" w:rsidRPr="00F754D0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22"/>
        <w:gridCol w:w="3240"/>
      </w:tblGrid>
      <w:tr w:rsidR="00FF258E" w:rsidRPr="00643822">
        <w:tc>
          <w:tcPr>
            <w:tcW w:w="6622" w:type="dxa"/>
          </w:tcPr>
          <w:p w:rsidR="00FF258E" w:rsidRDefault="00FF258E" w:rsidP="00EE2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40" w:type="dxa"/>
            <w:vAlign w:val="center"/>
          </w:tcPr>
          <w:p w:rsidR="00FF258E" w:rsidRPr="00643822" w:rsidRDefault="00FF258E" w:rsidP="00EE2F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643822">
              <w:rPr>
                <w:rFonts w:ascii="Arial" w:hAnsi="Arial" w:cs="Arial"/>
                <w:b/>
                <w:bCs/>
                <w:sz w:val="20"/>
                <w:szCs w:val="20"/>
              </w:rPr>
              <w:t>IZP-Z.271.36.2017</w:t>
            </w:r>
          </w:p>
        </w:tc>
      </w:tr>
      <w:tr w:rsidR="00FF258E">
        <w:tc>
          <w:tcPr>
            <w:tcW w:w="6622" w:type="dxa"/>
          </w:tcPr>
          <w:p w:rsidR="00FF258E" w:rsidRDefault="00FF258E" w:rsidP="00EE2FD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vAlign w:val="center"/>
          </w:tcPr>
          <w:p w:rsidR="00FF258E" w:rsidRDefault="00FF258E" w:rsidP="00EE2FD6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sz w:val="10"/>
          <w:szCs w:val="10"/>
        </w:rPr>
      </w:pPr>
    </w:p>
    <w:p w:rsidR="00FF258E" w:rsidRDefault="00FF258E" w:rsidP="00A40318">
      <w:pPr>
        <w:jc w:val="both"/>
        <w:rPr>
          <w:rFonts w:ascii="Arial" w:hAnsi="Arial" w:cs="Arial"/>
          <w:sz w:val="10"/>
          <w:szCs w:val="10"/>
        </w:rPr>
      </w:pPr>
    </w:p>
    <w:p w:rsidR="00FF258E" w:rsidRDefault="00FF258E" w:rsidP="00A40318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Miasto Jelenia Góra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Pl. Ratuszowy 58, 58-500 Jelenia Góra, Polska</w:t>
      </w:r>
    </w:p>
    <w:p w:rsidR="00FF258E" w:rsidRDefault="00FF258E" w:rsidP="00A4031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F258E" w:rsidRDefault="00FF258E" w:rsidP="00A40318">
      <w:pPr>
        <w:pStyle w:val="BodyTextIndent"/>
        <w:rPr>
          <w:sz w:val="6"/>
          <w:szCs w:val="6"/>
        </w:rPr>
      </w:pPr>
      <w:r>
        <w:rPr>
          <w:b/>
          <w:bCs/>
          <w:sz w:val="20"/>
          <w:szCs w:val="20"/>
        </w:rPr>
        <w:t xml:space="preserve">2. WYKONAWCA: Niniejsza oferta zostaje złożona przez: </w:t>
      </w:r>
    </w:p>
    <w:p w:rsidR="00FF258E" w:rsidRDefault="00FF258E" w:rsidP="00A40318">
      <w:pPr>
        <w:pStyle w:val="BodyTextIndent"/>
        <w:rPr>
          <w:sz w:val="6"/>
          <w:szCs w:val="6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95"/>
      </w:tblGrid>
      <w:tr w:rsidR="00FF258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 NIP Wykonawcy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 Wykonawcy</w:t>
            </w:r>
          </w:p>
        </w:tc>
      </w:tr>
      <w:tr w:rsidR="00FF258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58E">
        <w:trPr>
          <w:cantSplit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tabs>
                <w:tab w:val="left" w:pos="53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sz w:val="10"/>
          <w:szCs w:val="1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OSOBA UPRAWNIONA DO KONTAKTÓW: </w:t>
      </w: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  <w:lang w:val="de-DE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30"/>
      </w:tblGrid>
      <w:tr w:rsidR="00FF258E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58E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F258E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F258E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F258E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  <w:lang w:val="de-DE"/>
        </w:rPr>
      </w:pPr>
    </w:p>
    <w:p w:rsidR="00FF258E" w:rsidRDefault="00FF258E" w:rsidP="00A4031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Ja niżej podpisany oświadczam, że:</w:t>
      </w:r>
    </w:p>
    <w:p w:rsidR="00FF258E" w:rsidRDefault="00FF258E" w:rsidP="00A40318">
      <w:pPr>
        <w:numPr>
          <w:ilvl w:val="1"/>
          <w:numId w:val="2"/>
        </w:numPr>
        <w:tabs>
          <w:tab w:val="left" w:pos="90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treścią SIWZ dla niniejszego zamówienia;</w:t>
      </w:r>
    </w:p>
    <w:p w:rsidR="00FF258E" w:rsidRDefault="00FF258E" w:rsidP="00A40318">
      <w:pPr>
        <w:numPr>
          <w:ilvl w:val="1"/>
          <w:numId w:val="2"/>
        </w:numPr>
        <w:tabs>
          <w:tab w:val="left" w:pos="900"/>
        </w:tabs>
        <w:spacing w:before="120"/>
        <w:ind w:left="794" w:hanging="51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gwarantuję wykonanie całości niniejszego zamówienia zgodnie z treścią SIWZ, wyjaśnień do SIWZ oraz jej zmian; </w:t>
      </w:r>
    </w:p>
    <w:p w:rsidR="00FF258E" w:rsidRPr="00477B7C" w:rsidRDefault="00FF258E" w:rsidP="00A40318">
      <w:pPr>
        <w:numPr>
          <w:ilvl w:val="1"/>
          <w:numId w:val="2"/>
        </w:numPr>
        <w:tabs>
          <w:tab w:val="left" w:pos="900"/>
        </w:tabs>
        <w:spacing w:before="120"/>
        <w:ind w:left="794" w:hanging="510"/>
        <w:jc w:val="both"/>
        <w:rPr>
          <w:rFonts w:ascii="Arial" w:hAnsi="Arial" w:cs="Arial"/>
          <w:sz w:val="20"/>
          <w:szCs w:val="20"/>
        </w:rPr>
      </w:pPr>
      <w:r w:rsidRPr="00F52261">
        <w:rPr>
          <w:rFonts w:ascii="Arial" w:hAnsi="Arial" w:cs="Arial"/>
          <w:b/>
          <w:bCs/>
          <w:sz w:val="20"/>
          <w:szCs w:val="20"/>
        </w:rPr>
        <w:t>Zobowiązuję się do realizacji niniejszego zamówienia przy zastosowaniu następujących  warunków:</w:t>
      </w:r>
    </w:p>
    <w:p w:rsidR="00FF258E" w:rsidRDefault="00FF258E" w:rsidP="000559AE">
      <w:pPr>
        <w:spacing w:before="60" w:line="360" w:lineRule="auto"/>
        <w:ind w:left="742" w:hanging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</w:t>
      </w:r>
      <w:r>
        <w:rPr>
          <w:rFonts w:ascii="Arial" w:hAnsi="Arial" w:cs="Arial"/>
          <w:b/>
          <w:bCs/>
          <w:sz w:val="20"/>
          <w:szCs w:val="20"/>
        </w:rPr>
        <w:t xml:space="preserve"> cena ryczałtowa brutto mojej oferty</w:t>
      </w:r>
      <w:r>
        <w:rPr>
          <w:rFonts w:ascii="Arial" w:hAnsi="Arial" w:cs="Arial"/>
          <w:sz w:val="20"/>
          <w:szCs w:val="20"/>
        </w:rPr>
        <w:t xml:space="preserve"> za realizację niniejszego zamówienia wynosi: ……………………………. </w:t>
      </w:r>
      <w:r>
        <w:rPr>
          <w:rFonts w:ascii="Arial" w:hAnsi="Arial" w:cs="Arial"/>
          <w:b/>
          <w:bCs/>
          <w:sz w:val="20"/>
          <w:szCs w:val="20"/>
        </w:rPr>
        <w:t>PLN brutto</w:t>
      </w:r>
      <w:r>
        <w:rPr>
          <w:rFonts w:ascii="Arial" w:hAnsi="Arial" w:cs="Arial"/>
          <w:sz w:val="20"/>
          <w:szCs w:val="20"/>
        </w:rPr>
        <w:t xml:space="preserve"> łącznie z należnym podatkiem VAT (słownie ……………………………………………………………………………………………………………..........), w tym:</w:t>
      </w:r>
    </w:p>
    <w:p w:rsidR="00FF258E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netto: ………………… PLN (słownie: ………………………………………………………………..),</w:t>
      </w:r>
    </w:p>
    <w:p w:rsidR="00FF258E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podatek VAT: ……………... PLN (słownie: ………………………………………………………………..).</w:t>
      </w:r>
    </w:p>
    <w:p w:rsidR="00FF258E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258E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258E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258E" w:rsidRPr="00064BDB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64BDB">
        <w:rPr>
          <w:rFonts w:ascii="Arial" w:hAnsi="Arial" w:cs="Arial"/>
          <w:b/>
          <w:bCs/>
          <w:sz w:val="20"/>
          <w:szCs w:val="20"/>
          <w:u w:val="single"/>
        </w:rPr>
        <w:t>Cena ryczałtowa oferty w podziale na poszczególne nadzorowane branże: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1694"/>
        <w:gridCol w:w="1694"/>
        <w:gridCol w:w="2536"/>
      </w:tblGrid>
      <w:tr w:rsidR="00FF258E">
        <w:trPr>
          <w:jc w:val="center"/>
        </w:trPr>
        <w:tc>
          <w:tcPr>
            <w:tcW w:w="3290" w:type="dxa"/>
            <w:vAlign w:val="center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>Nadzorowana branża</w:t>
            </w:r>
          </w:p>
        </w:tc>
        <w:tc>
          <w:tcPr>
            <w:tcW w:w="1694" w:type="dxa"/>
            <w:vAlign w:val="center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694" w:type="dxa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>Podatek VAT</w:t>
            </w:r>
          </w:p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>………  %</w:t>
            </w:r>
          </w:p>
        </w:tc>
        <w:tc>
          <w:tcPr>
            <w:tcW w:w="2536" w:type="dxa"/>
            <w:vAlign w:val="center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>Cena ryczałtowa brutto</w:t>
            </w:r>
          </w:p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C57">
              <w:rPr>
                <w:rFonts w:ascii="Arial" w:hAnsi="Arial" w:cs="Arial"/>
                <w:sz w:val="18"/>
                <w:szCs w:val="18"/>
              </w:rPr>
              <w:t>(kol.2 + kol.3)</w:t>
            </w:r>
          </w:p>
        </w:tc>
      </w:tr>
      <w:tr w:rsidR="00FF258E" w:rsidRPr="00F01F2C">
        <w:trPr>
          <w:trHeight w:val="281"/>
          <w:jc w:val="center"/>
        </w:trPr>
        <w:tc>
          <w:tcPr>
            <w:tcW w:w="3290" w:type="dxa"/>
            <w:vAlign w:val="bottom"/>
          </w:tcPr>
          <w:p w:rsidR="00FF258E" w:rsidRPr="004E4C57" w:rsidRDefault="00FF258E" w:rsidP="004E4C5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E4C57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E4C57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E4C57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536" w:type="dxa"/>
            <w:vAlign w:val="bottom"/>
          </w:tcPr>
          <w:p w:rsidR="00FF258E" w:rsidRPr="004E4C57" w:rsidRDefault="00FF258E" w:rsidP="004E4C5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E4C57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</w:tr>
      <w:tr w:rsidR="00FF258E">
        <w:trPr>
          <w:trHeight w:val="545"/>
          <w:jc w:val="center"/>
        </w:trPr>
        <w:tc>
          <w:tcPr>
            <w:tcW w:w="3290" w:type="dxa"/>
            <w:vAlign w:val="bottom"/>
          </w:tcPr>
          <w:p w:rsidR="00FF258E" w:rsidRPr="004E4C57" w:rsidRDefault="00FF258E" w:rsidP="00F01F2C">
            <w:pPr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 xml:space="preserve">Nadzór </w:t>
            </w:r>
            <w:r>
              <w:rPr>
                <w:rFonts w:ascii="Arial" w:hAnsi="Arial" w:cs="Arial"/>
                <w:sz w:val="20"/>
                <w:szCs w:val="20"/>
              </w:rPr>
              <w:t xml:space="preserve">inwestorski </w:t>
            </w:r>
            <w:r w:rsidRPr="004E4C57">
              <w:rPr>
                <w:rFonts w:ascii="Arial" w:hAnsi="Arial" w:cs="Arial"/>
                <w:sz w:val="20"/>
                <w:szCs w:val="20"/>
              </w:rPr>
              <w:t>w zakresie branży sanitarnej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 PLN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 PLN</w:t>
            </w:r>
          </w:p>
        </w:tc>
        <w:tc>
          <w:tcPr>
            <w:tcW w:w="2536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…………………… PLN</w:t>
            </w:r>
          </w:p>
        </w:tc>
      </w:tr>
      <w:tr w:rsidR="00FF258E">
        <w:trPr>
          <w:trHeight w:val="566"/>
          <w:jc w:val="center"/>
        </w:trPr>
        <w:tc>
          <w:tcPr>
            <w:tcW w:w="3290" w:type="dxa"/>
            <w:vAlign w:val="bottom"/>
          </w:tcPr>
          <w:p w:rsidR="00FF258E" w:rsidRPr="004E4C57" w:rsidRDefault="00FF258E" w:rsidP="00F01F2C">
            <w:pPr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 xml:space="preserve">Nadzór </w:t>
            </w:r>
            <w:r>
              <w:rPr>
                <w:rFonts w:ascii="Arial" w:hAnsi="Arial" w:cs="Arial"/>
                <w:sz w:val="20"/>
                <w:szCs w:val="20"/>
              </w:rPr>
              <w:t xml:space="preserve">inwestorski </w:t>
            </w:r>
            <w:r w:rsidRPr="004E4C57">
              <w:rPr>
                <w:rFonts w:ascii="Arial" w:hAnsi="Arial" w:cs="Arial"/>
                <w:sz w:val="20"/>
                <w:szCs w:val="20"/>
              </w:rPr>
              <w:t>w zakresie branży elektrycznej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 PLN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 PLN</w:t>
            </w:r>
          </w:p>
        </w:tc>
        <w:tc>
          <w:tcPr>
            <w:tcW w:w="2536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…………………… PLN</w:t>
            </w:r>
          </w:p>
        </w:tc>
      </w:tr>
      <w:tr w:rsidR="00FF258E">
        <w:trPr>
          <w:trHeight w:val="547"/>
          <w:jc w:val="center"/>
        </w:trPr>
        <w:tc>
          <w:tcPr>
            <w:tcW w:w="3290" w:type="dxa"/>
            <w:vAlign w:val="bottom"/>
          </w:tcPr>
          <w:p w:rsidR="00FF258E" w:rsidRPr="004E4C57" w:rsidRDefault="00FF258E" w:rsidP="00F01F2C">
            <w:pPr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 xml:space="preserve">Nadzór </w:t>
            </w:r>
            <w:r>
              <w:rPr>
                <w:rFonts w:ascii="Arial" w:hAnsi="Arial" w:cs="Arial"/>
                <w:sz w:val="20"/>
                <w:szCs w:val="20"/>
              </w:rPr>
              <w:t xml:space="preserve">inwestorski </w:t>
            </w:r>
            <w:r w:rsidRPr="004E4C57">
              <w:rPr>
                <w:rFonts w:ascii="Arial" w:hAnsi="Arial" w:cs="Arial"/>
                <w:sz w:val="20"/>
                <w:szCs w:val="20"/>
              </w:rPr>
              <w:t>w zakresie branży telekomunikacyjnej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 PLN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 PLN</w:t>
            </w:r>
          </w:p>
        </w:tc>
        <w:tc>
          <w:tcPr>
            <w:tcW w:w="2536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C57">
              <w:rPr>
                <w:rFonts w:ascii="Arial" w:hAnsi="Arial" w:cs="Arial"/>
                <w:sz w:val="20"/>
                <w:szCs w:val="20"/>
              </w:rPr>
              <w:t>…………………… PLN</w:t>
            </w:r>
          </w:p>
        </w:tc>
      </w:tr>
      <w:tr w:rsidR="00FF258E" w:rsidRPr="00961B9D">
        <w:trPr>
          <w:trHeight w:val="547"/>
          <w:jc w:val="center"/>
        </w:trPr>
        <w:tc>
          <w:tcPr>
            <w:tcW w:w="3290" w:type="dxa"/>
            <w:vAlign w:val="bottom"/>
          </w:tcPr>
          <w:p w:rsidR="00FF258E" w:rsidRPr="004E4C57" w:rsidRDefault="00FF258E" w:rsidP="004E4C5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 </w:t>
            </w:r>
            <w:r w:rsidRPr="004E4C57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694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 </w:t>
            </w:r>
            <w:r w:rsidRPr="004E4C57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2536" w:type="dxa"/>
            <w:vAlign w:val="bottom"/>
          </w:tcPr>
          <w:p w:rsidR="00FF258E" w:rsidRPr="004E4C57" w:rsidRDefault="00FF258E" w:rsidP="004E4C57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C57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 PLN</w:t>
            </w:r>
          </w:p>
        </w:tc>
      </w:tr>
    </w:tbl>
    <w:p w:rsidR="00FF258E" w:rsidRDefault="00FF258E" w:rsidP="000559AE">
      <w:pPr>
        <w:spacing w:before="60" w:line="360" w:lineRule="auto"/>
        <w:ind w:left="743" w:hanging="3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pacing w:before="120"/>
        <w:ind w:left="742" w:hanging="2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ab/>
        <w:t>doświadczenie zawodowe osób wyznaczonych do realizacji zamówienia:</w:t>
      </w:r>
    </w:p>
    <w:p w:rsidR="00FF258E" w:rsidRPr="004E1851" w:rsidRDefault="00FF258E" w:rsidP="00A40318">
      <w:pPr>
        <w:tabs>
          <w:tab w:val="left" w:pos="993"/>
        </w:tabs>
        <w:ind w:left="742" w:hanging="249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119"/>
      </w:tblGrid>
      <w:tr w:rsidR="00FF258E" w:rsidRPr="00807671">
        <w:trPr>
          <w:trHeight w:val="363"/>
          <w:jc w:val="center"/>
        </w:trPr>
        <w:tc>
          <w:tcPr>
            <w:tcW w:w="5670" w:type="dxa"/>
          </w:tcPr>
          <w:p w:rsidR="00FF258E" w:rsidRPr="001C7876" w:rsidRDefault="00FF258E" w:rsidP="001C787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876"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3119" w:type="dxa"/>
          </w:tcPr>
          <w:p w:rsidR="00FF258E" w:rsidRPr="001C7876" w:rsidRDefault="00FF258E" w:rsidP="001C787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nadzorowanych zadań</w:t>
            </w:r>
            <w:r w:rsidRPr="001C787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FF258E" w:rsidRPr="00000F7E">
        <w:trPr>
          <w:jc w:val="center"/>
        </w:trPr>
        <w:tc>
          <w:tcPr>
            <w:tcW w:w="5670" w:type="dxa"/>
          </w:tcPr>
          <w:p w:rsidR="00FF258E" w:rsidRPr="00A92B4C" w:rsidRDefault="00FF258E" w:rsidP="00CB2CCA">
            <w:pPr>
              <w:pStyle w:val="Heading2"/>
              <w:spacing w:before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A92B4C">
              <w:rPr>
                <w:sz w:val="18"/>
                <w:szCs w:val="18"/>
              </w:rPr>
              <w:t>oświadczenie zawodowe na stanowisku kierownika robót/inspektora nadzoru inwestorskiego przy realizacji</w:t>
            </w:r>
            <w:r>
              <w:rPr>
                <w:sz w:val="18"/>
                <w:szCs w:val="18"/>
              </w:rPr>
              <w:t xml:space="preserve"> zadań obejmujących</w:t>
            </w:r>
            <w:r w:rsidRPr="00A92B4C">
              <w:rPr>
                <w:sz w:val="18"/>
                <w:szCs w:val="18"/>
              </w:rPr>
              <w:t xml:space="preserve"> roboty związane z wykonaniem infrastruktury sanitarnej, w tym wodociągu lub kanalizacji deszczowej lub sanitarnej o łącznej długości powyżej 200 m każda</w:t>
            </w:r>
            <w:r>
              <w:rPr>
                <w:sz w:val="18"/>
                <w:szCs w:val="18"/>
              </w:rPr>
              <w:t xml:space="preserve"> w ramach budowy lub przebudowy drogi.</w:t>
            </w:r>
          </w:p>
        </w:tc>
        <w:tc>
          <w:tcPr>
            <w:tcW w:w="3119" w:type="dxa"/>
            <w:vAlign w:val="bottom"/>
          </w:tcPr>
          <w:p w:rsidR="00FF258E" w:rsidRPr="001C7876" w:rsidRDefault="00FF258E" w:rsidP="001C7876">
            <w:pPr>
              <w:tabs>
                <w:tab w:val="left" w:pos="993"/>
              </w:tabs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78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………………..</w:t>
            </w:r>
          </w:p>
        </w:tc>
      </w:tr>
      <w:tr w:rsidR="00FF258E" w:rsidRPr="00000F7E">
        <w:trPr>
          <w:jc w:val="center"/>
        </w:trPr>
        <w:tc>
          <w:tcPr>
            <w:tcW w:w="5670" w:type="dxa"/>
          </w:tcPr>
          <w:p w:rsidR="00FF258E" w:rsidRPr="00F35C87" w:rsidRDefault="00FF258E" w:rsidP="00CB2CCA">
            <w:pPr>
              <w:pStyle w:val="Heading2"/>
              <w:spacing w:before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35C87">
              <w:rPr>
                <w:sz w:val="18"/>
                <w:szCs w:val="18"/>
              </w:rPr>
              <w:t>oświadczenie zawodowe na stanowisku kierownika robót/inspektora nadzoru inwestorskiego przy realizacji</w:t>
            </w:r>
            <w:r>
              <w:rPr>
                <w:sz w:val="18"/>
                <w:szCs w:val="18"/>
              </w:rPr>
              <w:t xml:space="preserve"> zadań</w:t>
            </w:r>
            <w:r w:rsidRPr="00F35C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obejmujących</w:t>
            </w:r>
            <w:r w:rsidRPr="00F35C87">
              <w:rPr>
                <w:sz w:val="18"/>
                <w:szCs w:val="18"/>
              </w:rPr>
              <w:t xml:space="preserve"> roboty elektroenergetyczne związane z budową linii elektroenergetycznych niskiego, średniego i wysokiego napięcia oraz oświetlenia drogowego</w:t>
            </w:r>
            <w:r>
              <w:rPr>
                <w:sz w:val="18"/>
                <w:szCs w:val="18"/>
              </w:rPr>
              <w:t xml:space="preserve"> (</w:t>
            </w:r>
            <w:r w:rsidRPr="00F35C87">
              <w:rPr>
                <w:sz w:val="18"/>
                <w:szCs w:val="18"/>
              </w:rPr>
              <w:t>w ramach jednego zadania inwestycyjnego)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bottom"/>
          </w:tcPr>
          <w:p w:rsidR="00FF258E" w:rsidRPr="001C7876" w:rsidRDefault="00FF258E" w:rsidP="001C7876">
            <w:pPr>
              <w:tabs>
                <w:tab w:val="left" w:pos="993"/>
              </w:tabs>
              <w:spacing w:after="2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78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………………..</w:t>
            </w:r>
          </w:p>
        </w:tc>
      </w:tr>
      <w:tr w:rsidR="00FF258E" w:rsidRPr="00000F7E">
        <w:trPr>
          <w:trHeight w:val="581"/>
          <w:jc w:val="center"/>
        </w:trPr>
        <w:tc>
          <w:tcPr>
            <w:tcW w:w="5670" w:type="dxa"/>
          </w:tcPr>
          <w:p w:rsidR="00FF258E" w:rsidRPr="001C7876" w:rsidRDefault="00FF258E" w:rsidP="00CB2CCA">
            <w:pPr>
              <w:pStyle w:val="BodyText2"/>
              <w:widowControl w:val="0"/>
              <w:autoSpaceDN w:val="0"/>
              <w:adjustRightInd w:val="0"/>
              <w:ind w:left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45065">
              <w:rPr>
                <w:rFonts w:ascii="Arial" w:hAnsi="Arial" w:cs="Arial"/>
                <w:sz w:val="18"/>
                <w:szCs w:val="18"/>
              </w:rPr>
              <w:t>oświadczenie zawodowe na stanowisku kierownika robót/inspektora nadzoru inwestorskiego przy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zadań</w:t>
            </w:r>
            <w:r w:rsidRPr="00E450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obejmujących</w:t>
            </w:r>
            <w:r w:rsidRPr="00E45065">
              <w:rPr>
                <w:rFonts w:ascii="Arial" w:hAnsi="Arial" w:cs="Arial"/>
                <w:sz w:val="18"/>
                <w:szCs w:val="18"/>
              </w:rPr>
              <w:t xml:space="preserve"> roboty związane z budową lub przebudową sieci telekomunikacyjnej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bottom"/>
          </w:tcPr>
          <w:p w:rsidR="00FF258E" w:rsidRPr="001C7876" w:rsidRDefault="00FF258E" w:rsidP="001C787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78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………………..</w:t>
            </w:r>
          </w:p>
        </w:tc>
      </w:tr>
    </w:tbl>
    <w:p w:rsidR="00FF258E" w:rsidRDefault="00FF258E" w:rsidP="00A40318">
      <w:pPr>
        <w:tabs>
          <w:tab w:val="left" w:pos="993"/>
        </w:tabs>
        <w:ind w:left="742" w:hanging="249"/>
        <w:jc w:val="both"/>
        <w:rPr>
          <w:rFonts w:ascii="Arial" w:hAnsi="Arial" w:cs="Arial"/>
          <w:i/>
          <w:iCs/>
          <w:sz w:val="10"/>
          <w:szCs w:val="10"/>
        </w:rPr>
      </w:pPr>
    </w:p>
    <w:p w:rsidR="00FF258E" w:rsidRDefault="00FF258E" w:rsidP="00E72212">
      <w:pPr>
        <w:tabs>
          <w:tab w:val="left" w:pos="993"/>
        </w:tabs>
        <w:spacing w:before="40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* </w:t>
      </w:r>
      <w:r>
        <w:rPr>
          <w:rFonts w:ascii="Arial" w:hAnsi="Arial" w:cs="Arial"/>
          <w:i/>
          <w:iCs/>
          <w:sz w:val="18"/>
          <w:szCs w:val="18"/>
        </w:rPr>
        <w:tab/>
        <w:t>Należy wpisać liczbę nadzorowanych zadań</w:t>
      </w:r>
    </w:p>
    <w:p w:rsidR="00FF258E" w:rsidRDefault="00FF258E" w:rsidP="00A66D8B">
      <w:pPr>
        <w:tabs>
          <w:tab w:val="left" w:pos="993"/>
        </w:tabs>
        <w:ind w:left="742" w:hanging="249"/>
        <w:jc w:val="both"/>
        <w:rPr>
          <w:rFonts w:ascii="Arial" w:hAnsi="Arial" w:cs="Arial"/>
          <w:i/>
          <w:iCs/>
          <w:sz w:val="10"/>
          <w:szCs w:val="10"/>
        </w:rPr>
      </w:pPr>
    </w:p>
    <w:p w:rsidR="00FF258E" w:rsidRPr="00B21573" w:rsidRDefault="00FF258E" w:rsidP="00EF7AE7">
      <w:pPr>
        <w:numPr>
          <w:ilvl w:val="1"/>
          <w:numId w:val="1"/>
        </w:numPr>
        <w:ind w:left="794" w:hanging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B21573">
        <w:rPr>
          <w:rFonts w:ascii="Arial" w:hAnsi="Arial" w:cs="Arial"/>
          <w:color w:val="000000"/>
          <w:sz w:val="20"/>
          <w:szCs w:val="20"/>
          <w:shd w:val="clear" w:color="auto" w:fill="FFFFFF"/>
        </w:rPr>
        <w:t>świadczam, że wysokość min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imalnego wynagrodzenia/</w:t>
      </w:r>
      <w:r w:rsidRPr="00B215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wysokość minimalnej stawki godzinowej, </w:t>
      </w:r>
      <w:r w:rsidRPr="00B21573">
        <w:rPr>
          <w:rFonts w:ascii="Arial" w:hAnsi="Arial" w:cs="Arial"/>
          <w:color w:val="000000"/>
          <w:sz w:val="20"/>
          <w:szCs w:val="20"/>
        </w:rPr>
        <w:t>których wartość została przyjęta do ustalenia ceny oferty nie jest niższa od minimalne</w:t>
      </w:r>
      <w:r>
        <w:rPr>
          <w:rFonts w:ascii="Arial" w:hAnsi="Arial" w:cs="Arial"/>
          <w:color w:val="000000"/>
          <w:sz w:val="20"/>
          <w:szCs w:val="20"/>
        </w:rPr>
        <w:t>go wynagrodzenia za pracę/</w:t>
      </w:r>
      <w:r w:rsidRPr="00B21573">
        <w:rPr>
          <w:rFonts w:ascii="Arial" w:hAnsi="Arial" w:cs="Arial"/>
          <w:color w:val="000000"/>
          <w:sz w:val="20"/>
          <w:szCs w:val="20"/>
        </w:rPr>
        <w:t>minimalnej stawki godzinowej,</w:t>
      </w:r>
      <w:r w:rsidRPr="00B21573">
        <w:rPr>
          <w:rFonts w:ascii="Arial" w:hAnsi="Arial" w:cs="Arial"/>
          <w:sz w:val="20"/>
          <w:szCs w:val="20"/>
        </w:rPr>
        <w:t xml:space="preserve"> ustalonych na podstawie przepisów ustawy z dnia 10 października 2002 r. o minimalnym wynagrodzeniu za pracę</w:t>
      </w:r>
      <w:r>
        <w:rPr>
          <w:rFonts w:ascii="Arial" w:hAnsi="Arial" w:cs="Arial"/>
          <w:sz w:val="20"/>
          <w:szCs w:val="20"/>
        </w:rPr>
        <w:t xml:space="preserve"> (t.j. Dz.U.2017.847</w:t>
      </w:r>
      <w:r w:rsidRPr="00B2157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FF258E" w:rsidRDefault="00FF258E" w:rsidP="00A40318">
      <w:pPr>
        <w:numPr>
          <w:ilvl w:val="1"/>
          <w:numId w:val="1"/>
        </w:numPr>
        <w:spacing w:before="120"/>
        <w:ind w:left="794" w:hanging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stanowiące </w:t>
      </w:r>
      <w:r>
        <w:rPr>
          <w:rFonts w:ascii="Arial" w:hAnsi="Arial" w:cs="Arial"/>
          <w:b/>
          <w:bCs/>
          <w:sz w:val="20"/>
          <w:szCs w:val="20"/>
        </w:rPr>
        <w:t>tajemnicę przedsiębiorstwa</w:t>
      </w:r>
      <w:r>
        <w:rPr>
          <w:rFonts w:ascii="Arial" w:hAnsi="Arial" w:cs="Arial"/>
          <w:sz w:val="20"/>
          <w:szCs w:val="20"/>
        </w:rPr>
        <w:t xml:space="preserve"> w rozumieniu przepisów o zwalczaniu nieuczciwej konkurencji niniejsza oferta zawiera na stronach: ………………….……..;</w:t>
      </w:r>
    </w:p>
    <w:p w:rsidR="00FF258E" w:rsidRDefault="00FF258E" w:rsidP="00A66D8B">
      <w:pPr>
        <w:numPr>
          <w:ilvl w:val="1"/>
          <w:numId w:val="1"/>
        </w:numPr>
        <w:tabs>
          <w:tab w:val="left" w:pos="90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 termin wykonania niniejszego zamówienia zgodnie z SIWZ - pkt. 8 Tomu I SIWZ;</w:t>
      </w:r>
    </w:p>
    <w:p w:rsidR="00FF258E" w:rsidRPr="009D509D" w:rsidRDefault="00FF258E" w:rsidP="00A40318">
      <w:pPr>
        <w:numPr>
          <w:ilvl w:val="1"/>
          <w:numId w:val="1"/>
        </w:numPr>
        <w:tabs>
          <w:tab w:val="left" w:pos="90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niniejsza oferta jest ważna przez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dni, od ostatecznego terminu składania ofert;</w:t>
      </w:r>
    </w:p>
    <w:p w:rsidR="00FF258E" w:rsidRDefault="00FF258E" w:rsidP="00A40318">
      <w:pPr>
        <w:numPr>
          <w:ilvl w:val="1"/>
          <w:numId w:val="1"/>
        </w:numPr>
        <w:tabs>
          <w:tab w:val="left" w:pos="90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 bez zastrzeżeń wzór umowy przedstawiony w Tomie II SIWZ;</w:t>
      </w:r>
    </w:p>
    <w:p w:rsidR="00FF258E" w:rsidRDefault="00FF258E" w:rsidP="00A40318">
      <w:pPr>
        <w:numPr>
          <w:ilvl w:val="1"/>
          <w:numId w:val="1"/>
        </w:numPr>
        <w:tabs>
          <w:tab w:val="left" w:pos="9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32C01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B32C01">
        <w:rPr>
          <w:rFonts w:ascii="Arial" w:hAnsi="Arial" w:cs="Arial"/>
          <w:sz w:val="20"/>
          <w:szCs w:val="20"/>
        </w:rPr>
        <w:br/>
        <w:t>w miejscu i terminie jakie zostaną wskazane przez Zamawiającego</w:t>
      </w:r>
      <w:r>
        <w:rPr>
          <w:rFonts w:ascii="Arial" w:hAnsi="Arial" w:cs="Arial"/>
          <w:sz w:val="20"/>
          <w:szCs w:val="20"/>
        </w:rPr>
        <w:t>;</w:t>
      </w:r>
    </w:p>
    <w:p w:rsidR="00FF258E" w:rsidRDefault="00FF258E" w:rsidP="00A40318">
      <w:pPr>
        <w:numPr>
          <w:ilvl w:val="1"/>
          <w:numId w:val="1"/>
        </w:numPr>
        <w:tabs>
          <w:tab w:val="left" w:pos="900"/>
        </w:tabs>
        <w:spacing w:before="120" w:after="120" w:line="360" w:lineRule="auto"/>
        <w:ind w:left="794" w:hanging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zamówienia, którego</w:t>
      </w:r>
      <w:r w:rsidRPr="00940382">
        <w:rPr>
          <w:rFonts w:ascii="Arial" w:hAnsi="Arial" w:cs="Arial"/>
          <w:sz w:val="20"/>
          <w:szCs w:val="20"/>
        </w:rPr>
        <w:t xml:space="preserve"> wykonanie Wykonawca zamierza powierzyć podwykonawcom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F258E" w:rsidRDefault="00FF258E" w:rsidP="00A40318">
      <w:pPr>
        <w:numPr>
          <w:ilvl w:val="1"/>
          <w:numId w:val="1"/>
        </w:numPr>
        <w:tabs>
          <w:tab w:val="left" w:pos="900"/>
        </w:tabs>
        <w:spacing w:before="120" w:after="120"/>
        <w:ind w:left="794" w:hanging="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tbl>
      <w:tblPr>
        <w:tblW w:w="3894" w:type="dxa"/>
        <w:tblInd w:w="2" w:type="dxa"/>
        <w:tblLook w:val="0000"/>
      </w:tblPr>
      <w:tblGrid>
        <w:gridCol w:w="298"/>
        <w:gridCol w:w="3596"/>
      </w:tblGrid>
      <w:tr w:rsidR="00FF258E">
        <w:trPr>
          <w:trHeight w:hRule="exact"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258E" w:rsidRDefault="00FF258E" w:rsidP="00EE2FD6">
            <w:pPr>
              <w:suppressAutoHyphens w:val="0"/>
              <w:ind w:left="99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-  mikroprzedsiębiorstw</w:t>
            </w:r>
          </w:p>
        </w:tc>
      </w:tr>
      <w:tr w:rsidR="00FF258E">
        <w:trPr>
          <w:trHeight w:hRule="exact" w:val="113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58E" w:rsidRDefault="00FF258E" w:rsidP="00EE2FD6">
            <w:pPr>
              <w:suppressAutoHyphens w:val="0"/>
              <w:ind w:left="9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F258E">
        <w:trPr>
          <w:trHeight w:hRule="exact"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258E" w:rsidRPr="00FB03D8" w:rsidRDefault="00FF258E" w:rsidP="00EE2FD6">
            <w:pPr>
              <w:suppressAutoHyphens w:val="0"/>
              <w:ind w:left="9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-  małych przedsiębiorstw</w:t>
            </w:r>
          </w:p>
        </w:tc>
      </w:tr>
      <w:tr w:rsidR="00FF258E">
        <w:trPr>
          <w:trHeight w:hRule="exact" w:val="113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58E" w:rsidRDefault="00FF258E" w:rsidP="00EE2FD6">
            <w:pPr>
              <w:suppressAutoHyphens w:val="0"/>
              <w:ind w:left="9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F258E">
        <w:trPr>
          <w:trHeight w:hRule="exact"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258E" w:rsidRPr="00FB03D8" w:rsidRDefault="00FF258E" w:rsidP="00EE2FD6">
            <w:pPr>
              <w:suppressAutoHyphens w:val="0"/>
              <w:ind w:left="9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-  średnich  przedsiębiorstw</w:t>
            </w:r>
          </w:p>
        </w:tc>
      </w:tr>
      <w:tr w:rsidR="00FF258E">
        <w:trPr>
          <w:trHeight w:hRule="exact" w:val="113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58E" w:rsidRDefault="00FF258E" w:rsidP="00EE2FD6">
            <w:pPr>
              <w:suppressAutoHyphens w:val="0"/>
              <w:ind w:left="9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F258E">
        <w:trPr>
          <w:trHeight w:hRule="exact"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E" w:rsidRDefault="00FF258E" w:rsidP="00EE2FD6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258E" w:rsidRDefault="00FF258E" w:rsidP="00EE2FD6">
            <w:pPr>
              <w:suppressAutoHyphens w:val="0"/>
              <w:ind w:left="99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-  pozostałych przedsiębiorstw</w:t>
            </w:r>
          </w:p>
        </w:tc>
      </w:tr>
    </w:tbl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25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nr 1 </w:t>
      </w:r>
    </w:p>
    <w:p w:rsidR="00FF258E" w:rsidRPr="00B2070A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Kategorie przedsiębiorstw wg </w:t>
      </w:r>
      <w:r w:rsidRPr="00B2070A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a </w:t>
      </w:r>
      <w:r w:rsidRPr="00B2070A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d</w:t>
      </w:r>
      <w:r w:rsidRPr="00B2070A">
        <w:rPr>
          <w:rFonts w:ascii="Arial" w:hAnsi="Arial" w:cs="Arial"/>
          <w:sz w:val="20"/>
          <w:szCs w:val="20"/>
        </w:rPr>
        <w:t>o Rozporządzenie Komisji (We) Nr 364/2004</w:t>
      </w:r>
      <w:r>
        <w:rPr>
          <w:rFonts w:ascii="Arial" w:hAnsi="Arial" w:cs="Arial"/>
          <w:sz w:val="20"/>
          <w:szCs w:val="20"/>
        </w:rPr>
        <w:t xml:space="preserve"> z</w:t>
      </w:r>
      <w:r w:rsidRPr="00B20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 25 Lutego 2004 r.</w:t>
      </w:r>
    </w:p>
    <w:tbl>
      <w:tblPr>
        <w:tblpPr w:leftFromText="142" w:rightFromText="142" w:vertAnchor="text" w:horzAnchor="margin" w:tblpXSpec="right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2296"/>
        <w:gridCol w:w="372"/>
        <w:gridCol w:w="1937"/>
        <w:gridCol w:w="595"/>
        <w:gridCol w:w="2099"/>
      </w:tblGrid>
      <w:tr w:rsidR="00FF258E" w:rsidRPr="00CE0DBF">
        <w:tc>
          <w:tcPr>
            <w:tcW w:w="2590" w:type="dxa"/>
            <w:shd w:val="clear" w:color="auto" w:fill="E0E0E0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8A9">
              <w:rPr>
                <w:rFonts w:ascii="Arial" w:hAnsi="Arial" w:cs="Arial"/>
                <w:b/>
                <w:bCs/>
                <w:sz w:val="18"/>
                <w:szCs w:val="18"/>
              </w:rPr>
              <w:t>KATEGORIA PRZEDSIĘBIORSTWA</w:t>
            </w:r>
          </w:p>
        </w:tc>
        <w:tc>
          <w:tcPr>
            <w:tcW w:w="2296" w:type="dxa"/>
            <w:shd w:val="clear" w:color="auto" w:fill="E0E0E0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8A9">
              <w:rPr>
                <w:rFonts w:ascii="Arial" w:hAnsi="Arial" w:cs="Arial"/>
                <w:b/>
                <w:bCs/>
                <w:sz w:val="18"/>
                <w:szCs w:val="18"/>
              </w:rPr>
              <w:t>LICZBA OSÓB ZATRUDNIONYCH</w:t>
            </w:r>
          </w:p>
        </w:tc>
        <w:tc>
          <w:tcPr>
            <w:tcW w:w="372" w:type="dxa"/>
            <w:vMerge w:val="restart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8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937" w:type="dxa"/>
            <w:shd w:val="clear" w:color="auto" w:fill="E0E0E0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8A9">
              <w:rPr>
                <w:rFonts w:ascii="Arial" w:hAnsi="Arial" w:cs="Arial"/>
                <w:b/>
                <w:bCs/>
                <w:sz w:val="18"/>
                <w:szCs w:val="18"/>
              </w:rPr>
              <w:t>ROCZNY OBRÓT</w:t>
            </w:r>
          </w:p>
        </w:tc>
        <w:tc>
          <w:tcPr>
            <w:tcW w:w="595" w:type="dxa"/>
            <w:vMerge w:val="restart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8A9">
              <w:rPr>
                <w:rFonts w:ascii="Arial" w:hAnsi="Arial" w:cs="Arial"/>
                <w:b/>
                <w:bCs/>
                <w:sz w:val="18"/>
                <w:szCs w:val="18"/>
              </w:rPr>
              <w:t>lub</w:t>
            </w:r>
          </w:p>
        </w:tc>
        <w:tc>
          <w:tcPr>
            <w:tcW w:w="2099" w:type="dxa"/>
            <w:shd w:val="clear" w:color="auto" w:fill="E0E0E0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8A9">
              <w:rPr>
                <w:rFonts w:ascii="Arial" w:hAnsi="Arial" w:cs="Arial"/>
                <w:b/>
                <w:bCs/>
                <w:sz w:val="18"/>
                <w:szCs w:val="18"/>
              </w:rPr>
              <w:t>CAŁKOWITY BILANS ROCZNY</w:t>
            </w:r>
          </w:p>
        </w:tc>
      </w:tr>
      <w:tr w:rsidR="00FF258E" w:rsidRPr="00CE0DBF">
        <w:trPr>
          <w:trHeight w:val="227"/>
        </w:trPr>
        <w:tc>
          <w:tcPr>
            <w:tcW w:w="2590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6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2" w:type="dxa"/>
            <w:vMerge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FF258E" w:rsidRPr="00CE0DBF">
        <w:trPr>
          <w:trHeight w:val="227"/>
        </w:trPr>
        <w:tc>
          <w:tcPr>
            <w:tcW w:w="2590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6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2" w:type="dxa"/>
            <w:vMerge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FF258E" w:rsidRPr="00CE0DBF">
        <w:trPr>
          <w:trHeight w:val="227"/>
        </w:trPr>
        <w:tc>
          <w:tcPr>
            <w:tcW w:w="2590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6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2" w:type="dxa"/>
            <w:vMerge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FF258E" w:rsidRPr="001548A9" w:rsidRDefault="00FF258E" w:rsidP="001548A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A9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ind w:right="-471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      ................................................................................</w:t>
      </w: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shd w:val="clear" w:color="auto" w:fill="FFFFFF"/>
        <w:ind w:left="522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br w:type="column"/>
      </w:r>
    </w:p>
    <w:p w:rsidR="00FF258E" w:rsidRDefault="00FF258E" w:rsidP="00303C01">
      <w:pPr>
        <w:pStyle w:val="Header"/>
        <w:jc w:val="center"/>
      </w:pPr>
      <w:r>
        <w:rPr>
          <w:noProof/>
          <w:lang w:eastAsia="pl-PL"/>
        </w:rPr>
        <w:pict>
          <v:shape id="_x0000_i1028" type="#_x0000_t75" alt="FE_PR-DS-UE_EFRR-poziom-PL-black" style="width:470.25pt;height:58.5pt;visibility:visible">
            <v:imagedata r:id="rId7" o:title=""/>
          </v:shape>
        </w:pict>
      </w:r>
    </w:p>
    <w:p w:rsidR="00FF258E" w:rsidRDefault="00FF258E" w:rsidP="00303C01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>Projekt współfinansowany przez Unię Europejską ze środków Eu</w:t>
      </w:r>
      <w:r>
        <w:rPr>
          <w:rFonts w:ascii="Arial" w:hAnsi="Arial" w:cs="Arial"/>
          <w:sz w:val="18"/>
          <w:szCs w:val="18"/>
        </w:rPr>
        <w:t>ropejskiego Funduszu Rozwoju Regionalnego</w:t>
      </w:r>
      <w:r w:rsidRPr="00596432">
        <w:rPr>
          <w:rFonts w:ascii="Arial" w:hAnsi="Arial" w:cs="Arial"/>
          <w:sz w:val="18"/>
          <w:szCs w:val="18"/>
        </w:rPr>
        <w:t xml:space="preserve">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</w:t>
      </w:r>
      <w:r>
        <w:rPr>
          <w:rFonts w:ascii="Arial" w:hAnsi="Arial" w:cs="Arial"/>
          <w:sz w:val="18"/>
          <w:szCs w:val="18"/>
        </w:rPr>
        <w:t>dztwa Dolnośląskiego 2014 – 2020</w:t>
      </w:r>
    </w:p>
    <w:p w:rsidR="00FF258E" w:rsidRDefault="00FF258E" w:rsidP="004D41C5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FF258E" w:rsidRPr="004D41C5" w:rsidRDefault="00FF258E" w:rsidP="004D41C5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D41C5">
        <w:rPr>
          <w:rFonts w:ascii="Arial" w:hAnsi="Arial" w:cs="Arial"/>
          <w:i/>
          <w:iCs/>
          <w:sz w:val="20"/>
          <w:szCs w:val="20"/>
        </w:rPr>
        <w:t>Załącznik nr 2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5088">
        <w:rPr>
          <w:rFonts w:ascii="Arial" w:hAnsi="Arial" w:cs="Arial"/>
          <w:b/>
          <w:bCs/>
          <w:sz w:val="20"/>
          <w:szCs w:val="20"/>
        </w:rPr>
        <w:t xml:space="preserve">OŚWIADCZENIE O BRAKU PODSTAW DO WYKLUCZENIA 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5088">
        <w:rPr>
          <w:rFonts w:ascii="Arial" w:hAnsi="Arial" w:cs="Arial"/>
          <w:b/>
          <w:bCs/>
          <w:sz w:val="20"/>
          <w:szCs w:val="20"/>
        </w:rPr>
        <w:t xml:space="preserve">I SPEŁNIANIU WARUNKÓW UDZIAŁU W POSTĘPOWANIU </w:t>
      </w:r>
    </w:p>
    <w:p w:rsidR="00FF258E" w:rsidRDefault="00FF258E" w:rsidP="00A40318">
      <w:pPr>
        <w:ind w:right="-471"/>
        <w:jc w:val="center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ind w:right="-47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9000"/>
      </w:tblGrid>
      <w:tr w:rsidR="00FF258E">
        <w:trPr>
          <w:trHeight w:val="383"/>
        </w:trPr>
        <w:tc>
          <w:tcPr>
            <w:tcW w:w="1080" w:type="dxa"/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FF258E" w:rsidRDefault="00FF258E" w:rsidP="00EE2FD6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</w:tcPr>
          <w:p w:rsidR="00FF258E" w:rsidRPr="00D11415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Świadczenie usługi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nadzoru inwest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orskiego nad realizacją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 pn.: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„Budowa obwodnicy Maciejowej w Jeleniej Górze – budowa południowej obwodnicy miasta”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realizowanego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w ramach Projektu:  „Obwodnica południowa Jeleniej Góry – etap II”</w:t>
            </w:r>
          </w:p>
        </w:tc>
      </w:tr>
    </w:tbl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FF258E" w:rsidRPr="00643822">
        <w:tc>
          <w:tcPr>
            <w:tcW w:w="6550" w:type="dxa"/>
          </w:tcPr>
          <w:p w:rsidR="00FF258E" w:rsidRDefault="00FF258E" w:rsidP="00EE2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40" w:type="dxa"/>
            <w:vAlign w:val="center"/>
          </w:tcPr>
          <w:p w:rsidR="00FF258E" w:rsidRPr="00643822" w:rsidRDefault="00FF258E" w:rsidP="00EE2F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643822">
              <w:rPr>
                <w:rFonts w:ascii="Arial" w:hAnsi="Arial" w:cs="Arial"/>
                <w:b/>
                <w:bCs/>
                <w:sz w:val="20"/>
                <w:szCs w:val="20"/>
              </w:rPr>
              <w:t>IZP-Z.271.36.2017</w:t>
            </w:r>
          </w:p>
        </w:tc>
      </w:tr>
      <w:tr w:rsidR="00FF258E">
        <w:tc>
          <w:tcPr>
            <w:tcW w:w="6550" w:type="dxa"/>
          </w:tcPr>
          <w:p w:rsidR="00FF258E" w:rsidRDefault="00FF258E" w:rsidP="00EE2FD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vAlign w:val="center"/>
          </w:tcPr>
          <w:p w:rsidR="00FF258E" w:rsidRDefault="00FF258E" w:rsidP="00EE2FD6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Miasto Jelenia Góra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Pl. Ratuszowy 58, 58-500 Jelenia Góra, Polska</w:t>
      </w:r>
    </w:p>
    <w:p w:rsidR="00FF258E" w:rsidRDefault="00FF258E" w:rsidP="00A40318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pStyle w:val="BodyTextIndent"/>
        <w:rPr>
          <w:b/>
          <w:bCs/>
          <w:sz w:val="10"/>
          <w:szCs w:val="10"/>
        </w:rPr>
      </w:pPr>
      <w:r>
        <w:rPr>
          <w:b/>
          <w:bCs/>
          <w:sz w:val="20"/>
          <w:szCs w:val="20"/>
        </w:rPr>
        <w:t>2. WYKONAWCA: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FF258E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FF258E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58E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ind w:right="-471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:rsidR="00FF258E" w:rsidRDefault="00FF258E" w:rsidP="00A40318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dzień składania ofert:</w:t>
      </w:r>
    </w:p>
    <w:p w:rsidR="00FF258E" w:rsidRDefault="00FF258E" w:rsidP="004D41C5">
      <w:pPr>
        <w:tabs>
          <w:tab w:val="left" w:pos="900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Pr="00133E2D" w:rsidRDefault="00FF258E" w:rsidP="00A40318">
      <w:pPr>
        <w:tabs>
          <w:tab w:val="left" w:pos="900"/>
        </w:tabs>
        <w:spacing w:before="120"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33E2D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133E2D">
        <w:rPr>
          <w:rFonts w:ascii="Arial" w:hAnsi="Arial" w:cs="Arial"/>
          <w:b/>
          <w:bCs/>
          <w:sz w:val="20"/>
          <w:szCs w:val="20"/>
        </w:rPr>
        <w:tab/>
        <w:t xml:space="preserve">nie podlegam wykluczeniu na podstawie przesłanek określonych w art. 24 ust. 1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33E2D">
        <w:rPr>
          <w:rFonts w:ascii="Arial" w:hAnsi="Arial" w:cs="Arial"/>
          <w:b/>
          <w:bCs/>
          <w:sz w:val="20"/>
          <w:szCs w:val="20"/>
        </w:rPr>
        <w:t xml:space="preserve">pkt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3E2D">
        <w:rPr>
          <w:rFonts w:ascii="Arial" w:hAnsi="Arial" w:cs="Arial"/>
          <w:b/>
          <w:bCs/>
          <w:sz w:val="20"/>
          <w:szCs w:val="20"/>
        </w:rPr>
        <w:t xml:space="preserve">12) do 23) </w:t>
      </w:r>
      <w:r>
        <w:rPr>
          <w:rFonts w:ascii="Arial" w:hAnsi="Arial" w:cs="Arial"/>
          <w:b/>
          <w:bCs/>
          <w:sz w:val="20"/>
          <w:szCs w:val="20"/>
        </w:rPr>
        <w:t xml:space="preserve"> i  ust. 5 pkt 1)   </w:t>
      </w:r>
      <w:r w:rsidRPr="00133E2D">
        <w:rPr>
          <w:rFonts w:ascii="Arial" w:hAnsi="Arial" w:cs="Arial"/>
          <w:b/>
          <w:bCs/>
          <w:sz w:val="20"/>
          <w:szCs w:val="20"/>
        </w:rPr>
        <w:t xml:space="preserve">u.p.z.p.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2A78">
        <w:rPr>
          <w:rFonts w:ascii="Arial" w:hAnsi="Arial" w:cs="Arial"/>
          <w:sz w:val="20"/>
          <w:szCs w:val="20"/>
        </w:rPr>
        <w:t xml:space="preserve">(patrz załącznik </w:t>
      </w:r>
      <w:r>
        <w:rPr>
          <w:rFonts w:ascii="Arial" w:hAnsi="Arial" w:cs="Arial"/>
          <w:sz w:val="20"/>
          <w:szCs w:val="20"/>
        </w:rPr>
        <w:t xml:space="preserve">nr </w:t>
      </w:r>
      <w:r w:rsidRPr="002B2A78">
        <w:rPr>
          <w:rFonts w:ascii="Arial" w:hAnsi="Arial" w:cs="Arial"/>
          <w:sz w:val="20"/>
          <w:szCs w:val="20"/>
        </w:rPr>
        <w:t>2a)</w:t>
      </w:r>
    </w:p>
    <w:p w:rsidR="00FF258E" w:rsidRDefault="00FF258E" w:rsidP="00A40318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pl-PL"/>
        </w:rPr>
      </w:pPr>
    </w:p>
    <w:p w:rsidR="00FF258E" w:rsidRDefault="00FF258E" w:rsidP="00A4031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...........................................................................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 xml:space="preserve">podpisy i pieczęcie osób uprawnionych 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do składania oświadczeń woli w imieniu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Wykonawcy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tabs>
          <w:tab w:val="left" w:pos="900"/>
        </w:tabs>
        <w:spacing w:before="120"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sz w:val="20"/>
          <w:szCs w:val="20"/>
        </w:rPr>
        <w:tab/>
        <w:t>spełniam warunki udziału w postępowaniu w zakresie:</w:t>
      </w:r>
    </w:p>
    <w:p w:rsidR="00FF258E" w:rsidRPr="006D7280" w:rsidRDefault="00FF258E" w:rsidP="00A40318">
      <w:pPr>
        <w:tabs>
          <w:tab w:val="left" w:pos="664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7280">
        <w:rPr>
          <w:rFonts w:ascii="Arial" w:hAnsi="Arial" w:cs="Arial"/>
          <w:sz w:val="20"/>
          <w:szCs w:val="20"/>
        </w:rPr>
        <w:t>1.</w:t>
      </w:r>
      <w:r w:rsidRPr="006D72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7280">
        <w:rPr>
          <w:rFonts w:ascii="Arial" w:hAnsi="Arial" w:cs="Arial"/>
          <w:sz w:val="20"/>
          <w:szCs w:val="20"/>
        </w:rPr>
        <w:t>kompetencji lub uprawnień do prowadzenia określonej działalności zawodowej, o ile wy</w:t>
      </w:r>
      <w:r>
        <w:rPr>
          <w:rFonts w:ascii="Arial" w:hAnsi="Arial" w:cs="Arial"/>
          <w:sz w:val="20"/>
          <w:szCs w:val="20"/>
        </w:rPr>
        <w:t>nika to z </w:t>
      </w:r>
      <w:r w:rsidRPr="006D7280">
        <w:rPr>
          <w:rFonts w:ascii="Arial" w:hAnsi="Arial" w:cs="Arial"/>
          <w:sz w:val="20"/>
          <w:szCs w:val="20"/>
        </w:rPr>
        <w:t>odrębnych przepisów;</w:t>
      </w:r>
    </w:p>
    <w:p w:rsidR="00FF258E" w:rsidRPr="006D7280" w:rsidRDefault="00FF258E" w:rsidP="00A40318">
      <w:pPr>
        <w:tabs>
          <w:tab w:val="left" w:pos="686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7280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6D7280">
        <w:rPr>
          <w:rFonts w:ascii="Arial" w:hAnsi="Arial" w:cs="Arial"/>
          <w:sz w:val="20"/>
          <w:szCs w:val="20"/>
        </w:rPr>
        <w:t>sytuacji ekonomicznej lub finansowej;</w:t>
      </w:r>
    </w:p>
    <w:p w:rsidR="00FF258E" w:rsidRPr="006D7280" w:rsidRDefault="00FF258E" w:rsidP="00A40318">
      <w:pPr>
        <w:tabs>
          <w:tab w:val="left" w:pos="686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7280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6D7280">
        <w:rPr>
          <w:rFonts w:ascii="Arial" w:hAnsi="Arial" w:cs="Arial"/>
          <w:sz w:val="20"/>
          <w:szCs w:val="20"/>
        </w:rPr>
        <w:t>zdolności technicznej lub zawodowej</w:t>
      </w:r>
      <w:r>
        <w:rPr>
          <w:rFonts w:ascii="Arial" w:hAnsi="Arial" w:cs="Arial"/>
          <w:sz w:val="20"/>
          <w:szCs w:val="20"/>
        </w:rPr>
        <w:t xml:space="preserve"> – zgodnie z warunkiem określonym w pkt 9.1.3 Tomu I SIWZ.</w:t>
      </w:r>
    </w:p>
    <w:p w:rsidR="00FF258E" w:rsidRDefault="00FF258E" w:rsidP="00A40318">
      <w:pPr>
        <w:tabs>
          <w:tab w:val="left" w:pos="900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...........................................................................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 xml:space="preserve">podpisy i pieczęcie osób uprawnionych 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do składania oświadczeń woli w imieniu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Wykonawcy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18"/>
          <w:szCs w:val="18"/>
        </w:rPr>
        <w:br w:type="page"/>
      </w:r>
      <w:r w:rsidRPr="00063262">
        <w:rPr>
          <w:rFonts w:ascii="Arial" w:hAnsi="Arial" w:cs="Arial"/>
          <w:i/>
          <w:iCs/>
          <w:color w:val="222222"/>
          <w:sz w:val="20"/>
          <w:szCs w:val="20"/>
        </w:rPr>
        <w:t>Załącznik nr 2a</w:t>
      </w:r>
    </w:p>
    <w:p w:rsidR="00FF258E" w:rsidRDefault="00FF258E" w:rsidP="00A40318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FF258E" w:rsidRPr="00F27344" w:rsidRDefault="00FF258E" w:rsidP="00A40318">
      <w:pPr>
        <w:tabs>
          <w:tab w:val="left" w:pos="900"/>
          <w:tab w:val="left" w:pos="5529"/>
        </w:tabs>
        <w:ind w:left="284" w:hanging="284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F27344">
        <w:rPr>
          <w:rFonts w:ascii="Arial" w:hAnsi="Arial" w:cs="Arial"/>
          <w:b/>
          <w:bCs/>
          <w:color w:val="222222"/>
          <w:sz w:val="19"/>
          <w:szCs w:val="19"/>
        </w:rPr>
        <w:t>Przesłanki wykluczenia  wykonawcy określone w art. 24 ust. 1 pkt 12) do 23) u.p.z.p.</w:t>
      </w:r>
    </w:p>
    <w:p w:rsidR="00FF258E" w:rsidRPr="00F27344" w:rsidRDefault="00FF258E" w:rsidP="00A40318">
      <w:pPr>
        <w:tabs>
          <w:tab w:val="left" w:pos="284"/>
        </w:tabs>
        <w:suppressAutoHyphens w:val="0"/>
        <w:autoSpaceDE w:val="0"/>
        <w:jc w:val="both"/>
        <w:rPr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Z postępowania o udzielenia zamówienia publicznego wyklucza się: </w:t>
      </w:r>
    </w:p>
    <w:p w:rsidR="00FF258E" w:rsidRPr="00F27344" w:rsidRDefault="00FF258E" w:rsidP="00A40318">
      <w:pPr>
        <w:suppressAutoHyphens w:val="0"/>
        <w:autoSpaceDE w:val="0"/>
        <w:ind w:left="644" w:hanging="360"/>
        <w:jc w:val="both"/>
        <w:rPr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12.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Wykonawcę, który nie wykazał spełniania warunków udziału w postępowaniu lub nie został zaproszony do negocjacji lub złożenia ofert wstępnych albo ofert, lub nie wykazał braku podstaw wykluczenia; </w:t>
      </w:r>
    </w:p>
    <w:p w:rsidR="00FF258E" w:rsidRPr="00F27344" w:rsidRDefault="00FF258E" w:rsidP="00A40318">
      <w:pPr>
        <w:suppressAutoHyphens w:val="0"/>
        <w:autoSpaceDE w:val="0"/>
        <w:ind w:left="644" w:hanging="360"/>
        <w:jc w:val="both"/>
        <w:rPr>
          <w:rFonts w:ascii="Arial" w:hAnsi="Arial" w:cs="Arial"/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13.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Wykonawcę będącego osobą fizyczną, którego prawomocnie skazano za przestępstwo: </w:t>
      </w:r>
    </w:p>
    <w:p w:rsidR="00FF258E" w:rsidRPr="00F27344" w:rsidRDefault="00FF258E" w:rsidP="00A40318">
      <w:pPr>
        <w:tabs>
          <w:tab w:val="left" w:pos="1080"/>
        </w:tabs>
        <w:suppressAutoHyphens w:val="0"/>
        <w:autoSpaceDE w:val="0"/>
        <w:ind w:left="1080" w:hanging="360"/>
        <w:jc w:val="both"/>
        <w:rPr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 -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o którym mowa w art. 165a, art. 181–188, art. 189a, art. 218–221, art. 228–230a, art. 250a, art. 258 lub art. 270–309 ustawy z dnia 6 czerwca 1997 r. – </w:t>
      </w:r>
      <w:r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Kodeks karny (Dz. U. poz. 553,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z późn. zm.) lub art. 46 lub art. 48 ustawy z dni</w:t>
      </w:r>
      <w:r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a 25 czerwca 2010 r. o sporcie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(Dz. U. z 2016 r. poz. 176 z późn. zm.), </w:t>
      </w:r>
    </w:p>
    <w:p w:rsidR="00FF258E" w:rsidRPr="00F27344" w:rsidRDefault="00FF258E" w:rsidP="00A40318">
      <w:pPr>
        <w:tabs>
          <w:tab w:val="left" w:pos="1080"/>
        </w:tabs>
        <w:suppressAutoHyphens w:val="0"/>
        <w:autoSpaceDE w:val="0"/>
        <w:ind w:left="1080" w:hanging="360"/>
        <w:jc w:val="both"/>
        <w:rPr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-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o charakterze terrorystycznym, o którym mowa w art. 115 § 20 ustawy z dnia 6 czerwca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br/>
        <w:t xml:space="preserve">1997 r. – Kodeks karny, </w:t>
      </w:r>
    </w:p>
    <w:p w:rsidR="00FF258E" w:rsidRPr="00F27344" w:rsidRDefault="00FF258E" w:rsidP="00A40318">
      <w:pPr>
        <w:tabs>
          <w:tab w:val="left" w:pos="1080"/>
        </w:tabs>
        <w:suppressAutoHyphens w:val="0"/>
        <w:autoSpaceDE w:val="0"/>
        <w:ind w:left="1080" w:hanging="360"/>
        <w:jc w:val="both"/>
        <w:rPr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-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skarbowe, </w:t>
      </w:r>
    </w:p>
    <w:p w:rsidR="00FF258E" w:rsidRPr="00F27344" w:rsidRDefault="00FF258E" w:rsidP="00A40318">
      <w:pPr>
        <w:tabs>
          <w:tab w:val="left" w:pos="1080"/>
        </w:tabs>
        <w:suppressAutoHyphens w:val="0"/>
        <w:autoSpaceDE w:val="0"/>
        <w:ind w:left="1080" w:hanging="360"/>
        <w:jc w:val="both"/>
        <w:rPr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-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ab/>
        <w:t xml:space="preserve">o którym mowa w art. 9 lub art. 10 ustawy z dnia 15 czerwca 2012 r. o skutkach powierzania wykonywania pracy cudzoziemcom przebywającym wbrew przepisom na terytorium Rzeczypospolitej Polskiej (Dz. U. poz. 769); </w:t>
      </w:r>
    </w:p>
    <w:p w:rsidR="00FF258E" w:rsidRPr="00F27344" w:rsidRDefault="00FF258E" w:rsidP="00A40318">
      <w:pPr>
        <w:numPr>
          <w:ilvl w:val="0"/>
          <w:numId w:val="18"/>
        </w:numPr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 Wykonawcę, jeżeli urzędującego członka jego organu zarządzającego lub nadzorczego, wspólnika spółki w spółce jawnej lub partnerskiej albo komplementariusza w spółce komandytowej lub komandytowo-akcyjnej lub prokurenta prawomocnie skazano </w:t>
      </w:r>
      <w:r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za przestępstwo, o którym mowa </w:t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w pkt 13;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 Wykonawcę, wobec którego wydano prawomocny wyrok sądu lub ostateczną decyzję administracyjną </w:t>
      </w:r>
      <w:r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br/>
      </w:r>
      <w:r w:rsidRPr="00F2734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 xml:space="preserve">o zaleganiu z uiszczeniem podatków, opłat lub składek na ubezpieczenia społeczne lub zdrowotne, chyba że wykonawca dokonał płatności należnych podatków, opłat lub składek na </w:t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ubezpieczenia społeczne lub zdrowotne wraz z odsetkami lub grzywnami lub zawarł wiążące porozumienie w sprawie spłaty tych należności;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Wykonawcę, który w wyniku zamierzonego działania lub rażącego niedbalstwa wprowadził zamawiającego w błąd przy przedstawieniu informacji, że nie podlega wykluczeniu, spełnia warunki udziału </w:t>
      </w:r>
      <w:r>
        <w:rPr>
          <w:rFonts w:ascii="Arial" w:hAnsi="Arial" w:cs="Arial"/>
          <w:i/>
          <w:iCs/>
          <w:sz w:val="19"/>
          <w:szCs w:val="19"/>
          <w:lang w:eastAsia="pl-PL"/>
        </w:rPr>
        <w:br/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w postępowaniu lub obiektywne i niedyskryminacyjne kryteria, zwane dalej „kryteriami selekcji”, lub który zataił te informacje lub nie jest w stanie przedstawić wymaganych dokumentów;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Wykonawcę, który w wyniku lekkomyślności lub niedbalstwa przedstawił informacje wprowadzające w błąd zamawiającego, mogące mieć istotny wpływ na decyzje podejmowane przez zamawiającego </w:t>
      </w:r>
      <w:r>
        <w:rPr>
          <w:rFonts w:ascii="Arial" w:hAnsi="Arial" w:cs="Arial"/>
          <w:i/>
          <w:iCs/>
          <w:sz w:val="19"/>
          <w:szCs w:val="19"/>
          <w:lang w:eastAsia="pl-PL"/>
        </w:rPr>
        <w:br/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w postępowaniu o udzielenie zamówienia;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Wykonawcę, który bezprawnie wpływał lub próbował wpłynąć na czynności zamawiającego </w:t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br/>
        <w:t xml:space="preserve">lub pozyskać informacje poufne, mogące dać mu przewagę w postępowaniu o udzielenie zamówienia;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>
        <w:rPr>
          <w:rFonts w:ascii="Arial" w:hAnsi="Arial" w:cs="Arial"/>
          <w:i/>
          <w:iCs/>
          <w:sz w:val="19"/>
          <w:szCs w:val="19"/>
          <w:lang w:eastAsia="pl-PL"/>
        </w:rPr>
        <w:br/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z udziału w postępowaniu;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Wykonawcę, który z innymi wykonawcami zawarł porozumienie mające na celu zakłócenie konkurencji między wykonawcami w postępowaniu o udzielenie z</w:t>
      </w:r>
      <w:r>
        <w:rPr>
          <w:rFonts w:ascii="Arial" w:hAnsi="Arial" w:cs="Arial"/>
          <w:i/>
          <w:iCs/>
          <w:sz w:val="19"/>
          <w:szCs w:val="19"/>
          <w:lang w:eastAsia="pl-PL"/>
        </w:rPr>
        <w:t xml:space="preserve">amówienia, co zamawiający jest </w:t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w stanie wykazać </w:t>
      </w:r>
      <w:r>
        <w:rPr>
          <w:rFonts w:ascii="Arial" w:hAnsi="Arial" w:cs="Arial"/>
          <w:i/>
          <w:iCs/>
          <w:sz w:val="19"/>
          <w:szCs w:val="19"/>
          <w:lang w:eastAsia="pl-PL"/>
        </w:rPr>
        <w:br/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za pomocą stosownych środków dowodowych;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Wykonawcę będącego podmiotem zbiorowym, wobec którego sąd orzekł zakaz ubiegania się </w:t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br/>
        <w:t xml:space="preserve">o zamówienia publiczne na podstawie ustawy z dnia 28 października 2002 r. o odpowiedzialności podmiotów zbiorowych za czyny zabronione pod groźbą kary (t.j. Dz. U. z 2016r. poz.1541);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Wykonawcę, wobec którego orzeczono tytułem środka zapobiegawczego zakaz ubiegania się </w:t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br/>
        <w:t xml:space="preserve">o zamówienia publiczne; </w:t>
      </w:r>
    </w:p>
    <w:p w:rsidR="00FF258E" w:rsidRPr="00F27344" w:rsidRDefault="00FF258E" w:rsidP="00A40318">
      <w:pPr>
        <w:numPr>
          <w:ilvl w:val="0"/>
          <w:numId w:val="18"/>
        </w:numPr>
        <w:tabs>
          <w:tab w:val="num" w:pos="709"/>
        </w:tabs>
        <w:suppressAutoHyphens w:val="0"/>
        <w:autoSpaceDE w:val="0"/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 xml:space="preserve"> Wykonawców, którzy należąc do tej samej grupy kapitałow</w:t>
      </w:r>
      <w:r>
        <w:rPr>
          <w:rFonts w:ascii="Arial" w:hAnsi="Arial" w:cs="Arial"/>
          <w:i/>
          <w:iCs/>
          <w:sz w:val="19"/>
          <w:szCs w:val="19"/>
          <w:lang w:eastAsia="pl-PL"/>
        </w:rPr>
        <w:t xml:space="preserve">ej, w rozumieniu ustawy z dnia </w:t>
      </w:r>
      <w:r w:rsidRPr="00F27344">
        <w:rPr>
          <w:rFonts w:ascii="Arial" w:hAnsi="Arial" w:cs="Arial"/>
          <w:i/>
          <w:iCs/>
          <w:sz w:val="19"/>
          <w:szCs w:val="19"/>
          <w:lang w:eastAsia="pl-PL"/>
        </w:rPr>
        <w:t>16 lutego 2007 r. o ochronie konkurencji i konsumentów (t.j. Dz.U. z 2017 poz.229),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FF258E" w:rsidRPr="00F27344" w:rsidRDefault="00FF258E" w:rsidP="00A40318">
      <w:pPr>
        <w:suppressAutoHyphens w:val="0"/>
        <w:autoSpaceDE w:val="0"/>
        <w:ind w:left="284"/>
        <w:jc w:val="both"/>
        <w:rPr>
          <w:rFonts w:ascii="Arial" w:hAnsi="Arial" w:cs="Arial"/>
          <w:i/>
          <w:iCs/>
          <w:sz w:val="19"/>
          <w:szCs w:val="19"/>
        </w:rPr>
      </w:pPr>
    </w:p>
    <w:p w:rsidR="00FF258E" w:rsidRPr="00F27344" w:rsidRDefault="00FF258E" w:rsidP="00A40318">
      <w:pPr>
        <w:tabs>
          <w:tab w:val="left" w:pos="900"/>
          <w:tab w:val="left" w:pos="5529"/>
        </w:tabs>
        <w:ind w:left="284" w:hanging="284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F27344">
        <w:rPr>
          <w:rFonts w:ascii="Arial" w:hAnsi="Arial" w:cs="Arial"/>
          <w:b/>
          <w:bCs/>
          <w:color w:val="222222"/>
          <w:sz w:val="19"/>
          <w:szCs w:val="19"/>
        </w:rPr>
        <w:t>Przesłanki wykluczenia  wykonawcy określone w art. 24 ust. 5 pkt 1) u.p.z.p.</w:t>
      </w:r>
    </w:p>
    <w:p w:rsidR="00FF258E" w:rsidRPr="00F27344" w:rsidRDefault="00FF258E" w:rsidP="00A40318">
      <w:pPr>
        <w:ind w:firstLine="284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</w:rPr>
        <w:t>Z postępowania o udzielenie zamówienia zamawiający może wykluczyć wykonawcę:</w:t>
      </w:r>
    </w:p>
    <w:p w:rsidR="00FF258E" w:rsidRDefault="00FF258E" w:rsidP="00A40318">
      <w:pPr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 w:rsidRPr="00F27344">
        <w:rPr>
          <w:rFonts w:ascii="Arial" w:hAnsi="Arial" w:cs="Arial"/>
          <w:i/>
          <w:iCs/>
          <w:sz w:val="19"/>
          <w:szCs w:val="19"/>
        </w:rPr>
        <w:t>1)</w:t>
      </w:r>
      <w:r w:rsidRPr="00F27344">
        <w:rPr>
          <w:rFonts w:ascii="Arial" w:hAnsi="Arial" w:cs="Arial"/>
          <w:i/>
          <w:iCs/>
          <w:sz w:val="19"/>
          <w:szCs w:val="19"/>
        </w:rPr>
        <w:tab/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</w:t>
      </w:r>
      <w:r>
        <w:rPr>
          <w:rFonts w:ascii="Arial" w:hAnsi="Arial" w:cs="Arial"/>
          <w:i/>
          <w:iCs/>
          <w:sz w:val="19"/>
          <w:szCs w:val="19"/>
        </w:rPr>
        <w:t>trukturyzacyjne (t.j. Dz.U. 2016.1574 z późn.zm.</w:t>
      </w:r>
      <w:r w:rsidRPr="00F27344">
        <w:rPr>
          <w:rFonts w:ascii="Arial" w:hAnsi="Arial" w:cs="Arial"/>
          <w:i/>
          <w:iCs/>
          <w:sz w:val="19"/>
          <w:szCs w:val="19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</w:t>
      </w:r>
      <w:r>
        <w:rPr>
          <w:rFonts w:ascii="Arial" w:hAnsi="Arial" w:cs="Arial"/>
          <w:i/>
          <w:iCs/>
          <w:sz w:val="19"/>
          <w:szCs w:val="19"/>
        </w:rPr>
        <w:t xml:space="preserve"> Prawo upadłościowe (t.j. Dz.U. 2016.2171 z późn.zm.).</w:t>
      </w:r>
    </w:p>
    <w:p w:rsidR="00FF258E" w:rsidRPr="00F27344" w:rsidRDefault="00FF258E" w:rsidP="00A40318">
      <w:pPr>
        <w:ind w:left="709" w:hanging="425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br w:type="column"/>
      </w:r>
    </w:p>
    <w:p w:rsidR="00FF258E" w:rsidRPr="00467B00" w:rsidRDefault="00FF258E" w:rsidP="00A40318">
      <w:pPr>
        <w:tabs>
          <w:tab w:val="left" w:pos="900"/>
          <w:tab w:val="left" w:pos="5529"/>
        </w:tabs>
        <w:ind w:left="284" w:hanging="284"/>
        <w:jc w:val="center"/>
        <w:rPr>
          <w:rFonts w:ascii="Arial" w:hAnsi="Arial" w:cs="Arial"/>
          <w:b/>
          <w:bCs/>
          <w:i/>
          <w:iCs/>
          <w:color w:val="222222"/>
          <w:sz w:val="20"/>
          <w:szCs w:val="20"/>
        </w:rPr>
      </w:pPr>
    </w:p>
    <w:p w:rsidR="00FF258E" w:rsidRDefault="00FF258E" w:rsidP="00652FB9">
      <w:pPr>
        <w:pStyle w:val="Header"/>
        <w:jc w:val="center"/>
      </w:pPr>
      <w:r>
        <w:rPr>
          <w:noProof/>
          <w:lang w:eastAsia="pl-PL"/>
        </w:rPr>
        <w:pict>
          <v:shape id="_x0000_i1029" type="#_x0000_t75" alt="FE_PR-DS-UE_EFRR-poziom-PL-black" style="width:470.25pt;height:58.5pt;visibility:visible">
            <v:imagedata r:id="rId7" o:title=""/>
          </v:shape>
        </w:pict>
      </w:r>
    </w:p>
    <w:p w:rsidR="00FF258E" w:rsidRDefault="00FF258E" w:rsidP="00652FB9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>Projekt współfinansowany przez Unię Europejską ze środków Eu</w:t>
      </w:r>
      <w:r>
        <w:rPr>
          <w:rFonts w:ascii="Arial" w:hAnsi="Arial" w:cs="Arial"/>
          <w:sz w:val="18"/>
          <w:szCs w:val="18"/>
        </w:rPr>
        <w:t>ropejskiego Funduszu Rozwoju Regionalnego</w:t>
      </w:r>
      <w:r w:rsidRPr="00596432">
        <w:rPr>
          <w:rFonts w:ascii="Arial" w:hAnsi="Arial" w:cs="Arial"/>
          <w:sz w:val="18"/>
          <w:szCs w:val="18"/>
        </w:rPr>
        <w:t xml:space="preserve">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</w:t>
      </w:r>
      <w:r>
        <w:rPr>
          <w:rFonts w:ascii="Arial" w:hAnsi="Arial" w:cs="Arial"/>
          <w:sz w:val="18"/>
          <w:szCs w:val="18"/>
        </w:rPr>
        <w:t>dztwa Dolnośląskiego 2014 – 2020</w:t>
      </w:r>
    </w:p>
    <w:p w:rsidR="00FF258E" w:rsidRDefault="00FF258E" w:rsidP="00652FB9">
      <w:pPr>
        <w:jc w:val="center"/>
        <w:rPr>
          <w:rFonts w:ascii="Arial" w:hAnsi="Arial" w:cs="Arial"/>
          <w:sz w:val="18"/>
          <w:szCs w:val="18"/>
        </w:rPr>
      </w:pPr>
    </w:p>
    <w:p w:rsidR="00FF258E" w:rsidRPr="00652FB9" w:rsidRDefault="00FF258E" w:rsidP="00652FB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52FB9">
        <w:rPr>
          <w:rFonts w:ascii="Arial" w:hAnsi="Arial" w:cs="Arial"/>
          <w:i/>
          <w:iCs/>
          <w:sz w:val="20"/>
          <w:szCs w:val="20"/>
        </w:rPr>
        <w:t>Załącznik nr 3</w:t>
      </w:r>
    </w:p>
    <w:p w:rsidR="00FF258E" w:rsidRDefault="00FF258E" w:rsidP="00652FB9">
      <w:pPr>
        <w:jc w:val="center"/>
        <w:rPr>
          <w:rFonts w:ascii="Arial" w:hAnsi="Arial" w:cs="Arial"/>
          <w:sz w:val="18"/>
          <w:szCs w:val="18"/>
        </w:rPr>
      </w:pPr>
    </w:p>
    <w:p w:rsidR="00FF258E" w:rsidRDefault="00FF258E" w:rsidP="00CB2CC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OSÓB SKIEROWANYCH DO REALIZACJI ZAMÓWIENIA</w:t>
      </w:r>
    </w:p>
    <w:p w:rsidR="00FF258E" w:rsidRPr="00413B91" w:rsidRDefault="00FF258E" w:rsidP="00CB2CC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580"/>
        <w:gridCol w:w="3301"/>
      </w:tblGrid>
      <w:tr w:rsidR="00FF258E">
        <w:trPr>
          <w:trHeight w:val="406"/>
        </w:trPr>
        <w:tc>
          <w:tcPr>
            <w:tcW w:w="1080" w:type="dxa"/>
          </w:tcPr>
          <w:p w:rsidR="00FF258E" w:rsidRPr="001D2D22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Zadanie: </w:t>
            </w:r>
          </w:p>
        </w:tc>
        <w:tc>
          <w:tcPr>
            <w:tcW w:w="8881" w:type="dxa"/>
            <w:gridSpan w:val="2"/>
          </w:tcPr>
          <w:p w:rsidR="00FF258E" w:rsidRPr="00F754D0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Świadczenie usługi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nadzoru inwest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orskiego nad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alizacją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 pn.: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„Budowa obwodnicy Maciejowej w Jeleniej Górze – budowa południowej obwodnicy miasta”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realizowanego w ramach Projektu:  „Obwodnica południowa Jeleniej Góry – etap II”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F258E" w:rsidRPr="00FB14D5" w:rsidRDefault="00FF258E" w:rsidP="00EE2FD6">
            <w:pPr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58E" w:rsidRPr="00E72212">
        <w:tc>
          <w:tcPr>
            <w:tcW w:w="6660" w:type="dxa"/>
            <w:gridSpan w:val="2"/>
          </w:tcPr>
          <w:p w:rsidR="00FF258E" w:rsidRDefault="00FF258E" w:rsidP="00EE2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301" w:type="dxa"/>
            <w:vAlign w:val="center"/>
          </w:tcPr>
          <w:p w:rsidR="00FF258E" w:rsidRPr="00E72212" w:rsidRDefault="00FF258E" w:rsidP="00EE2FD6">
            <w:pPr>
              <w:jc w:val="right"/>
              <w:rPr>
                <w:highlight w:val="yellow"/>
              </w:rPr>
            </w:pPr>
            <w:r w:rsidRPr="006F7D78">
              <w:rPr>
                <w:rFonts w:ascii="Arial" w:hAnsi="Arial" w:cs="Arial"/>
                <w:b/>
                <w:bCs/>
                <w:sz w:val="20"/>
                <w:szCs w:val="20"/>
              </w:rPr>
              <w:t>IZP-Z.271.36.2017</w:t>
            </w:r>
          </w:p>
        </w:tc>
      </w:tr>
    </w:tbl>
    <w:p w:rsidR="00FF258E" w:rsidRDefault="00FF258E" w:rsidP="00A40318">
      <w:pPr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rPr>
          <w:rFonts w:ascii="Arial" w:hAnsi="Arial" w:cs="Arial"/>
          <w:b/>
          <w:bCs/>
          <w:sz w:val="10"/>
          <w:szCs w:val="10"/>
        </w:rPr>
      </w:pPr>
    </w:p>
    <w:p w:rsidR="00FF258E" w:rsidRPr="007D68A3" w:rsidRDefault="00FF258E" w:rsidP="00A40318">
      <w:pPr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Miasto Jelenia Góra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Pl. Ratuszowy 58, 58-500 Jelenia Góra, Polska</w:t>
      </w:r>
    </w:p>
    <w:p w:rsidR="00FF258E" w:rsidRDefault="00FF258E" w:rsidP="00A40318">
      <w:pPr>
        <w:pStyle w:val="BodyTextIndent"/>
        <w:rPr>
          <w:b/>
          <w:bCs/>
          <w:sz w:val="10"/>
          <w:szCs w:val="10"/>
        </w:rPr>
      </w:pPr>
      <w:r>
        <w:rPr>
          <w:b/>
          <w:bCs/>
          <w:sz w:val="20"/>
          <w:szCs w:val="20"/>
        </w:rPr>
        <w:t>2. WYKONAWCA: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FF258E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FF258E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58E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ŻE:</w:t>
      </w:r>
    </w:p>
    <w:p w:rsidR="00FF258E" w:rsidRDefault="00FF258E" w:rsidP="00A403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wykonaniu zamówienia uczestniczyć będą następujące osoby: </w:t>
      </w:r>
    </w:p>
    <w:p w:rsidR="00FF258E" w:rsidRDefault="00FF258E" w:rsidP="00A403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wymogiem określonym w pkt 9.1.3. ppkt 1) Tomu I SIWZ</w:t>
      </w:r>
    </w:p>
    <w:p w:rsidR="00FF258E" w:rsidRDefault="00FF258E" w:rsidP="00A403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4860"/>
        <w:gridCol w:w="2976"/>
        <w:gridCol w:w="2268"/>
      </w:tblGrid>
      <w:tr w:rsidR="00FF258E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EE2FD6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Pr="003F0ACD" w:rsidRDefault="00FF258E" w:rsidP="00EE2FD6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EE2FD6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1D2871">
              <w:rPr>
                <w:b/>
                <w:bCs/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(uprawnienia, data uzyskania uprawnień)</w:t>
            </w:r>
          </w:p>
          <w:p w:rsidR="00FF258E" w:rsidRDefault="00FF258E" w:rsidP="00EE2FD6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(podstawa prawna udzielenia)</w:t>
            </w:r>
          </w:p>
          <w:p w:rsidR="00FF258E" w:rsidRPr="0039096B" w:rsidRDefault="00FF258E" w:rsidP="00EE2FD6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8E" w:rsidRDefault="00FF258E" w:rsidP="00EE2FD6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dysponowania</w:t>
            </w:r>
            <w:r>
              <w:rPr>
                <w:sz w:val="18"/>
                <w:szCs w:val="18"/>
              </w:rPr>
              <w:br/>
              <w:t xml:space="preserve"> tymi osobami</w:t>
            </w:r>
          </w:p>
          <w:p w:rsidR="00FF258E" w:rsidRDefault="00FF258E" w:rsidP="00EE2FD6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(Umowa o pracę, </w:t>
            </w:r>
            <w:r>
              <w:rPr>
                <w:i/>
                <w:iCs/>
                <w:sz w:val="16"/>
                <w:szCs w:val="16"/>
              </w:rPr>
              <w:br/>
              <w:t>umowa zlecenie)</w:t>
            </w:r>
          </w:p>
          <w:p w:rsidR="00FF258E" w:rsidRPr="00C3079A" w:rsidRDefault="00FF258E" w:rsidP="00EE2FD6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pkt. 9.3 .SIWZ</w:t>
            </w:r>
          </w:p>
        </w:tc>
      </w:tr>
      <w:tr w:rsidR="00FF258E" w:rsidRPr="00C80F06">
        <w:trPr>
          <w:trHeight w:val="21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8B3416" w:rsidRDefault="00FF258E" w:rsidP="00721DCF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Pr="007210C9" w:rsidRDefault="00FF258E" w:rsidP="00721DCF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  <w:r w:rsidRPr="00202D97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:rsidR="00FF258E" w:rsidRDefault="00FF258E" w:rsidP="00721DCF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FF258E" w:rsidRPr="001B6DCF" w:rsidRDefault="00FF258E" w:rsidP="00D5155B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FF258E" w:rsidRPr="00573E99" w:rsidRDefault="00FF258E" w:rsidP="00721DCF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C80F06" w:rsidRDefault="00FF258E" w:rsidP="00EE2FD6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C80F06" w:rsidRDefault="00FF258E" w:rsidP="00EE2FD6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FF258E" w:rsidRPr="00C80F06">
        <w:trPr>
          <w:trHeight w:val="21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EE2FD6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Pr="007210C9" w:rsidRDefault="00FF258E" w:rsidP="00721DCF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  <w:r w:rsidRPr="00202D97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:rsidR="00FF258E" w:rsidRDefault="00FF258E" w:rsidP="00721DCF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FF258E" w:rsidRPr="001B6DCF" w:rsidRDefault="00FF258E" w:rsidP="00D5155B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FF258E" w:rsidRPr="00573E99" w:rsidRDefault="00FF258E" w:rsidP="00721DCF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C80F06" w:rsidRDefault="00FF258E" w:rsidP="00EE2FD6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C80F06" w:rsidRDefault="00FF258E" w:rsidP="00EE2FD6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FF258E" w:rsidRPr="00C80F06">
        <w:trPr>
          <w:trHeight w:val="2188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8B3416" w:rsidRDefault="00FF258E" w:rsidP="00EE2FD6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Pr="007210C9" w:rsidRDefault="00FF258E" w:rsidP="00D5155B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telekomunikacyjnej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  <w:r w:rsidRPr="00202D97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</w:t>
            </w:r>
          </w:p>
          <w:p w:rsidR="00FF258E" w:rsidRDefault="00FF258E" w:rsidP="00721DCF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:rsidR="00FF258E" w:rsidRDefault="00FF258E" w:rsidP="00721DCF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FF258E" w:rsidRPr="001B6DCF" w:rsidRDefault="00FF258E" w:rsidP="00D5155B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FF258E" w:rsidRPr="00573E99" w:rsidRDefault="00FF258E" w:rsidP="00721DCF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Pr="00C80F06" w:rsidRDefault="00FF258E" w:rsidP="00EE2FD6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Pr="00C80F06" w:rsidRDefault="00FF258E" w:rsidP="00EE2FD6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FF258E" w:rsidRDefault="00FF258E" w:rsidP="00A405D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F258E" w:rsidRDefault="00FF258E" w:rsidP="00A40318">
      <w:pPr>
        <w:pStyle w:val="Head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pStyle w:val="Head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pStyle w:val="Head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pStyle w:val="Head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Wykonawca może wnioskować o dokonanie zmiany osoby posiadającej stosowne uprawnienia </w:t>
      </w:r>
      <w:r>
        <w:rPr>
          <w:rFonts w:ascii="Arial" w:hAnsi="Arial" w:cs="Arial"/>
          <w:sz w:val="20"/>
          <w:szCs w:val="20"/>
        </w:rPr>
        <w:br/>
        <w:t>w następujących przypadkach:</w:t>
      </w:r>
    </w:p>
    <w:p w:rsidR="00FF258E" w:rsidRDefault="00FF258E" w:rsidP="00A40318">
      <w:pPr>
        <w:pStyle w:val="Header"/>
        <w:tabs>
          <w:tab w:val="left" w:pos="567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śmierci, choroby lub innego zdarzenia losowego uniemożliwiającego pełnienie funkcji,</w:t>
      </w:r>
    </w:p>
    <w:p w:rsidR="00FF258E" w:rsidRDefault="00FF258E" w:rsidP="00A40318">
      <w:pPr>
        <w:pStyle w:val="Header"/>
        <w:tabs>
          <w:tab w:val="left" w:pos="567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nie wywiązywania się tej osoby z obowiązków wynikających z umowy,</w:t>
      </w:r>
    </w:p>
    <w:p w:rsidR="00FF258E" w:rsidRPr="003A5C80" w:rsidRDefault="00FF258E" w:rsidP="00A40318">
      <w:pPr>
        <w:jc w:val="both"/>
        <w:rPr>
          <w:rFonts w:ascii="Arial" w:hAnsi="Arial" w:cs="Arial"/>
          <w:sz w:val="4"/>
          <w:szCs w:val="4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Zamawiający ma prawo żądać od Wykonawcy zmiany wskazanej osoby jeśli uzna, że nie spełnia ona w sposób należyty obowiązków wynikających z umowy</w:t>
      </w:r>
    </w:p>
    <w:p w:rsidR="00FF258E" w:rsidRPr="003A5C80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4"/>
          <w:szCs w:val="4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>Wykonawca w przypadkach wymienionych w pkt 3 i/lub 4 zobowiązany jest zapewnić zastępstwo przez osobę legitymującą się co najmniej  kwalifikacjami, o których mowa w pkt. 9.1.3. Tom I SIWZ.</w:t>
      </w: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6F7D78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6F7D78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6F7D7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...........................................................................</w:t>
      </w:r>
    </w:p>
    <w:p w:rsidR="00FF258E" w:rsidRDefault="00FF258E" w:rsidP="006F7D7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 xml:space="preserve">podpisy i pieczęcie osób uprawnionych </w:t>
      </w:r>
    </w:p>
    <w:p w:rsidR="00FF258E" w:rsidRDefault="00FF258E" w:rsidP="006F7D7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do składania oświadczeń woli w imieniu</w:t>
      </w:r>
    </w:p>
    <w:p w:rsidR="00FF258E" w:rsidRDefault="00FF258E" w:rsidP="006F7D7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Wykonawcy</w:t>
      </w: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Pr="00A85418" w:rsidRDefault="00FF258E" w:rsidP="00A40318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 w:type="column"/>
      </w:r>
    </w:p>
    <w:p w:rsidR="00FF258E" w:rsidRDefault="00FF258E" w:rsidP="00652FB9">
      <w:pPr>
        <w:pStyle w:val="Header"/>
        <w:jc w:val="center"/>
      </w:pPr>
      <w:r>
        <w:rPr>
          <w:noProof/>
          <w:lang w:eastAsia="pl-PL"/>
        </w:rPr>
        <w:pict>
          <v:shape id="_x0000_i1030" type="#_x0000_t75" alt="FE_PR-DS-UE_EFRR-poziom-PL-black" style="width:470.25pt;height:58.5pt;visibility:visible">
            <v:imagedata r:id="rId7" o:title=""/>
          </v:shape>
        </w:pict>
      </w:r>
    </w:p>
    <w:p w:rsidR="00FF258E" w:rsidRDefault="00FF258E" w:rsidP="00652FB9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>Projekt współfinansowany przez Unię Europejską ze środków Eu</w:t>
      </w:r>
      <w:r>
        <w:rPr>
          <w:rFonts w:ascii="Arial" w:hAnsi="Arial" w:cs="Arial"/>
          <w:sz w:val="18"/>
          <w:szCs w:val="18"/>
        </w:rPr>
        <w:t>ropejskiego Funduszu Rozwoju Regionalnego</w:t>
      </w:r>
      <w:r w:rsidRPr="00596432">
        <w:rPr>
          <w:rFonts w:ascii="Arial" w:hAnsi="Arial" w:cs="Arial"/>
          <w:sz w:val="18"/>
          <w:szCs w:val="18"/>
        </w:rPr>
        <w:t xml:space="preserve">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</w:t>
      </w:r>
      <w:r>
        <w:rPr>
          <w:rFonts w:ascii="Arial" w:hAnsi="Arial" w:cs="Arial"/>
          <w:sz w:val="18"/>
          <w:szCs w:val="18"/>
        </w:rPr>
        <w:t>dztwa Dolnośląskiego 2014 – 2020</w:t>
      </w:r>
    </w:p>
    <w:p w:rsidR="00FF258E" w:rsidRDefault="00FF258E" w:rsidP="00652FB9">
      <w:pPr>
        <w:jc w:val="center"/>
        <w:rPr>
          <w:rFonts w:ascii="Arial" w:hAnsi="Arial" w:cs="Arial"/>
          <w:sz w:val="18"/>
          <w:szCs w:val="18"/>
        </w:rPr>
      </w:pPr>
    </w:p>
    <w:p w:rsidR="00FF258E" w:rsidRPr="00652FB9" w:rsidRDefault="00FF258E" w:rsidP="00652FB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52FB9">
        <w:rPr>
          <w:rFonts w:ascii="Arial" w:hAnsi="Arial" w:cs="Arial"/>
          <w:i/>
          <w:iCs/>
          <w:sz w:val="20"/>
          <w:szCs w:val="20"/>
        </w:rPr>
        <w:t>Załącznik nr 4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USŁUG</w:t>
      </w:r>
    </w:p>
    <w:p w:rsidR="00FF258E" w:rsidRDefault="00FF258E" w:rsidP="00A40D75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okresie 3 lat przed upływem terminu składania ofert</w:t>
      </w:r>
    </w:p>
    <w:p w:rsidR="00FF258E" w:rsidRDefault="00FF258E" w:rsidP="00A40318">
      <w:pPr>
        <w:ind w:right="-471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9000"/>
      </w:tblGrid>
      <w:tr w:rsidR="00FF258E">
        <w:trPr>
          <w:trHeight w:val="383"/>
        </w:trPr>
        <w:tc>
          <w:tcPr>
            <w:tcW w:w="1080" w:type="dxa"/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FF258E" w:rsidRDefault="00FF258E" w:rsidP="00EE2FD6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</w:tcPr>
          <w:p w:rsidR="00FF258E" w:rsidRPr="003A5C80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Świadczenie usługi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nadzoru inwest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orskiego nad realizacją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 pn.: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„Budowa obwodnicy Maciejowej w Jeleniej Górze – budowa południowej obwodnicy miasta”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realizowanego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w ramach Projektu:  „Obwodnica południowa Jeleniej Góry – etap II”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443"/>
      </w:tblGrid>
      <w:tr w:rsidR="00FF258E" w:rsidRPr="00E72212">
        <w:tc>
          <w:tcPr>
            <w:tcW w:w="6550" w:type="dxa"/>
          </w:tcPr>
          <w:p w:rsidR="00FF258E" w:rsidRDefault="00FF258E" w:rsidP="00EE2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43" w:type="dxa"/>
            <w:vAlign w:val="center"/>
          </w:tcPr>
          <w:p w:rsidR="00FF258E" w:rsidRPr="009B3A0A" w:rsidRDefault="00FF258E" w:rsidP="00EE2F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9B3A0A">
              <w:rPr>
                <w:rFonts w:ascii="Arial" w:hAnsi="Arial" w:cs="Arial"/>
                <w:b/>
                <w:bCs/>
                <w:sz w:val="20"/>
                <w:szCs w:val="20"/>
              </w:rPr>
              <w:t>IZP-Z.271.36.2017</w:t>
            </w:r>
          </w:p>
        </w:tc>
      </w:tr>
      <w:tr w:rsidR="00FF258E">
        <w:tc>
          <w:tcPr>
            <w:tcW w:w="6550" w:type="dxa"/>
          </w:tcPr>
          <w:p w:rsidR="00FF258E" w:rsidRDefault="00FF258E" w:rsidP="00EE2FD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vAlign w:val="center"/>
          </w:tcPr>
          <w:p w:rsidR="00FF258E" w:rsidRPr="009B3A0A" w:rsidRDefault="00FF258E" w:rsidP="00EE2FD6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Miasto Jelenia Góra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Pl. Ratuszowy 58, 58-500 Jelenia Góra, Polska</w:t>
      </w:r>
    </w:p>
    <w:p w:rsidR="00FF258E" w:rsidRDefault="00FF258E" w:rsidP="00A40318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pStyle w:val="BodyTextIndent"/>
        <w:rPr>
          <w:b/>
          <w:bCs/>
          <w:sz w:val="10"/>
          <w:szCs w:val="10"/>
        </w:rPr>
      </w:pPr>
      <w:r>
        <w:rPr>
          <w:b/>
          <w:bCs/>
          <w:sz w:val="20"/>
          <w:szCs w:val="20"/>
        </w:rPr>
        <w:t>2. WYKONAWCA: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FF258E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EE2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FF258E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58E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EE2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8E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FF258E" w:rsidRDefault="00FF258E" w:rsidP="00A40318">
      <w:pPr>
        <w:ind w:right="-471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ŻE:</w:t>
      </w:r>
    </w:p>
    <w:p w:rsidR="00FF258E" w:rsidRDefault="00FF258E" w:rsidP="00A403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3 lat (a jeżeli okres prowadzenia działalności jest krótszy – w tym okresie) wykonałem następujące usługi zgodne z wymogiem określonym w punkcie 9.1.3. ppkt 2) - Tom I SIWZ</w:t>
      </w:r>
    </w:p>
    <w:p w:rsidR="00FF258E" w:rsidRDefault="00FF258E" w:rsidP="00A4031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344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26"/>
        <w:gridCol w:w="868"/>
        <w:gridCol w:w="868"/>
        <w:gridCol w:w="2044"/>
        <w:gridCol w:w="2028"/>
        <w:gridCol w:w="1842"/>
      </w:tblGrid>
      <w:tr w:rsidR="00FF258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721DC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58E" w:rsidRDefault="00FF258E" w:rsidP="00721DCF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sz w:val="16"/>
                <w:szCs w:val="16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Rodzaj i zakres usług</w:t>
            </w:r>
          </w:p>
          <w:p w:rsidR="00FF258E" w:rsidRDefault="00FF258E" w:rsidP="00721DCF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sz w:val="18"/>
                <w:szCs w:val="18"/>
                <w:lang w:val="pl-PL"/>
              </w:rPr>
            </w:pPr>
            <w:r w:rsidRPr="00A8748A">
              <w:rPr>
                <w:sz w:val="16"/>
                <w:szCs w:val="16"/>
                <w:lang w:val="pl-PL"/>
              </w:rPr>
              <w:t>(zgodnie z pkt. 9.1.</w:t>
            </w:r>
            <w:r>
              <w:rPr>
                <w:sz w:val="16"/>
                <w:szCs w:val="16"/>
                <w:lang w:val="pl-PL"/>
              </w:rPr>
              <w:t xml:space="preserve">3 ppkt </w:t>
            </w:r>
            <w:r w:rsidRPr="00A8748A">
              <w:rPr>
                <w:sz w:val="16"/>
                <w:szCs w:val="16"/>
                <w:lang w:val="pl-PL"/>
              </w:rPr>
              <w:t>2)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721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721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Podmiot na rzecz którego zamówienie wykonano </w:t>
            </w:r>
          </w:p>
          <w:p w:rsidR="00FF258E" w:rsidRPr="00D018FB" w:rsidRDefault="00FF258E" w:rsidP="00721D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F258E" w:rsidRDefault="00FF258E" w:rsidP="00721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748A">
              <w:rPr>
                <w:rFonts w:ascii="Arial" w:hAnsi="Arial" w:cs="Arial"/>
                <w:sz w:val="16"/>
                <w:szCs w:val="16"/>
              </w:rPr>
              <w:t xml:space="preserve">(nazwa, adres, nr telefonu </w:t>
            </w:r>
            <w:r w:rsidRPr="00A8748A">
              <w:rPr>
                <w:rFonts w:ascii="Arial" w:hAnsi="Arial" w:cs="Arial"/>
                <w:sz w:val="16"/>
                <w:szCs w:val="16"/>
              </w:rPr>
              <w:br/>
              <w:t>do kontaktu)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8E" w:rsidRPr="00B76B66" w:rsidRDefault="00FF258E" w:rsidP="00B76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66">
              <w:rPr>
                <w:rFonts w:ascii="Arial" w:hAnsi="Arial" w:cs="Arial"/>
                <w:sz w:val="18"/>
                <w:szCs w:val="18"/>
              </w:rPr>
              <w:t>Doświadczenie:</w:t>
            </w:r>
          </w:p>
          <w:p w:rsidR="00FF258E" w:rsidRPr="00B76B66" w:rsidRDefault="00FF258E" w:rsidP="00B76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  <w:r w:rsidRPr="00B76B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6B66">
              <w:rPr>
                <w:rFonts w:ascii="Arial" w:hAnsi="Arial" w:cs="Arial"/>
                <w:sz w:val="18"/>
                <w:szCs w:val="18"/>
              </w:rPr>
              <w:t xml:space="preserve">własne </w:t>
            </w:r>
          </w:p>
          <w:p w:rsidR="00FF258E" w:rsidRDefault="00FF258E" w:rsidP="00B76B66">
            <w:pPr>
              <w:ind w:left="257" w:hanging="2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  <w:r w:rsidRPr="00B76B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6B66">
              <w:rPr>
                <w:rFonts w:ascii="Arial" w:hAnsi="Arial" w:cs="Arial"/>
                <w:sz w:val="18"/>
                <w:szCs w:val="18"/>
              </w:rPr>
              <w:t>podmiotu  na którego zasoby powołuję</w:t>
            </w:r>
            <w:r>
              <w:rPr>
                <w:rFonts w:ascii="Arial" w:hAnsi="Arial" w:cs="Arial"/>
                <w:sz w:val="18"/>
                <w:szCs w:val="18"/>
              </w:rPr>
              <w:t xml:space="preserve"> się</w:t>
            </w:r>
          </w:p>
          <w:p w:rsidR="00FF258E" w:rsidRPr="00B76B66" w:rsidRDefault="00FF258E" w:rsidP="00B76B66">
            <w:pPr>
              <w:ind w:left="115" w:hanging="115"/>
              <w:rPr>
                <w:rFonts w:ascii="Arial" w:hAnsi="Arial" w:cs="Arial"/>
                <w:sz w:val="18"/>
                <w:szCs w:val="18"/>
              </w:rPr>
            </w:pPr>
          </w:p>
          <w:p w:rsidR="00FF258E" w:rsidRPr="00EC60D0" w:rsidRDefault="00FF258E" w:rsidP="00B76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przypadku określonym w pkt b) wpisać nazwę podmiotu)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58E" w:rsidRPr="00B76B66" w:rsidRDefault="00FF258E" w:rsidP="000800C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66">
              <w:rPr>
                <w:rFonts w:ascii="Arial" w:hAnsi="Arial" w:cs="Arial"/>
                <w:sz w:val="18"/>
                <w:szCs w:val="18"/>
              </w:rPr>
              <w:t>Dowody określające czy usługi zostały wykonane należycie</w:t>
            </w:r>
          </w:p>
        </w:tc>
      </w:tr>
      <w:tr w:rsidR="00FF258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721DCF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721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początek </w:t>
            </w:r>
            <w:r w:rsidRPr="00A8748A">
              <w:rPr>
                <w:rFonts w:ascii="Arial" w:hAnsi="Arial" w:cs="Arial"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7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koniec </w:t>
            </w:r>
            <w:r w:rsidRPr="00A8748A">
              <w:rPr>
                <w:rFonts w:ascii="Arial" w:hAnsi="Arial" w:cs="Arial"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8E">
        <w:trPr>
          <w:cantSplit/>
          <w:trHeight w:hRule="exact" w:val="2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D6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58E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58E" w:rsidRPr="00007D68" w:rsidRDefault="00FF258E" w:rsidP="00721DC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E" w:rsidRDefault="00FF258E" w:rsidP="00721DC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9B3A0A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9B3A0A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9B3A0A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...........................................................................</w:t>
      </w:r>
    </w:p>
    <w:p w:rsidR="00FF258E" w:rsidRDefault="00FF258E" w:rsidP="009B3A0A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 xml:space="preserve">podpisy i pieczęcie osób uprawnionych </w:t>
      </w:r>
    </w:p>
    <w:p w:rsidR="00FF258E" w:rsidRDefault="00FF258E" w:rsidP="009B3A0A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do składania oświadczeń woli w imieniu</w:t>
      </w:r>
    </w:p>
    <w:p w:rsidR="00FF258E" w:rsidRDefault="00FF258E" w:rsidP="009B3A0A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Wykonawcy</w:t>
      </w: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A40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F258E" w:rsidRDefault="00FF258E" w:rsidP="00652FB9">
      <w:pPr>
        <w:pStyle w:val="Header"/>
        <w:jc w:val="center"/>
      </w:pPr>
      <w:r>
        <w:rPr>
          <w:noProof/>
          <w:lang w:eastAsia="pl-PL"/>
        </w:rPr>
        <w:pict>
          <v:shape id="_x0000_i1031" type="#_x0000_t75" alt="FE_PR-DS-UE_EFRR-poziom-PL-black" style="width:470.25pt;height:58.5pt;visibility:visible">
            <v:imagedata r:id="rId7" o:title=""/>
          </v:shape>
        </w:pict>
      </w:r>
    </w:p>
    <w:p w:rsidR="00FF258E" w:rsidRDefault="00FF258E" w:rsidP="00652FB9">
      <w:pPr>
        <w:jc w:val="center"/>
        <w:rPr>
          <w:rFonts w:ascii="Arial" w:hAnsi="Arial" w:cs="Arial"/>
          <w:sz w:val="18"/>
          <w:szCs w:val="18"/>
        </w:rPr>
      </w:pPr>
      <w:r w:rsidRPr="00596432">
        <w:rPr>
          <w:rFonts w:ascii="Arial" w:hAnsi="Arial" w:cs="Arial"/>
          <w:sz w:val="18"/>
          <w:szCs w:val="18"/>
        </w:rPr>
        <w:t>Projekt współfinansowany przez Unię Europejską ze środków Eu</w:t>
      </w:r>
      <w:r>
        <w:rPr>
          <w:rFonts w:ascii="Arial" w:hAnsi="Arial" w:cs="Arial"/>
          <w:sz w:val="18"/>
          <w:szCs w:val="18"/>
        </w:rPr>
        <w:t>ropejskiego Funduszu Rozwoju Regionalnego</w:t>
      </w:r>
      <w:r w:rsidRPr="00596432">
        <w:rPr>
          <w:rFonts w:ascii="Arial" w:hAnsi="Arial" w:cs="Arial"/>
          <w:sz w:val="18"/>
          <w:szCs w:val="18"/>
        </w:rPr>
        <w:t xml:space="preserve"> </w:t>
      </w:r>
      <w:r w:rsidRPr="00596432">
        <w:rPr>
          <w:rFonts w:ascii="Arial" w:hAnsi="Arial" w:cs="Arial"/>
          <w:sz w:val="18"/>
          <w:szCs w:val="18"/>
        </w:rPr>
        <w:br/>
        <w:t>w ramach Regionalnego Programu Operacyjnego Wojewó</w:t>
      </w:r>
      <w:r>
        <w:rPr>
          <w:rFonts w:ascii="Arial" w:hAnsi="Arial" w:cs="Arial"/>
          <w:sz w:val="18"/>
          <w:szCs w:val="18"/>
        </w:rPr>
        <w:t>dztwa Dolnośląskiego 2014 – 2020</w:t>
      </w:r>
    </w:p>
    <w:p w:rsidR="00FF258E" w:rsidRDefault="00FF258E" w:rsidP="00A40318">
      <w:pPr>
        <w:ind w:right="-143"/>
        <w:jc w:val="right"/>
        <w:rPr>
          <w:rFonts w:ascii="Arial" w:hAnsi="Arial" w:cs="Arial"/>
          <w:i/>
          <w:iCs/>
          <w:sz w:val="20"/>
          <w:szCs w:val="20"/>
        </w:rPr>
      </w:pPr>
    </w:p>
    <w:p w:rsidR="00FF258E" w:rsidRDefault="00FF258E" w:rsidP="00A40318">
      <w:pPr>
        <w:ind w:right="-143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5</w:t>
      </w:r>
    </w:p>
    <w:p w:rsidR="00FF258E" w:rsidRDefault="00FF258E" w:rsidP="00A40318">
      <w:pPr>
        <w:ind w:right="-143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F258E" w:rsidRDefault="00FF258E" w:rsidP="00A40318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LISTA PODMIOTÓW GRUPY KAPITAŁOWEJ</w:t>
      </w:r>
    </w:p>
    <w:p w:rsidR="00FF258E" w:rsidRDefault="00FF258E" w:rsidP="00A40318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FF258E" w:rsidRDefault="00FF258E" w:rsidP="00A4031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2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8847"/>
      </w:tblGrid>
      <w:tr w:rsidR="00FF258E">
        <w:trPr>
          <w:trHeight w:val="502"/>
        </w:trPr>
        <w:tc>
          <w:tcPr>
            <w:tcW w:w="1080" w:type="dxa"/>
          </w:tcPr>
          <w:p w:rsidR="00FF258E" w:rsidRDefault="00FF258E" w:rsidP="00EE2FD6">
            <w:pPr>
              <w:snapToGrid w:val="0"/>
              <w:ind w:hanging="7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FF258E" w:rsidRDefault="00FF258E" w:rsidP="00EE2FD6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847" w:type="dxa"/>
          </w:tcPr>
          <w:p w:rsidR="00FF258E" w:rsidRDefault="00FF258E" w:rsidP="00A14CE3">
            <w:pPr>
              <w:snapToGrid w:val="0"/>
              <w:ind w:left="-8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Świadczenie usługi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nadzoru inwest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orskiego nad realizacją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zadania pn.: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„Budowa obwodnicy Maciejowej w Jeleniej Górze – budowa południowej obwodnicy miasta”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realizowanego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18DA">
              <w:rPr>
                <w:rFonts w:ascii="Arial" w:hAnsi="Arial" w:cs="Arial"/>
                <w:b/>
                <w:bCs/>
                <w:sz w:val="20"/>
                <w:szCs w:val="20"/>
              </w:rPr>
              <w:t>w ramach Projektu:  „Obwodnica południowa Jeleniej Góry – etap II”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F258E" w:rsidRPr="003A5C80" w:rsidRDefault="00FF258E" w:rsidP="00EE2FD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tabs>
          <w:tab w:val="left" w:pos="5528"/>
        </w:tabs>
        <w:ind w:right="-4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240"/>
      </w:tblGrid>
      <w:tr w:rsidR="00FF258E" w:rsidRPr="009B3A0A">
        <w:tc>
          <w:tcPr>
            <w:tcW w:w="6550" w:type="dxa"/>
          </w:tcPr>
          <w:p w:rsidR="00FF258E" w:rsidRDefault="00FF258E" w:rsidP="00EE2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40" w:type="dxa"/>
            <w:vAlign w:val="center"/>
          </w:tcPr>
          <w:p w:rsidR="00FF258E" w:rsidRPr="009B3A0A" w:rsidRDefault="00FF258E" w:rsidP="00EE2F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9B3A0A">
              <w:rPr>
                <w:rFonts w:ascii="Arial" w:hAnsi="Arial" w:cs="Arial"/>
                <w:b/>
                <w:bCs/>
                <w:sz w:val="20"/>
                <w:szCs w:val="20"/>
              </w:rPr>
              <w:t>IZP-Z.271.36.2017</w:t>
            </w:r>
          </w:p>
        </w:tc>
      </w:tr>
      <w:tr w:rsidR="00FF258E">
        <w:tc>
          <w:tcPr>
            <w:tcW w:w="6550" w:type="dxa"/>
          </w:tcPr>
          <w:p w:rsidR="00FF258E" w:rsidRDefault="00FF258E" w:rsidP="00EE2FD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vAlign w:val="center"/>
          </w:tcPr>
          <w:p w:rsidR="00FF258E" w:rsidRDefault="00FF258E" w:rsidP="00EE2FD6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258E" w:rsidRDefault="00FF258E" w:rsidP="00A40318">
      <w:pPr>
        <w:ind w:right="-471"/>
        <w:rPr>
          <w:rFonts w:ascii="Arial" w:hAnsi="Arial" w:cs="Arial"/>
          <w:sz w:val="18"/>
          <w:szCs w:val="18"/>
        </w:rPr>
      </w:pPr>
    </w:p>
    <w:p w:rsidR="00FF258E" w:rsidRPr="0095206C" w:rsidRDefault="00FF258E" w:rsidP="00A4031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58E" w:rsidRPr="0095206C" w:rsidRDefault="00FF258E" w:rsidP="00A40318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95206C">
        <w:rPr>
          <w:rFonts w:ascii="Arial" w:hAnsi="Arial" w:cs="Arial"/>
          <w:b/>
          <w:bCs/>
          <w:sz w:val="20"/>
          <w:szCs w:val="20"/>
        </w:rPr>
        <w:t>OŚWIADCZAM, ŻE:</w:t>
      </w:r>
    </w:p>
    <w:p w:rsidR="00FF258E" w:rsidRDefault="00FF258E" w:rsidP="00A4031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F258E" w:rsidRDefault="00FF258E" w:rsidP="00A4031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………………………………………………………………………………………………………….…...............</w:t>
      </w:r>
    </w:p>
    <w:p w:rsidR="00FF258E" w:rsidRDefault="00FF258E" w:rsidP="00A40318">
      <w:pPr>
        <w:shd w:val="clear" w:color="auto" w:fill="FFFFFF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(nazwa podmiotu)</w:t>
      </w:r>
    </w:p>
    <w:p w:rsidR="00FF258E" w:rsidRDefault="00FF258E" w:rsidP="00A40318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Jest członkiem  grupy kapitałowej </w:t>
      </w:r>
      <w:r>
        <w:rPr>
          <w:rFonts w:ascii="Arial" w:hAnsi="Arial" w:cs="Arial"/>
          <w:sz w:val="20"/>
          <w:szCs w:val="20"/>
        </w:rPr>
        <w:t>w rozumieniu ustawy z dnia 16 lutego 2007 r. o ochronie konkurencji i konsumentów (Dz.U. 2017.229</w:t>
      </w:r>
      <w:r w:rsidRPr="006567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7D76A2">
        <w:rPr>
          <w:rFonts w:ascii="Arial" w:hAnsi="Arial" w:cs="Arial"/>
          <w:b/>
          <w:bCs/>
          <w:sz w:val="20"/>
          <w:szCs w:val="20"/>
        </w:rPr>
        <w:t xml:space="preserve">w skład której wchodzą następujące podmioty uczestniczące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D76A2">
        <w:rPr>
          <w:rFonts w:ascii="Arial" w:hAnsi="Arial" w:cs="Arial"/>
          <w:b/>
          <w:bCs/>
          <w:sz w:val="20"/>
          <w:szCs w:val="20"/>
        </w:rPr>
        <w:t>w niniejszym postępowaniu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*</w:t>
      </w:r>
      <w:r w:rsidRPr="007D76A2">
        <w:rPr>
          <w:rFonts w:ascii="Arial" w:hAnsi="Arial" w:cs="Arial"/>
          <w:b/>
          <w:bCs/>
          <w:sz w:val="20"/>
          <w:szCs w:val="20"/>
        </w:rPr>
        <w:t>:</w:t>
      </w:r>
    </w:p>
    <w:p w:rsidR="00FF258E" w:rsidRDefault="00FF258E" w:rsidP="00A40318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F258E" w:rsidRDefault="00FF258E" w:rsidP="00A40318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>.</w:t>
      </w: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 xml:space="preserve">* </w:t>
      </w:r>
      <w:r>
        <w:rPr>
          <w:rFonts w:ascii="Arial" w:hAnsi="Arial" w:cs="Arial"/>
          <w:i/>
          <w:iCs/>
          <w:sz w:val="20"/>
          <w:szCs w:val="20"/>
        </w:rPr>
        <w:t>Niepotrzebne  skreślić</w:t>
      </w:r>
    </w:p>
    <w:p w:rsidR="00FF258E" w:rsidRDefault="00FF258E" w:rsidP="00A4031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FF258E" w:rsidRDefault="00FF258E" w:rsidP="00A4031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FF258E" w:rsidRDefault="00FF258E" w:rsidP="009B3A0A">
      <w:pPr>
        <w:tabs>
          <w:tab w:val="left" w:pos="90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F258E" w:rsidRDefault="00FF258E" w:rsidP="009B3A0A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        ...........................................................................</w:t>
      </w:r>
    </w:p>
    <w:p w:rsidR="00FF258E" w:rsidRDefault="00FF258E" w:rsidP="009B3A0A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 xml:space="preserve">podpisy i pieczęcie osób uprawnionych </w:t>
      </w:r>
    </w:p>
    <w:p w:rsidR="00FF258E" w:rsidRDefault="00FF258E" w:rsidP="009B3A0A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do składania oświadczeń woli w imieniu</w:t>
      </w:r>
    </w:p>
    <w:p w:rsidR="00FF258E" w:rsidRDefault="00FF258E" w:rsidP="009B3A0A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</w:r>
      <w:r>
        <w:rPr>
          <w:rFonts w:ascii="Arial" w:hAnsi="Arial" w:cs="Arial"/>
          <w:color w:val="222222"/>
          <w:sz w:val="18"/>
          <w:szCs w:val="18"/>
        </w:rPr>
        <w:tab/>
        <w:t>Wykonawcy</w:t>
      </w:r>
    </w:p>
    <w:p w:rsidR="00FF258E" w:rsidRPr="009B3A0A" w:rsidRDefault="00FF258E" w:rsidP="009B3A0A">
      <w:pPr>
        <w:shd w:val="clear" w:color="auto" w:fill="FFFFFF"/>
        <w:tabs>
          <w:tab w:val="left" w:pos="5342"/>
        </w:tabs>
        <w:rPr>
          <w:rFonts w:ascii="Arial" w:hAnsi="Arial" w:cs="Arial"/>
          <w:i/>
          <w:iCs/>
          <w:sz w:val="20"/>
          <w:szCs w:val="20"/>
        </w:rPr>
      </w:pPr>
    </w:p>
    <w:p w:rsidR="00FF258E" w:rsidRDefault="00FF258E" w:rsidP="00A4031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:rsidR="00FF258E" w:rsidRDefault="00FF258E" w:rsidP="00A4031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sectPr w:rsidR="00FF258E" w:rsidSect="008104DF">
      <w:type w:val="continuous"/>
      <w:pgSz w:w="11906" w:h="16838"/>
      <w:pgMar w:top="426" w:right="1106" w:bottom="851" w:left="1134" w:header="568" w:footer="14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8E" w:rsidRDefault="00FF258E">
      <w:r>
        <w:separator/>
      </w:r>
    </w:p>
  </w:endnote>
  <w:endnote w:type="continuationSeparator" w:id="0">
    <w:p w:rsidR="00FF258E" w:rsidRDefault="00FF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tima">
    <w:altName w:val="CG Omeg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8E" w:rsidRPr="00A40318" w:rsidRDefault="00FF258E" w:rsidP="00597E62">
    <w:pPr>
      <w:pStyle w:val="Footer"/>
      <w:tabs>
        <w:tab w:val="clear" w:pos="4536"/>
        <w:tab w:val="clear" w:pos="9072"/>
      </w:tabs>
      <w:ind w:right="-42"/>
      <w:jc w:val="center"/>
      <w:rPr>
        <w:sz w:val="14"/>
        <w:szCs w:val="14"/>
      </w:rPr>
    </w:pPr>
    <w:r>
      <w:rPr>
        <w:rStyle w:val="PageNumber"/>
        <w:i/>
        <w:iCs/>
        <w:sz w:val="14"/>
        <w:szCs w:val="14"/>
      </w:rPr>
      <w:t>____________________________</w:t>
    </w:r>
    <w:r w:rsidRPr="00A40318">
      <w:rPr>
        <w:rStyle w:val="PageNumber"/>
        <w:i/>
        <w:iCs/>
        <w:sz w:val="14"/>
        <w:szCs w:val="14"/>
      </w:rPr>
      <w:t>________________________________________________________________________________________________</w:t>
    </w:r>
  </w:p>
  <w:p w:rsidR="00FF258E" w:rsidRPr="00A40318" w:rsidRDefault="00FF258E" w:rsidP="008104DF">
    <w:pPr>
      <w:rPr>
        <w:rFonts w:ascii="Arial" w:hAnsi="Arial" w:cs="Arial"/>
        <w:sz w:val="14"/>
        <w:szCs w:val="14"/>
      </w:rPr>
    </w:pPr>
    <w:r w:rsidRPr="00A40318">
      <w:rPr>
        <w:rFonts w:ascii="Arial" w:hAnsi="Arial" w:cs="Arial"/>
        <w:sz w:val="14"/>
        <w:szCs w:val="14"/>
      </w:rPr>
      <w:t>Tom I SIWZ</w:t>
    </w:r>
    <w:r w:rsidRPr="00A40318">
      <w:rPr>
        <w:sz w:val="14"/>
        <w:szCs w:val="14"/>
      </w:rPr>
      <w:t xml:space="preserve"> </w:t>
    </w:r>
    <w:r>
      <w:rPr>
        <w:rFonts w:ascii="Arial" w:hAnsi="Arial" w:cs="Arial"/>
        <w:b/>
        <w:bCs/>
        <w:sz w:val="14"/>
        <w:szCs w:val="14"/>
      </w:rPr>
      <w:t>-  Świadczenie usługi</w:t>
    </w:r>
    <w:r w:rsidRPr="00A40318">
      <w:rPr>
        <w:rFonts w:ascii="Arial" w:hAnsi="Arial" w:cs="Arial"/>
        <w:b/>
        <w:bCs/>
        <w:sz w:val="14"/>
        <w:szCs w:val="14"/>
      </w:rPr>
      <w:t xml:space="preserve"> nadzoru inwest</w:t>
    </w:r>
    <w:r>
      <w:rPr>
        <w:rFonts w:ascii="Arial" w:hAnsi="Arial" w:cs="Arial"/>
        <w:b/>
        <w:bCs/>
        <w:sz w:val="14"/>
        <w:szCs w:val="14"/>
      </w:rPr>
      <w:t>orskiego nad realizacją</w:t>
    </w:r>
    <w:r w:rsidRPr="00A40318">
      <w:rPr>
        <w:rFonts w:ascii="Arial" w:hAnsi="Arial" w:cs="Arial"/>
        <w:b/>
        <w:bCs/>
        <w:sz w:val="14"/>
        <w:szCs w:val="14"/>
      </w:rPr>
      <w:t xml:space="preserve"> zadania pn.: „Budowa obwodnicy Maciejowej w Jeleniej Górze – budowa południowej obwodnicy miasta” realizowanego w ramach Projektu: „Obwodnica południowa Jeleniej Góry – etap II”</w:t>
    </w:r>
  </w:p>
  <w:p w:rsidR="00FF258E" w:rsidRPr="00F62790" w:rsidRDefault="00FF258E" w:rsidP="008104DF">
    <w:pPr>
      <w:tabs>
        <w:tab w:val="left" w:pos="3922"/>
      </w:tabs>
      <w:spacing w:after="120"/>
      <w:ind w:left="1134" w:right="27" w:hanging="1134"/>
      <w:jc w:val="right"/>
      <w:rPr>
        <w:rFonts w:ascii="Arial" w:hAnsi="Arial" w:cs="Arial"/>
      </w:rPr>
    </w:pPr>
    <w:r>
      <w:rPr>
        <w:rFonts w:ascii="Arial" w:hAnsi="Arial" w:cs="Arial"/>
        <w:spacing w:val="-3"/>
        <w:sz w:val="16"/>
        <w:szCs w:val="16"/>
      </w:rPr>
      <w:tab/>
    </w:r>
    <w:r w:rsidRPr="00F62790">
      <w:rPr>
        <w:rStyle w:val="PageNumber"/>
        <w:rFonts w:ascii="Arial" w:hAnsi="Arial" w:cs="Arial"/>
        <w:sz w:val="16"/>
        <w:szCs w:val="16"/>
      </w:rPr>
      <w:t xml:space="preserve">Strona </w:t>
    </w:r>
    <w:r w:rsidRPr="00F62790">
      <w:rPr>
        <w:rStyle w:val="PageNumber"/>
        <w:rFonts w:ascii="Arial" w:hAnsi="Arial" w:cs="Arial"/>
        <w:sz w:val="16"/>
        <w:szCs w:val="16"/>
      </w:rPr>
      <w:fldChar w:fldCharType="begin"/>
    </w:r>
    <w:r w:rsidRPr="00F6279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6279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F6279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8E" w:rsidRDefault="00FF258E">
      <w:r>
        <w:separator/>
      </w:r>
    </w:p>
  </w:footnote>
  <w:footnote w:type="continuationSeparator" w:id="0">
    <w:p w:rsidR="00FF258E" w:rsidRDefault="00FF2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cs="Wingdings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9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</w:abstractNum>
  <w:abstractNum w:abstractNumId="10">
    <w:nsid w:val="0000000C"/>
    <w:multiLevelType w:val="multilevel"/>
    <w:tmpl w:val="0000000C"/>
    <w:name w:val="WW8Num21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495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</w:lvl>
  </w:abstractNum>
  <w:abstractNum w:abstractNumId="11">
    <w:nsid w:val="0000000D"/>
    <w:multiLevelType w:val="multilevel"/>
    <w:tmpl w:val="0000000D"/>
    <w:name w:val="WW8Num22"/>
    <w:lvl w:ilvl="0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12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F"/>
    <w:multiLevelType w:val="multilevel"/>
    <w:tmpl w:val="2A1035CA"/>
    <w:name w:val="WW8Num2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4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15">
    <w:nsid w:val="00000012"/>
    <w:multiLevelType w:val="multilevel"/>
    <w:tmpl w:val="80BA07B4"/>
    <w:name w:val="WW8Num29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0000013"/>
    <w:multiLevelType w:val="singleLevel"/>
    <w:tmpl w:val="C4E4D9C0"/>
    <w:name w:val="WW8Num32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7">
    <w:nsid w:val="00000014"/>
    <w:multiLevelType w:val="singleLevel"/>
    <w:tmpl w:val="80B66EC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</w:abstractNum>
  <w:abstractNum w:abstractNumId="18">
    <w:nsid w:val="00000015"/>
    <w:multiLevelType w:val="multilevel"/>
    <w:tmpl w:val="81D67ADE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</w:pPr>
      <w:rPr>
        <w:rFonts w:ascii="Arial" w:eastAsia="Times New Roman" w:hAnsi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</w:lvl>
  </w:abstractNum>
  <w:abstractNum w:abstractNumId="19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0">
    <w:nsid w:val="00000017"/>
    <w:multiLevelType w:val="singleLevel"/>
    <w:tmpl w:val="00000017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00000018"/>
    <w:multiLevelType w:val="singleLevel"/>
    <w:tmpl w:val="04150017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2">
    <w:nsid w:val="00000019"/>
    <w:multiLevelType w:val="multilevel"/>
    <w:tmpl w:val="00000019"/>
    <w:name w:val="WW8Num42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3"/>
        </w:tabs>
        <w:ind w:left="573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3">
    <w:nsid w:val="0000001A"/>
    <w:multiLevelType w:val="single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0000001B"/>
    <w:multiLevelType w:val="multilevel"/>
    <w:tmpl w:val="0000001B"/>
    <w:name w:val="WW8Num44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5">
    <w:nsid w:val="0000001C"/>
    <w:multiLevelType w:val="singleLevel"/>
    <w:tmpl w:val="129EBA7A"/>
    <w:name w:val="WW8Num4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 w:val="0"/>
      </w:rPr>
    </w:lvl>
  </w:abstractNum>
  <w:abstractNum w:abstractNumId="26">
    <w:nsid w:val="0000001D"/>
    <w:multiLevelType w:val="singleLevel"/>
    <w:tmpl w:val="0000001D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7">
    <w:nsid w:val="0000001E"/>
    <w:multiLevelType w:val="singleLevel"/>
    <w:tmpl w:val="2EFE144A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672" w:hanging="360"/>
      </w:pPr>
      <w:rPr>
        <w:rFonts w:ascii="Arial" w:eastAsia="Times New Roman" w:hAnsi="Arial" w:hint="default"/>
        <w:b w:val="0"/>
        <w:bCs w:val="0"/>
        <w:sz w:val="20"/>
        <w:szCs w:val="20"/>
      </w:rPr>
    </w:lvl>
  </w:abstractNum>
  <w:abstractNum w:abstractNumId="28">
    <w:nsid w:val="0000001F"/>
    <w:multiLevelType w:val="multilevel"/>
    <w:tmpl w:val="D4520A24"/>
    <w:name w:val="WW8Num49"/>
    <w:lvl w:ilvl="0">
      <w:start w:val="9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9">
    <w:nsid w:val="00000020"/>
    <w:multiLevelType w:val="multilevel"/>
    <w:tmpl w:val="00000020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</w:pPr>
      <w:rPr>
        <w:rFonts w:ascii="Arial" w:eastAsia="Times New Roman" w:hAnsi="Arial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>
    <w:nsid w:val="056351B6"/>
    <w:multiLevelType w:val="multilevel"/>
    <w:tmpl w:val="3F4CB7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Arial" w:eastAsia="Times New Roman" w:hAnsi="Arial"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31">
    <w:nsid w:val="1CC44C78"/>
    <w:multiLevelType w:val="hybridMultilevel"/>
    <w:tmpl w:val="A5F2BE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>
    <w:nsid w:val="21C94D23"/>
    <w:multiLevelType w:val="hybridMultilevel"/>
    <w:tmpl w:val="3DB6D69A"/>
    <w:lvl w:ilvl="0" w:tplc="24D4333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3">
    <w:nsid w:val="22E44180"/>
    <w:multiLevelType w:val="multilevel"/>
    <w:tmpl w:val="7AB62F08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568405A"/>
    <w:multiLevelType w:val="hybridMultilevel"/>
    <w:tmpl w:val="FC5010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5F30CCD"/>
    <w:multiLevelType w:val="multilevel"/>
    <w:tmpl w:val="8EA83A1A"/>
    <w:lvl w:ilvl="0">
      <w:start w:val="9"/>
      <w:numFmt w:val="decimal"/>
      <w:suff w:val="space"/>
      <w:lvlText w:val="%1."/>
      <w:lvlJc w:val="left"/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3">
      <w:start w:val="1"/>
      <w:numFmt w:val="decimal"/>
      <w:suff w:val="space"/>
      <w:lvlText w:val="%1.%3.%4"/>
      <w:lvlJc w:val="left"/>
      <w:rPr>
        <w:rFonts w:hint="default"/>
      </w:rPr>
    </w:lvl>
    <w:lvl w:ilvl="4">
      <w:start w:val="1"/>
      <w:numFmt w:val="decimal"/>
      <w:suff w:val="space"/>
      <w:lvlText w:val="%1.%3.%4.%5"/>
      <w:lvlJc w:val="left"/>
      <w:rPr>
        <w:rFonts w:hint="default"/>
      </w:rPr>
    </w:lvl>
    <w:lvl w:ilvl="5">
      <w:start w:val="1"/>
      <w:numFmt w:val="decimal"/>
      <w:suff w:val="space"/>
      <w:lvlText w:val="%1.%3.%4.%5.%6"/>
      <w:lvlJc w:val="left"/>
      <w:rPr>
        <w:rFonts w:hint="default"/>
      </w:rPr>
    </w:lvl>
    <w:lvl w:ilvl="6">
      <w:start w:val="1"/>
      <w:numFmt w:val="decimal"/>
      <w:suff w:val="space"/>
      <w:lvlText w:val="%1.%3.%4.%5.%6.%7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6">
    <w:nsid w:val="27341E91"/>
    <w:multiLevelType w:val="hybridMultilevel"/>
    <w:tmpl w:val="AB9AD5D4"/>
    <w:lvl w:ilvl="0" w:tplc="0415000F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37">
    <w:nsid w:val="274955E3"/>
    <w:multiLevelType w:val="hybridMultilevel"/>
    <w:tmpl w:val="667ADB26"/>
    <w:name w:val="WW8Num322"/>
    <w:lvl w:ilvl="0" w:tplc="0000002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7FD4E1C"/>
    <w:multiLevelType w:val="hybridMultilevel"/>
    <w:tmpl w:val="83A60440"/>
    <w:lvl w:ilvl="0" w:tplc="5F64F0D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292A79E3"/>
    <w:multiLevelType w:val="multilevel"/>
    <w:tmpl w:val="924E5876"/>
    <w:name w:val="WW8Num442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0">
    <w:nsid w:val="2D9609C1"/>
    <w:multiLevelType w:val="multilevel"/>
    <w:tmpl w:val="80BA07B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2ED56D99"/>
    <w:multiLevelType w:val="hybridMultilevel"/>
    <w:tmpl w:val="8B62B7C0"/>
    <w:lvl w:ilvl="0" w:tplc="6074C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23FAA0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EF93107"/>
    <w:multiLevelType w:val="multilevel"/>
    <w:tmpl w:val="81D67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</w:pPr>
      <w:rPr>
        <w:rFonts w:ascii="Arial" w:eastAsia="Times New Roman" w:hAnsi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</w:lvl>
  </w:abstractNum>
  <w:abstractNum w:abstractNumId="43">
    <w:nsid w:val="2F464B75"/>
    <w:multiLevelType w:val="multilevel"/>
    <w:tmpl w:val="4BCC5CBA"/>
    <w:lvl w:ilvl="0">
      <w:start w:val="16"/>
      <w:numFmt w:val="decimal"/>
      <w:suff w:val="space"/>
      <w:lvlText w:val="%1."/>
      <w:lvlJc w:val="left"/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Arial" w:eastAsia="Times New Roman" w:hAnsi="Arial" w:hint="default"/>
      </w:rPr>
    </w:lvl>
    <w:lvl w:ilvl="3">
      <w:start w:val="1"/>
      <w:numFmt w:val="decimal"/>
      <w:suff w:val="space"/>
      <w:lvlText w:val="%1.%3.%4"/>
      <w:lvlJc w:val="left"/>
      <w:rPr>
        <w:rFonts w:hint="default"/>
      </w:rPr>
    </w:lvl>
    <w:lvl w:ilvl="4">
      <w:start w:val="1"/>
      <w:numFmt w:val="decimal"/>
      <w:suff w:val="space"/>
      <w:lvlText w:val="%1.%3.%4.%5"/>
      <w:lvlJc w:val="left"/>
      <w:rPr>
        <w:rFonts w:hint="default"/>
      </w:rPr>
    </w:lvl>
    <w:lvl w:ilvl="5">
      <w:start w:val="1"/>
      <w:numFmt w:val="decimal"/>
      <w:suff w:val="space"/>
      <w:lvlText w:val="%1.%3.%4.%5.%6"/>
      <w:lvlJc w:val="left"/>
      <w:rPr>
        <w:rFonts w:hint="default"/>
      </w:rPr>
    </w:lvl>
    <w:lvl w:ilvl="6">
      <w:start w:val="1"/>
      <w:numFmt w:val="decimal"/>
      <w:suff w:val="space"/>
      <w:lvlText w:val="%1.%3.%4.%5.%6.%7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4">
    <w:nsid w:val="30B84C6D"/>
    <w:multiLevelType w:val="hybridMultilevel"/>
    <w:tmpl w:val="222E9976"/>
    <w:lvl w:ilvl="0" w:tplc="23FAA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F32A6"/>
    <w:multiLevelType w:val="hybridMultilevel"/>
    <w:tmpl w:val="7396C7FE"/>
    <w:name w:val="WW8Num4822"/>
    <w:lvl w:ilvl="0" w:tplc="2EFE144A">
      <w:start w:val="1"/>
      <w:numFmt w:val="lowerLetter"/>
      <w:lvlText w:val="%1)"/>
      <w:lvlJc w:val="left"/>
      <w:pPr>
        <w:tabs>
          <w:tab w:val="num" w:pos="0"/>
        </w:tabs>
        <w:ind w:left="1672" w:hanging="360"/>
      </w:pPr>
      <w:rPr>
        <w:rFonts w:ascii="Arial" w:eastAsia="Times New Roman" w:hAnsi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15439D"/>
    <w:multiLevelType w:val="hybridMultilevel"/>
    <w:tmpl w:val="4B2AEB9A"/>
    <w:name w:val="WW8Num383"/>
    <w:lvl w:ilvl="0" w:tplc="0415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8">
    <w:nsid w:val="3E1A2243"/>
    <w:multiLevelType w:val="hybridMultilevel"/>
    <w:tmpl w:val="63482194"/>
    <w:lvl w:ilvl="0" w:tplc="EA9623D8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3E421BFF"/>
    <w:multiLevelType w:val="hybridMultilevel"/>
    <w:tmpl w:val="61AC9C1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50">
    <w:nsid w:val="410928D3"/>
    <w:multiLevelType w:val="hybridMultilevel"/>
    <w:tmpl w:val="B6BCF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>
    <w:nsid w:val="46CC422B"/>
    <w:multiLevelType w:val="multilevel"/>
    <w:tmpl w:val="683C37A8"/>
    <w:styleLink w:val="WW8Num7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47362E34"/>
    <w:multiLevelType w:val="hybridMultilevel"/>
    <w:tmpl w:val="5D74AFF0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54">
    <w:nsid w:val="4E5D0B75"/>
    <w:multiLevelType w:val="hybridMultilevel"/>
    <w:tmpl w:val="4970D82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5">
    <w:nsid w:val="51310989"/>
    <w:multiLevelType w:val="multilevel"/>
    <w:tmpl w:val="07D86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Arial" w:eastAsia="Times New Roman" w:hAnsi="Arial"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56">
    <w:nsid w:val="525370D6"/>
    <w:multiLevelType w:val="multilevel"/>
    <w:tmpl w:val="9E4EA1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Arial" w:eastAsia="Times New Roman" w:hAnsi="Arial"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57">
    <w:nsid w:val="5696704A"/>
    <w:multiLevelType w:val="multilevel"/>
    <w:tmpl w:val="5A7EFDA4"/>
    <w:name w:val="WW8Num152"/>
    <w:lvl w:ilvl="0">
      <w:start w:val="6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>
    <w:nsid w:val="57326C84"/>
    <w:multiLevelType w:val="hybridMultilevel"/>
    <w:tmpl w:val="9CDE5F80"/>
    <w:lvl w:ilvl="0" w:tplc="5F64F0D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9">
    <w:nsid w:val="59350560"/>
    <w:multiLevelType w:val="hybridMultilevel"/>
    <w:tmpl w:val="C8EA5CAE"/>
    <w:name w:val="WW8Num3832"/>
    <w:lvl w:ilvl="0" w:tplc="0415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0">
    <w:nsid w:val="5BC561E0"/>
    <w:multiLevelType w:val="hybridMultilevel"/>
    <w:tmpl w:val="1362D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>
    <w:nsid w:val="5F283F3C"/>
    <w:multiLevelType w:val="hybridMultilevel"/>
    <w:tmpl w:val="27D6B41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>
    <w:nsid w:val="63660791"/>
    <w:multiLevelType w:val="hybridMultilevel"/>
    <w:tmpl w:val="DF8C9652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4">
    <w:nsid w:val="6A783EE3"/>
    <w:multiLevelType w:val="hybridMultilevel"/>
    <w:tmpl w:val="086EE75E"/>
    <w:name w:val="WW8Num482"/>
    <w:lvl w:ilvl="0" w:tplc="941683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838"/>
        </w:tabs>
        <w:ind w:left="8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58"/>
        </w:tabs>
        <w:ind w:left="15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78"/>
        </w:tabs>
        <w:ind w:left="22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98"/>
        </w:tabs>
        <w:ind w:left="29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18"/>
        </w:tabs>
        <w:ind w:left="37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38"/>
        </w:tabs>
        <w:ind w:left="44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58"/>
        </w:tabs>
        <w:ind w:left="51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78"/>
        </w:tabs>
        <w:ind w:left="5878" w:hanging="180"/>
      </w:pPr>
    </w:lvl>
  </w:abstractNum>
  <w:abstractNum w:abstractNumId="65">
    <w:nsid w:val="6B4C15E3"/>
    <w:multiLevelType w:val="hybridMultilevel"/>
    <w:tmpl w:val="96BE98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FE570BA"/>
    <w:multiLevelType w:val="hybridMultilevel"/>
    <w:tmpl w:val="A9A462E4"/>
    <w:name w:val="WW8Num382"/>
    <w:lvl w:ilvl="0" w:tplc="04150017">
      <w:start w:val="1"/>
      <w:numFmt w:val="lowerLetter"/>
      <w:lvlText w:val="%1)"/>
      <w:lvlJc w:val="left"/>
      <w:pPr>
        <w:tabs>
          <w:tab w:val="num" w:pos="2564"/>
        </w:tabs>
        <w:ind w:left="25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67">
    <w:nsid w:val="791F5AA5"/>
    <w:multiLevelType w:val="hybridMultilevel"/>
    <w:tmpl w:val="441EB304"/>
    <w:lvl w:ilvl="0" w:tplc="C4E4D9C0">
      <w:start w:val="1"/>
      <w:numFmt w:val="lowerLetter"/>
      <w:lvlText w:val="%1)"/>
      <w:lvlJc w:val="left"/>
      <w:pPr>
        <w:tabs>
          <w:tab w:val="num" w:pos="1566"/>
        </w:tabs>
        <w:ind w:left="1566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512443AE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68">
    <w:nsid w:val="7BEF4A57"/>
    <w:multiLevelType w:val="multilevel"/>
    <w:tmpl w:val="3788EFCC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18"/>
  </w:num>
  <w:num w:numId="12">
    <w:abstractNumId w:val="19"/>
  </w:num>
  <w:num w:numId="13">
    <w:abstractNumId w:val="21"/>
  </w:num>
  <w:num w:numId="14">
    <w:abstractNumId w:val="22"/>
  </w:num>
  <w:num w:numId="15">
    <w:abstractNumId w:val="24"/>
  </w:num>
  <w:num w:numId="16">
    <w:abstractNumId w:val="25"/>
  </w:num>
  <w:num w:numId="17">
    <w:abstractNumId w:val="29"/>
  </w:num>
  <w:num w:numId="18">
    <w:abstractNumId w:val="35"/>
  </w:num>
  <w:num w:numId="19">
    <w:abstractNumId w:val="43"/>
  </w:num>
  <w:num w:numId="20">
    <w:abstractNumId w:val="39"/>
  </w:num>
  <w:num w:numId="21">
    <w:abstractNumId w:val="36"/>
  </w:num>
  <w:num w:numId="22">
    <w:abstractNumId w:val="67"/>
  </w:num>
  <w:num w:numId="23">
    <w:abstractNumId w:val="52"/>
  </w:num>
  <w:num w:numId="24">
    <w:abstractNumId w:val="66"/>
  </w:num>
  <w:num w:numId="25">
    <w:abstractNumId w:val="61"/>
    <w:lvlOverride w:ilvl="0">
      <w:startOverride w:val="1"/>
    </w:lvlOverride>
  </w:num>
  <w:num w:numId="26">
    <w:abstractNumId w:val="51"/>
    <w:lvlOverride w:ilvl="0">
      <w:startOverride w:val="1"/>
    </w:lvlOverride>
  </w:num>
  <w:num w:numId="27">
    <w:abstractNumId w:val="33"/>
  </w:num>
  <w:num w:numId="28">
    <w:abstractNumId w:val="34"/>
  </w:num>
  <w:num w:numId="29">
    <w:abstractNumId w:val="62"/>
  </w:num>
  <w:num w:numId="30">
    <w:abstractNumId w:val="54"/>
  </w:num>
  <w:num w:numId="31">
    <w:abstractNumId w:val="49"/>
  </w:num>
  <w:num w:numId="32">
    <w:abstractNumId w:val="53"/>
  </w:num>
  <w:num w:numId="33">
    <w:abstractNumId w:val="44"/>
  </w:num>
  <w:num w:numId="34">
    <w:abstractNumId w:val="31"/>
  </w:num>
  <w:num w:numId="35">
    <w:abstractNumId w:val="32"/>
  </w:num>
  <w:num w:numId="36">
    <w:abstractNumId w:val="42"/>
  </w:num>
  <w:num w:numId="37">
    <w:abstractNumId w:val="50"/>
  </w:num>
  <w:num w:numId="38">
    <w:abstractNumId w:val="55"/>
  </w:num>
  <w:num w:numId="39">
    <w:abstractNumId w:val="56"/>
  </w:num>
  <w:num w:numId="40">
    <w:abstractNumId w:val="38"/>
  </w:num>
  <w:num w:numId="41">
    <w:abstractNumId w:val="68"/>
  </w:num>
  <w:num w:numId="42">
    <w:abstractNumId w:val="30"/>
  </w:num>
  <w:num w:numId="43">
    <w:abstractNumId w:val="40"/>
  </w:num>
  <w:num w:numId="44">
    <w:abstractNumId w:val="63"/>
  </w:num>
  <w:num w:numId="45">
    <w:abstractNumId w:val="58"/>
  </w:num>
  <w:num w:numId="46">
    <w:abstractNumId w:val="65"/>
  </w:num>
  <w:num w:numId="47">
    <w:abstractNumId w:val="60"/>
  </w:num>
  <w:num w:numId="48">
    <w:abstractNumId w:val="37"/>
  </w:num>
  <w:num w:numId="49">
    <w:abstractNumId w:val="41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3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8FE"/>
    <w:rsid w:val="000001BF"/>
    <w:rsid w:val="0000036A"/>
    <w:rsid w:val="00000F7E"/>
    <w:rsid w:val="000029CE"/>
    <w:rsid w:val="00003934"/>
    <w:rsid w:val="00005343"/>
    <w:rsid w:val="00005436"/>
    <w:rsid w:val="000065A6"/>
    <w:rsid w:val="0000663B"/>
    <w:rsid w:val="00007CBC"/>
    <w:rsid w:val="00007D68"/>
    <w:rsid w:val="00007E83"/>
    <w:rsid w:val="0001044C"/>
    <w:rsid w:val="00010F89"/>
    <w:rsid w:val="0001144C"/>
    <w:rsid w:val="00012F83"/>
    <w:rsid w:val="00013AD6"/>
    <w:rsid w:val="00014C8C"/>
    <w:rsid w:val="000164F8"/>
    <w:rsid w:val="000168A8"/>
    <w:rsid w:val="000169B0"/>
    <w:rsid w:val="000220FD"/>
    <w:rsid w:val="00022284"/>
    <w:rsid w:val="000225BA"/>
    <w:rsid w:val="0002400E"/>
    <w:rsid w:val="000240B1"/>
    <w:rsid w:val="00024287"/>
    <w:rsid w:val="0002469B"/>
    <w:rsid w:val="00024D38"/>
    <w:rsid w:val="000266A2"/>
    <w:rsid w:val="00026B30"/>
    <w:rsid w:val="00027787"/>
    <w:rsid w:val="00027CFA"/>
    <w:rsid w:val="000309AA"/>
    <w:rsid w:val="0003274A"/>
    <w:rsid w:val="00032C26"/>
    <w:rsid w:val="00032C51"/>
    <w:rsid w:val="000336DC"/>
    <w:rsid w:val="0003392D"/>
    <w:rsid w:val="00033D20"/>
    <w:rsid w:val="000341EB"/>
    <w:rsid w:val="00035246"/>
    <w:rsid w:val="00035A80"/>
    <w:rsid w:val="000360A2"/>
    <w:rsid w:val="000364C5"/>
    <w:rsid w:val="00036F7E"/>
    <w:rsid w:val="0003724A"/>
    <w:rsid w:val="00040186"/>
    <w:rsid w:val="000403EB"/>
    <w:rsid w:val="000408A2"/>
    <w:rsid w:val="00040A7A"/>
    <w:rsid w:val="0004108B"/>
    <w:rsid w:val="00041979"/>
    <w:rsid w:val="00043AAD"/>
    <w:rsid w:val="000447FD"/>
    <w:rsid w:val="000463CC"/>
    <w:rsid w:val="00046415"/>
    <w:rsid w:val="00047B30"/>
    <w:rsid w:val="00050FD1"/>
    <w:rsid w:val="00052D14"/>
    <w:rsid w:val="00053A35"/>
    <w:rsid w:val="00054141"/>
    <w:rsid w:val="0005596F"/>
    <w:rsid w:val="000559AE"/>
    <w:rsid w:val="00055DF0"/>
    <w:rsid w:val="00060D11"/>
    <w:rsid w:val="00060FAD"/>
    <w:rsid w:val="00061904"/>
    <w:rsid w:val="00061A29"/>
    <w:rsid w:val="00063262"/>
    <w:rsid w:val="00064B10"/>
    <w:rsid w:val="00064BDB"/>
    <w:rsid w:val="00065A26"/>
    <w:rsid w:val="00067A41"/>
    <w:rsid w:val="000710D6"/>
    <w:rsid w:val="00072CCA"/>
    <w:rsid w:val="000732FF"/>
    <w:rsid w:val="00073911"/>
    <w:rsid w:val="00076085"/>
    <w:rsid w:val="0007641A"/>
    <w:rsid w:val="000800C9"/>
    <w:rsid w:val="00081164"/>
    <w:rsid w:val="0008212C"/>
    <w:rsid w:val="000827DF"/>
    <w:rsid w:val="0008288A"/>
    <w:rsid w:val="00082CA0"/>
    <w:rsid w:val="000831ED"/>
    <w:rsid w:val="0008401A"/>
    <w:rsid w:val="00084469"/>
    <w:rsid w:val="00084AF1"/>
    <w:rsid w:val="00085AFB"/>
    <w:rsid w:val="00085EB3"/>
    <w:rsid w:val="00086DC4"/>
    <w:rsid w:val="0009008B"/>
    <w:rsid w:val="000907FE"/>
    <w:rsid w:val="00091F37"/>
    <w:rsid w:val="000922B7"/>
    <w:rsid w:val="00092AFC"/>
    <w:rsid w:val="00093954"/>
    <w:rsid w:val="0009512B"/>
    <w:rsid w:val="00095D91"/>
    <w:rsid w:val="00097820"/>
    <w:rsid w:val="00097D73"/>
    <w:rsid w:val="000A0A52"/>
    <w:rsid w:val="000A0C93"/>
    <w:rsid w:val="000A1F39"/>
    <w:rsid w:val="000A2124"/>
    <w:rsid w:val="000A3AB5"/>
    <w:rsid w:val="000A7353"/>
    <w:rsid w:val="000B0B14"/>
    <w:rsid w:val="000B22E9"/>
    <w:rsid w:val="000B2525"/>
    <w:rsid w:val="000B3207"/>
    <w:rsid w:val="000B42A2"/>
    <w:rsid w:val="000B47D1"/>
    <w:rsid w:val="000B525B"/>
    <w:rsid w:val="000B6384"/>
    <w:rsid w:val="000B72DA"/>
    <w:rsid w:val="000B7F1D"/>
    <w:rsid w:val="000C0426"/>
    <w:rsid w:val="000C1FA7"/>
    <w:rsid w:val="000C3B2B"/>
    <w:rsid w:val="000C59B9"/>
    <w:rsid w:val="000C70A5"/>
    <w:rsid w:val="000C75DA"/>
    <w:rsid w:val="000D04A6"/>
    <w:rsid w:val="000D096F"/>
    <w:rsid w:val="000D0E5B"/>
    <w:rsid w:val="000D1CF4"/>
    <w:rsid w:val="000D2B69"/>
    <w:rsid w:val="000D3353"/>
    <w:rsid w:val="000D56C2"/>
    <w:rsid w:val="000D66B8"/>
    <w:rsid w:val="000D7235"/>
    <w:rsid w:val="000D73E5"/>
    <w:rsid w:val="000D790A"/>
    <w:rsid w:val="000E12AB"/>
    <w:rsid w:val="000E1462"/>
    <w:rsid w:val="000E15C6"/>
    <w:rsid w:val="000E1779"/>
    <w:rsid w:val="000E343E"/>
    <w:rsid w:val="000E471D"/>
    <w:rsid w:val="000E4A32"/>
    <w:rsid w:val="000E4C17"/>
    <w:rsid w:val="000E5679"/>
    <w:rsid w:val="000E5ABD"/>
    <w:rsid w:val="000E605D"/>
    <w:rsid w:val="000E771E"/>
    <w:rsid w:val="000E78B2"/>
    <w:rsid w:val="000E79AD"/>
    <w:rsid w:val="000F31D5"/>
    <w:rsid w:val="000F3CC4"/>
    <w:rsid w:val="000F4116"/>
    <w:rsid w:val="000F4149"/>
    <w:rsid w:val="000F5235"/>
    <w:rsid w:val="000F59B1"/>
    <w:rsid w:val="000F5AD6"/>
    <w:rsid w:val="000F7212"/>
    <w:rsid w:val="000F728A"/>
    <w:rsid w:val="000F7CB9"/>
    <w:rsid w:val="00101316"/>
    <w:rsid w:val="001013F2"/>
    <w:rsid w:val="0010215C"/>
    <w:rsid w:val="00102B42"/>
    <w:rsid w:val="001038A0"/>
    <w:rsid w:val="00103FD1"/>
    <w:rsid w:val="00104216"/>
    <w:rsid w:val="0010560B"/>
    <w:rsid w:val="0010657D"/>
    <w:rsid w:val="00106E35"/>
    <w:rsid w:val="00107018"/>
    <w:rsid w:val="00107943"/>
    <w:rsid w:val="00107E82"/>
    <w:rsid w:val="001109C1"/>
    <w:rsid w:val="0011158D"/>
    <w:rsid w:val="0011205D"/>
    <w:rsid w:val="0011217D"/>
    <w:rsid w:val="00112E7D"/>
    <w:rsid w:val="0011340F"/>
    <w:rsid w:val="00113465"/>
    <w:rsid w:val="00113A8C"/>
    <w:rsid w:val="001142C1"/>
    <w:rsid w:val="001145FC"/>
    <w:rsid w:val="001153D3"/>
    <w:rsid w:val="00117040"/>
    <w:rsid w:val="00117357"/>
    <w:rsid w:val="00117989"/>
    <w:rsid w:val="0012039A"/>
    <w:rsid w:val="00120E24"/>
    <w:rsid w:val="00121284"/>
    <w:rsid w:val="001234F3"/>
    <w:rsid w:val="001249B7"/>
    <w:rsid w:val="001250DD"/>
    <w:rsid w:val="00126432"/>
    <w:rsid w:val="001274A3"/>
    <w:rsid w:val="00133072"/>
    <w:rsid w:val="00133E2D"/>
    <w:rsid w:val="0013429F"/>
    <w:rsid w:val="00136024"/>
    <w:rsid w:val="00136333"/>
    <w:rsid w:val="0013721D"/>
    <w:rsid w:val="0013741C"/>
    <w:rsid w:val="0013768B"/>
    <w:rsid w:val="00140F96"/>
    <w:rsid w:val="00141354"/>
    <w:rsid w:val="001416D2"/>
    <w:rsid w:val="00142218"/>
    <w:rsid w:val="00142E63"/>
    <w:rsid w:val="0014334D"/>
    <w:rsid w:val="00144199"/>
    <w:rsid w:val="00144F3E"/>
    <w:rsid w:val="001462A4"/>
    <w:rsid w:val="0014728C"/>
    <w:rsid w:val="00147811"/>
    <w:rsid w:val="00150F12"/>
    <w:rsid w:val="0015234B"/>
    <w:rsid w:val="00152F68"/>
    <w:rsid w:val="0015386D"/>
    <w:rsid w:val="001548A9"/>
    <w:rsid w:val="00154F89"/>
    <w:rsid w:val="00155253"/>
    <w:rsid w:val="001576E2"/>
    <w:rsid w:val="00161A25"/>
    <w:rsid w:val="00163D3A"/>
    <w:rsid w:val="00163ECD"/>
    <w:rsid w:val="00164A61"/>
    <w:rsid w:val="00164FF8"/>
    <w:rsid w:val="00166172"/>
    <w:rsid w:val="0016733D"/>
    <w:rsid w:val="0016744B"/>
    <w:rsid w:val="00167785"/>
    <w:rsid w:val="00170F8D"/>
    <w:rsid w:val="001718B7"/>
    <w:rsid w:val="0017214F"/>
    <w:rsid w:val="00172CBE"/>
    <w:rsid w:val="00173D14"/>
    <w:rsid w:val="00174655"/>
    <w:rsid w:val="00174B75"/>
    <w:rsid w:val="00174EC1"/>
    <w:rsid w:val="001756E4"/>
    <w:rsid w:val="00175F18"/>
    <w:rsid w:val="0017716E"/>
    <w:rsid w:val="00180A9B"/>
    <w:rsid w:val="00181F95"/>
    <w:rsid w:val="00182AB4"/>
    <w:rsid w:val="00183342"/>
    <w:rsid w:val="0018390A"/>
    <w:rsid w:val="0018446C"/>
    <w:rsid w:val="00184848"/>
    <w:rsid w:val="00185DAD"/>
    <w:rsid w:val="0018608A"/>
    <w:rsid w:val="00186418"/>
    <w:rsid w:val="00186BB5"/>
    <w:rsid w:val="00186CCE"/>
    <w:rsid w:val="00186D47"/>
    <w:rsid w:val="00187669"/>
    <w:rsid w:val="0019180A"/>
    <w:rsid w:val="00192EFC"/>
    <w:rsid w:val="00193013"/>
    <w:rsid w:val="001946B4"/>
    <w:rsid w:val="00194E2E"/>
    <w:rsid w:val="0019527F"/>
    <w:rsid w:val="00195736"/>
    <w:rsid w:val="00196553"/>
    <w:rsid w:val="0019708B"/>
    <w:rsid w:val="001A19A8"/>
    <w:rsid w:val="001A2D2D"/>
    <w:rsid w:val="001A4176"/>
    <w:rsid w:val="001A4668"/>
    <w:rsid w:val="001A50EC"/>
    <w:rsid w:val="001A5A59"/>
    <w:rsid w:val="001A7BDB"/>
    <w:rsid w:val="001A7D5E"/>
    <w:rsid w:val="001B3939"/>
    <w:rsid w:val="001B66FB"/>
    <w:rsid w:val="001B6DCF"/>
    <w:rsid w:val="001B70A1"/>
    <w:rsid w:val="001C0AF5"/>
    <w:rsid w:val="001C22A4"/>
    <w:rsid w:val="001C3EF3"/>
    <w:rsid w:val="001C3FBB"/>
    <w:rsid w:val="001C54CE"/>
    <w:rsid w:val="001C572B"/>
    <w:rsid w:val="001C695A"/>
    <w:rsid w:val="001C7876"/>
    <w:rsid w:val="001D0C7C"/>
    <w:rsid w:val="001D10B0"/>
    <w:rsid w:val="001D1633"/>
    <w:rsid w:val="001D1DC5"/>
    <w:rsid w:val="001D2871"/>
    <w:rsid w:val="001D297F"/>
    <w:rsid w:val="001D2D22"/>
    <w:rsid w:val="001D2FD2"/>
    <w:rsid w:val="001D3040"/>
    <w:rsid w:val="001D43D3"/>
    <w:rsid w:val="001D4B0E"/>
    <w:rsid w:val="001D5D33"/>
    <w:rsid w:val="001D6261"/>
    <w:rsid w:val="001E19E2"/>
    <w:rsid w:val="001E201E"/>
    <w:rsid w:val="001E2DE9"/>
    <w:rsid w:val="001E35AA"/>
    <w:rsid w:val="001E40F3"/>
    <w:rsid w:val="001E4E28"/>
    <w:rsid w:val="001E5031"/>
    <w:rsid w:val="001E635B"/>
    <w:rsid w:val="001E6464"/>
    <w:rsid w:val="001E7FDD"/>
    <w:rsid w:val="001F15E3"/>
    <w:rsid w:val="001F25C9"/>
    <w:rsid w:val="001F2AFF"/>
    <w:rsid w:val="001F5464"/>
    <w:rsid w:val="001F63F3"/>
    <w:rsid w:val="001F6545"/>
    <w:rsid w:val="001F6EAD"/>
    <w:rsid w:val="001F78A9"/>
    <w:rsid w:val="00201F34"/>
    <w:rsid w:val="00202D97"/>
    <w:rsid w:val="002036B1"/>
    <w:rsid w:val="00203D0A"/>
    <w:rsid w:val="00205201"/>
    <w:rsid w:val="002053A7"/>
    <w:rsid w:val="002102DB"/>
    <w:rsid w:val="00210F22"/>
    <w:rsid w:val="0021250D"/>
    <w:rsid w:val="00212CE3"/>
    <w:rsid w:val="00213E5A"/>
    <w:rsid w:val="00214897"/>
    <w:rsid w:val="00214E90"/>
    <w:rsid w:val="00215316"/>
    <w:rsid w:val="002166BC"/>
    <w:rsid w:val="00216F71"/>
    <w:rsid w:val="00217DAF"/>
    <w:rsid w:val="0022173E"/>
    <w:rsid w:val="00221FB2"/>
    <w:rsid w:val="00224B72"/>
    <w:rsid w:val="00225777"/>
    <w:rsid w:val="00225921"/>
    <w:rsid w:val="002268D8"/>
    <w:rsid w:val="00230B3A"/>
    <w:rsid w:val="00232079"/>
    <w:rsid w:val="002323D9"/>
    <w:rsid w:val="00232416"/>
    <w:rsid w:val="00233F3F"/>
    <w:rsid w:val="002340F7"/>
    <w:rsid w:val="00235352"/>
    <w:rsid w:val="002366D3"/>
    <w:rsid w:val="0023710C"/>
    <w:rsid w:val="0023737E"/>
    <w:rsid w:val="00237F95"/>
    <w:rsid w:val="00240658"/>
    <w:rsid w:val="002417BF"/>
    <w:rsid w:val="00241F12"/>
    <w:rsid w:val="00242E24"/>
    <w:rsid w:val="00242E5A"/>
    <w:rsid w:val="00242EB4"/>
    <w:rsid w:val="00243547"/>
    <w:rsid w:val="002445CA"/>
    <w:rsid w:val="00245862"/>
    <w:rsid w:val="00245A6F"/>
    <w:rsid w:val="002466F7"/>
    <w:rsid w:val="00246852"/>
    <w:rsid w:val="00246FF5"/>
    <w:rsid w:val="00247341"/>
    <w:rsid w:val="002477E3"/>
    <w:rsid w:val="00247F1E"/>
    <w:rsid w:val="002506C5"/>
    <w:rsid w:val="00251242"/>
    <w:rsid w:val="00253C3D"/>
    <w:rsid w:val="00255C6A"/>
    <w:rsid w:val="00256281"/>
    <w:rsid w:val="0025665B"/>
    <w:rsid w:val="00257C59"/>
    <w:rsid w:val="00265946"/>
    <w:rsid w:val="00266A12"/>
    <w:rsid w:val="002672E6"/>
    <w:rsid w:val="00267914"/>
    <w:rsid w:val="00267C69"/>
    <w:rsid w:val="002701C1"/>
    <w:rsid w:val="00271479"/>
    <w:rsid w:val="00271A3E"/>
    <w:rsid w:val="00272BE4"/>
    <w:rsid w:val="0027458A"/>
    <w:rsid w:val="002758BE"/>
    <w:rsid w:val="00277816"/>
    <w:rsid w:val="00280946"/>
    <w:rsid w:val="00280E62"/>
    <w:rsid w:val="002829E4"/>
    <w:rsid w:val="00283F2F"/>
    <w:rsid w:val="00283FAF"/>
    <w:rsid w:val="0028450D"/>
    <w:rsid w:val="00284CB5"/>
    <w:rsid w:val="00284E38"/>
    <w:rsid w:val="00285EE5"/>
    <w:rsid w:val="002862DA"/>
    <w:rsid w:val="002912BA"/>
    <w:rsid w:val="0029167C"/>
    <w:rsid w:val="00291C38"/>
    <w:rsid w:val="0029228B"/>
    <w:rsid w:val="0029232D"/>
    <w:rsid w:val="00292FE4"/>
    <w:rsid w:val="0029370E"/>
    <w:rsid w:val="002955B5"/>
    <w:rsid w:val="002A0330"/>
    <w:rsid w:val="002A059F"/>
    <w:rsid w:val="002A075C"/>
    <w:rsid w:val="002A16E3"/>
    <w:rsid w:val="002A36D6"/>
    <w:rsid w:val="002A3E87"/>
    <w:rsid w:val="002A529E"/>
    <w:rsid w:val="002A55F7"/>
    <w:rsid w:val="002A59DC"/>
    <w:rsid w:val="002A6599"/>
    <w:rsid w:val="002B006C"/>
    <w:rsid w:val="002B093F"/>
    <w:rsid w:val="002B0A55"/>
    <w:rsid w:val="002B16E7"/>
    <w:rsid w:val="002B2435"/>
    <w:rsid w:val="002B2449"/>
    <w:rsid w:val="002B2972"/>
    <w:rsid w:val="002B2A78"/>
    <w:rsid w:val="002B2AA6"/>
    <w:rsid w:val="002B2F4E"/>
    <w:rsid w:val="002B57B7"/>
    <w:rsid w:val="002B6075"/>
    <w:rsid w:val="002B60A9"/>
    <w:rsid w:val="002B7803"/>
    <w:rsid w:val="002C18C3"/>
    <w:rsid w:val="002C250A"/>
    <w:rsid w:val="002C2CE2"/>
    <w:rsid w:val="002C3A07"/>
    <w:rsid w:val="002C453F"/>
    <w:rsid w:val="002C45FB"/>
    <w:rsid w:val="002C4A64"/>
    <w:rsid w:val="002C54B1"/>
    <w:rsid w:val="002C6DE3"/>
    <w:rsid w:val="002C7183"/>
    <w:rsid w:val="002D031C"/>
    <w:rsid w:val="002D0ACE"/>
    <w:rsid w:val="002D36F7"/>
    <w:rsid w:val="002D394D"/>
    <w:rsid w:val="002D39D7"/>
    <w:rsid w:val="002D523D"/>
    <w:rsid w:val="002D6282"/>
    <w:rsid w:val="002D6B6F"/>
    <w:rsid w:val="002D775A"/>
    <w:rsid w:val="002D787C"/>
    <w:rsid w:val="002E0BC6"/>
    <w:rsid w:val="002E1B1A"/>
    <w:rsid w:val="002E257E"/>
    <w:rsid w:val="002E29C2"/>
    <w:rsid w:val="002E5010"/>
    <w:rsid w:val="002E6063"/>
    <w:rsid w:val="002E6DDE"/>
    <w:rsid w:val="002F1D0F"/>
    <w:rsid w:val="002F20AD"/>
    <w:rsid w:val="002F2C54"/>
    <w:rsid w:val="002F3324"/>
    <w:rsid w:val="002F6E51"/>
    <w:rsid w:val="002F726C"/>
    <w:rsid w:val="002F7476"/>
    <w:rsid w:val="00301F21"/>
    <w:rsid w:val="00301FF7"/>
    <w:rsid w:val="003035F5"/>
    <w:rsid w:val="00303C01"/>
    <w:rsid w:val="0030417E"/>
    <w:rsid w:val="0030419E"/>
    <w:rsid w:val="0030597F"/>
    <w:rsid w:val="00305CFE"/>
    <w:rsid w:val="00305D8B"/>
    <w:rsid w:val="003060BF"/>
    <w:rsid w:val="00306581"/>
    <w:rsid w:val="003073E7"/>
    <w:rsid w:val="00307C8A"/>
    <w:rsid w:val="00307DCC"/>
    <w:rsid w:val="00310204"/>
    <w:rsid w:val="00310B8A"/>
    <w:rsid w:val="003114D0"/>
    <w:rsid w:val="0031178A"/>
    <w:rsid w:val="00311AEB"/>
    <w:rsid w:val="0031201A"/>
    <w:rsid w:val="00312558"/>
    <w:rsid w:val="003131DA"/>
    <w:rsid w:val="003140F2"/>
    <w:rsid w:val="003143BD"/>
    <w:rsid w:val="00314949"/>
    <w:rsid w:val="003155D6"/>
    <w:rsid w:val="003157E4"/>
    <w:rsid w:val="00315C18"/>
    <w:rsid w:val="00316D1A"/>
    <w:rsid w:val="0031763F"/>
    <w:rsid w:val="00317DA1"/>
    <w:rsid w:val="0032187B"/>
    <w:rsid w:val="003218FC"/>
    <w:rsid w:val="00322E99"/>
    <w:rsid w:val="00323046"/>
    <w:rsid w:val="00323B87"/>
    <w:rsid w:val="0032532C"/>
    <w:rsid w:val="0032586B"/>
    <w:rsid w:val="00326591"/>
    <w:rsid w:val="003302B0"/>
    <w:rsid w:val="0033070F"/>
    <w:rsid w:val="0033076C"/>
    <w:rsid w:val="003307E4"/>
    <w:rsid w:val="00330A4B"/>
    <w:rsid w:val="003311B9"/>
    <w:rsid w:val="00331767"/>
    <w:rsid w:val="00332D69"/>
    <w:rsid w:val="0033333C"/>
    <w:rsid w:val="00334788"/>
    <w:rsid w:val="00336D1D"/>
    <w:rsid w:val="0033721E"/>
    <w:rsid w:val="003374C4"/>
    <w:rsid w:val="00337F86"/>
    <w:rsid w:val="003405DD"/>
    <w:rsid w:val="00341344"/>
    <w:rsid w:val="003415D7"/>
    <w:rsid w:val="00341C66"/>
    <w:rsid w:val="00342C40"/>
    <w:rsid w:val="00343317"/>
    <w:rsid w:val="003448E8"/>
    <w:rsid w:val="00344B96"/>
    <w:rsid w:val="00344CB6"/>
    <w:rsid w:val="00345CDE"/>
    <w:rsid w:val="00346B4D"/>
    <w:rsid w:val="00346CF3"/>
    <w:rsid w:val="00346DC9"/>
    <w:rsid w:val="0034709E"/>
    <w:rsid w:val="00351428"/>
    <w:rsid w:val="0035192E"/>
    <w:rsid w:val="003521CB"/>
    <w:rsid w:val="003522AF"/>
    <w:rsid w:val="00353813"/>
    <w:rsid w:val="00353B90"/>
    <w:rsid w:val="0035442B"/>
    <w:rsid w:val="00354CDB"/>
    <w:rsid w:val="00356BBB"/>
    <w:rsid w:val="00357134"/>
    <w:rsid w:val="00357F9C"/>
    <w:rsid w:val="003613B6"/>
    <w:rsid w:val="003639A6"/>
    <w:rsid w:val="00363EB8"/>
    <w:rsid w:val="00364B4C"/>
    <w:rsid w:val="00364C43"/>
    <w:rsid w:val="00364DE2"/>
    <w:rsid w:val="003665FB"/>
    <w:rsid w:val="00366903"/>
    <w:rsid w:val="003676A8"/>
    <w:rsid w:val="00372BB5"/>
    <w:rsid w:val="00375937"/>
    <w:rsid w:val="003804E5"/>
    <w:rsid w:val="00380DD1"/>
    <w:rsid w:val="00381388"/>
    <w:rsid w:val="00383137"/>
    <w:rsid w:val="0038420E"/>
    <w:rsid w:val="003855F4"/>
    <w:rsid w:val="00385972"/>
    <w:rsid w:val="00385996"/>
    <w:rsid w:val="00385E2C"/>
    <w:rsid w:val="00386D15"/>
    <w:rsid w:val="003875E0"/>
    <w:rsid w:val="0038792F"/>
    <w:rsid w:val="00390516"/>
    <w:rsid w:val="0039070F"/>
    <w:rsid w:val="0039096B"/>
    <w:rsid w:val="003913FD"/>
    <w:rsid w:val="00391D84"/>
    <w:rsid w:val="00392715"/>
    <w:rsid w:val="0039276C"/>
    <w:rsid w:val="00393C17"/>
    <w:rsid w:val="0039401B"/>
    <w:rsid w:val="00396CD9"/>
    <w:rsid w:val="00397880"/>
    <w:rsid w:val="003A2375"/>
    <w:rsid w:val="003A560D"/>
    <w:rsid w:val="003A5A38"/>
    <w:rsid w:val="003A5A5C"/>
    <w:rsid w:val="003A5C80"/>
    <w:rsid w:val="003A6A8E"/>
    <w:rsid w:val="003A7453"/>
    <w:rsid w:val="003A74B2"/>
    <w:rsid w:val="003B07C1"/>
    <w:rsid w:val="003B1473"/>
    <w:rsid w:val="003B16B5"/>
    <w:rsid w:val="003B207C"/>
    <w:rsid w:val="003B2291"/>
    <w:rsid w:val="003B2AB8"/>
    <w:rsid w:val="003B2AE6"/>
    <w:rsid w:val="003B2EB0"/>
    <w:rsid w:val="003B37FB"/>
    <w:rsid w:val="003B3EF4"/>
    <w:rsid w:val="003B47B7"/>
    <w:rsid w:val="003B48E0"/>
    <w:rsid w:val="003B503D"/>
    <w:rsid w:val="003B5222"/>
    <w:rsid w:val="003B6373"/>
    <w:rsid w:val="003B7477"/>
    <w:rsid w:val="003B7C29"/>
    <w:rsid w:val="003B7DBF"/>
    <w:rsid w:val="003C03C9"/>
    <w:rsid w:val="003C2961"/>
    <w:rsid w:val="003C373C"/>
    <w:rsid w:val="003C505B"/>
    <w:rsid w:val="003C5B64"/>
    <w:rsid w:val="003C5C5F"/>
    <w:rsid w:val="003C705E"/>
    <w:rsid w:val="003D2EE7"/>
    <w:rsid w:val="003D46AA"/>
    <w:rsid w:val="003D4956"/>
    <w:rsid w:val="003D4E37"/>
    <w:rsid w:val="003D53A8"/>
    <w:rsid w:val="003D703E"/>
    <w:rsid w:val="003D77E9"/>
    <w:rsid w:val="003D7E6C"/>
    <w:rsid w:val="003E0632"/>
    <w:rsid w:val="003E3997"/>
    <w:rsid w:val="003E39DE"/>
    <w:rsid w:val="003E39E0"/>
    <w:rsid w:val="003E4233"/>
    <w:rsid w:val="003E45C9"/>
    <w:rsid w:val="003E4B4B"/>
    <w:rsid w:val="003F0ACD"/>
    <w:rsid w:val="003F13F4"/>
    <w:rsid w:val="003F2C0D"/>
    <w:rsid w:val="003F3EFD"/>
    <w:rsid w:val="003F4332"/>
    <w:rsid w:val="003F43EB"/>
    <w:rsid w:val="003F6440"/>
    <w:rsid w:val="004020EE"/>
    <w:rsid w:val="00402104"/>
    <w:rsid w:val="00404131"/>
    <w:rsid w:val="00404700"/>
    <w:rsid w:val="00404919"/>
    <w:rsid w:val="00404CDE"/>
    <w:rsid w:val="0040697F"/>
    <w:rsid w:val="00407333"/>
    <w:rsid w:val="0040797D"/>
    <w:rsid w:val="00411478"/>
    <w:rsid w:val="00411CE5"/>
    <w:rsid w:val="004127C0"/>
    <w:rsid w:val="00412859"/>
    <w:rsid w:val="0041351C"/>
    <w:rsid w:val="00413B91"/>
    <w:rsid w:val="00414532"/>
    <w:rsid w:val="004149BB"/>
    <w:rsid w:val="00414ED9"/>
    <w:rsid w:val="00415F32"/>
    <w:rsid w:val="00416E12"/>
    <w:rsid w:val="0042015E"/>
    <w:rsid w:val="00420A55"/>
    <w:rsid w:val="00421E03"/>
    <w:rsid w:val="00423F94"/>
    <w:rsid w:val="00424E26"/>
    <w:rsid w:val="00425506"/>
    <w:rsid w:val="004258C2"/>
    <w:rsid w:val="00425B68"/>
    <w:rsid w:val="0042795D"/>
    <w:rsid w:val="004303BE"/>
    <w:rsid w:val="0043090A"/>
    <w:rsid w:val="00431A26"/>
    <w:rsid w:val="00432537"/>
    <w:rsid w:val="00432EB6"/>
    <w:rsid w:val="00433F97"/>
    <w:rsid w:val="004341C7"/>
    <w:rsid w:val="004345DA"/>
    <w:rsid w:val="00435274"/>
    <w:rsid w:val="00440157"/>
    <w:rsid w:val="00441F94"/>
    <w:rsid w:val="004464BB"/>
    <w:rsid w:val="00450282"/>
    <w:rsid w:val="00450601"/>
    <w:rsid w:val="0045262F"/>
    <w:rsid w:val="00454260"/>
    <w:rsid w:val="00454B7E"/>
    <w:rsid w:val="004562AC"/>
    <w:rsid w:val="00461327"/>
    <w:rsid w:val="0046300B"/>
    <w:rsid w:val="00463DD6"/>
    <w:rsid w:val="00465088"/>
    <w:rsid w:val="00465658"/>
    <w:rsid w:val="00465881"/>
    <w:rsid w:val="004661A0"/>
    <w:rsid w:val="00467B00"/>
    <w:rsid w:val="004709F6"/>
    <w:rsid w:val="0047127B"/>
    <w:rsid w:val="004739F6"/>
    <w:rsid w:val="00474CAE"/>
    <w:rsid w:val="004754F9"/>
    <w:rsid w:val="00475DC1"/>
    <w:rsid w:val="00476318"/>
    <w:rsid w:val="00477488"/>
    <w:rsid w:val="00477B7C"/>
    <w:rsid w:val="004809F6"/>
    <w:rsid w:val="00480A36"/>
    <w:rsid w:val="00480D23"/>
    <w:rsid w:val="0048261C"/>
    <w:rsid w:val="00482A87"/>
    <w:rsid w:val="00482B3E"/>
    <w:rsid w:val="00482E62"/>
    <w:rsid w:val="00483EAA"/>
    <w:rsid w:val="00484FDA"/>
    <w:rsid w:val="0048522C"/>
    <w:rsid w:val="004856F1"/>
    <w:rsid w:val="00485D7A"/>
    <w:rsid w:val="00485EC6"/>
    <w:rsid w:val="0048649A"/>
    <w:rsid w:val="00486D3D"/>
    <w:rsid w:val="00486EA4"/>
    <w:rsid w:val="0049115D"/>
    <w:rsid w:val="0049235E"/>
    <w:rsid w:val="00492BC2"/>
    <w:rsid w:val="00492CCB"/>
    <w:rsid w:val="004931C5"/>
    <w:rsid w:val="00493A09"/>
    <w:rsid w:val="00495618"/>
    <w:rsid w:val="00495857"/>
    <w:rsid w:val="00495C5A"/>
    <w:rsid w:val="00495E6E"/>
    <w:rsid w:val="0049628B"/>
    <w:rsid w:val="00497ED4"/>
    <w:rsid w:val="004A0167"/>
    <w:rsid w:val="004A24C5"/>
    <w:rsid w:val="004A2646"/>
    <w:rsid w:val="004A33D6"/>
    <w:rsid w:val="004A33EB"/>
    <w:rsid w:val="004A5720"/>
    <w:rsid w:val="004A650C"/>
    <w:rsid w:val="004A6C8F"/>
    <w:rsid w:val="004A7CD3"/>
    <w:rsid w:val="004A7D04"/>
    <w:rsid w:val="004A7E44"/>
    <w:rsid w:val="004B0380"/>
    <w:rsid w:val="004B053A"/>
    <w:rsid w:val="004B0C88"/>
    <w:rsid w:val="004B0CD9"/>
    <w:rsid w:val="004B237A"/>
    <w:rsid w:val="004B6D98"/>
    <w:rsid w:val="004B7B1F"/>
    <w:rsid w:val="004C0B87"/>
    <w:rsid w:val="004C0D9B"/>
    <w:rsid w:val="004C0DF3"/>
    <w:rsid w:val="004C1C03"/>
    <w:rsid w:val="004C210A"/>
    <w:rsid w:val="004C26B9"/>
    <w:rsid w:val="004C4AD8"/>
    <w:rsid w:val="004C4B2C"/>
    <w:rsid w:val="004C6179"/>
    <w:rsid w:val="004C7010"/>
    <w:rsid w:val="004C7C08"/>
    <w:rsid w:val="004D0AEE"/>
    <w:rsid w:val="004D1548"/>
    <w:rsid w:val="004D1F09"/>
    <w:rsid w:val="004D39E4"/>
    <w:rsid w:val="004D3A4E"/>
    <w:rsid w:val="004D3B70"/>
    <w:rsid w:val="004D41C5"/>
    <w:rsid w:val="004D5498"/>
    <w:rsid w:val="004D681C"/>
    <w:rsid w:val="004D7A5D"/>
    <w:rsid w:val="004D7FB7"/>
    <w:rsid w:val="004E0194"/>
    <w:rsid w:val="004E0638"/>
    <w:rsid w:val="004E0899"/>
    <w:rsid w:val="004E0FF9"/>
    <w:rsid w:val="004E1851"/>
    <w:rsid w:val="004E3F34"/>
    <w:rsid w:val="004E4C57"/>
    <w:rsid w:val="004E5B1F"/>
    <w:rsid w:val="004E646D"/>
    <w:rsid w:val="004F11D8"/>
    <w:rsid w:val="004F29F4"/>
    <w:rsid w:val="004F4413"/>
    <w:rsid w:val="004F4B38"/>
    <w:rsid w:val="004F5295"/>
    <w:rsid w:val="004F5D9A"/>
    <w:rsid w:val="004F69EE"/>
    <w:rsid w:val="004F71BF"/>
    <w:rsid w:val="004F7615"/>
    <w:rsid w:val="0050045E"/>
    <w:rsid w:val="00500793"/>
    <w:rsid w:val="00501E7E"/>
    <w:rsid w:val="00501F14"/>
    <w:rsid w:val="005021E7"/>
    <w:rsid w:val="00503D81"/>
    <w:rsid w:val="00504D95"/>
    <w:rsid w:val="00506566"/>
    <w:rsid w:val="00506ABE"/>
    <w:rsid w:val="00506EB1"/>
    <w:rsid w:val="005072D3"/>
    <w:rsid w:val="005073E3"/>
    <w:rsid w:val="00511E40"/>
    <w:rsid w:val="00513653"/>
    <w:rsid w:val="0051398B"/>
    <w:rsid w:val="00513B2E"/>
    <w:rsid w:val="00513B5C"/>
    <w:rsid w:val="0051479C"/>
    <w:rsid w:val="00516B69"/>
    <w:rsid w:val="0051772A"/>
    <w:rsid w:val="005234A3"/>
    <w:rsid w:val="00524688"/>
    <w:rsid w:val="005261CA"/>
    <w:rsid w:val="00526399"/>
    <w:rsid w:val="005264E5"/>
    <w:rsid w:val="005274EC"/>
    <w:rsid w:val="00527919"/>
    <w:rsid w:val="005310AE"/>
    <w:rsid w:val="005312D2"/>
    <w:rsid w:val="00531FE0"/>
    <w:rsid w:val="00532290"/>
    <w:rsid w:val="00532C97"/>
    <w:rsid w:val="00533214"/>
    <w:rsid w:val="005338D2"/>
    <w:rsid w:val="00533C12"/>
    <w:rsid w:val="00534118"/>
    <w:rsid w:val="00534140"/>
    <w:rsid w:val="00535B99"/>
    <w:rsid w:val="005368B7"/>
    <w:rsid w:val="005379A0"/>
    <w:rsid w:val="00537F67"/>
    <w:rsid w:val="005423DF"/>
    <w:rsid w:val="005432DA"/>
    <w:rsid w:val="00545D0E"/>
    <w:rsid w:val="00546420"/>
    <w:rsid w:val="00546B1D"/>
    <w:rsid w:val="005474B0"/>
    <w:rsid w:val="00547506"/>
    <w:rsid w:val="00551F14"/>
    <w:rsid w:val="00553C8A"/>
    <w:rsid w:val="00554482"/>
    <w:rsid w:val="00556636"/>
    <w:rsid w:val="005570ED"/>
    <w:rsid w:val="00557940"/>
    <w:rsid w:val="00557A96"/>
    <w:rsid w:val="00561AEC"/>
    <w:rsid w:val="00562DF3"/>
    <w:rsid w:val="0056459E"/>
    <w:rsid w:val="0056503C"/>
    <w:rsid w:val="00566719"/>
    <w:rsid w:val="00566F4D"/>
    <w:rsid w:val="00567C31"/>
    <w:rsid w:val="005724BF"/>
    <w:rsid w:val="00573693"/>
    <w:rsid w:val="00573E99"/>
    <w:rsid w:val="005743C7"/>
    <w:rsid w:val="005748C0"/>
    <w:rsid w:val="005751F4"/>
    <w:rsid w:val="00575646"/>
    <w:rsid w:val="00576145"/>
    <w:rsid w:val="005761C1"/>
    <w:rsid w:val="0057659D"/>
    <w:rsid w:val="0057682F"/>
    <w:rsid w:val="00581870"/>
    <w:rsid w:val="0058195F"/>
    <w:rsid w:val="00581E0D"/>
    <w:rsid w:val="005826DF"/>
    <w:rsid w:val="00582C08"/>
    <w:rsid w:val="00584E2E"/>
    <w:rsid w:val="005851FD"/>
    <w:rsid w:val="0058609D"/>
    <w:rsid w:val="005904B7"/>
    <w:rsid w:val="00591F74"/>
    <w:rsid w:val="00592451"/>
    <w:rsid w:val="00593389"/>
    <w:rsid w:val="0059340C"/>
    <w:rsid w:val="00593662"/>
    <w:rsid w:val="00594B53"/>
    <w:rsid w:val="00595981"/>
    <w:rsid w:val="00595BAF"/>
    <w:rsid w:val="0059631A"/>
    <w:rsid w:val="00596432"/>
    <w:rsid w:val="00596B83"/>
    <w:rsid w:val="005971D7"/>
    <w:rsid w:val="00597E62"/>
    <w:rsid w:val="005A1347"/>
    <w:rsid w:val="005A1393"/>
    <w:rsid w:val="005A13B0"/>
    <w:rsid w:val="005A169D"/>
    <w:rsid w:val="005A2BA9"/>
    <w:rsid w:val="005A2F21"/>
    <w:rsid w:val="005A34DD"/>
    <w:rsid w:val="005A36C5"/>
    <w:rsid w:val="005A53F5"/>
    <w:rsid w:val="005A6758"/>
    <w:rsid w:val="005A785A"/>
    <w:rsid w:val="005A7D1A"/>
    <w:rsid w:val="005A7E6E"/>
    <w:rsid w:val="005B0537"/>
    <w:rsid w:val="005B0742"/>
    <w:rsid w:val="005B16B4"/>
    <w:rsid w:val="005B2460"/>
    <w:rsid w:val="005B3C5E"/>
    <w:rsid w:val="005B418F"/>
    <w:rsid w:val="005B7C1C"/>
    <w:rsid w:val="005C048B"/>
    <w:rsid w:val="005C15C0"/>
    <w:rsid w:val="005C2317"/>
    <w:rsid w:val="005C38FF"/>
    <w:rsid w:val="005C4193"/>
    <w:rsid w:val="005C4A8A"/>
    <w:rsid w:val="005C5E34"/>
    <w:rsid w:val="005C5EB0"/>
    <w:rsid w:val="005C66CF"/>
    <w:rsid w:val="005D028A"/>
    <w:rsid w:val="005D02D0"/>
    <w:rsid w:val="005D09C9"/>
    <w:rsid w:val="005D0B55"/>
    <w:rsid w:val="005D2EB5"/>
    <w:rsid w:val="005D408F"/>
    <w:rsid w:val="005D41F0"/>
    <w:rsid w:val="005D42DB"/>
    <w:rsid w:val="005D487A"/>
    <w:rsid w:val="005D49FD"/>
    <w:rsid w:val="005D4F3B"/>
    <w:rsid w:val="005D544F"/>
    <w:rsid w:val="005D6047"/>
    <w:rsid w:val="005E0085"/>
    <w:rsid w:val="005E064F"/>
    <w:rsid w:val="005E13E3"/>
    <w:rsid w:val="005E1920"/>
    <w:rsid w:val="005E29CD"/>
    <w:rsid w:val="005E37A4"/>
    <w:rsid w:val="005E4953"/>
    <w:rsid w:val="005E5740"/>
    <w:rsid w:val="005E59D8"/>
    <w:rsid w:val="005E5B08"/>
    <w:rsid w:val="005E7160"/>
    <w:rsid w:val="005E7CC9"/>
    <w:rsid w:val="005F21DA"/>
    <w:rsid w:val="005F353A"/>
    <w:rsid w:val="005F4191"/>
    <w:rsid w:val="005F4DB9"/>
    <w:rsid w:val="005F4E1B"/>
    <w:rsid w:val="005F6D56"/>
    <w:rsid w:val="005F73B6"/>
    <w:rsid w:val="005F741B"/>
    <w:rsid w:val="005F776B"/>
    <w:rsid w:val="00601709"/>
    <w:rsid w:val="0060240A"/>
    <w:rsid w:val="00602566"/>
    <w:rsid w:val="00602B82"/>
    <w:rsid w:val="00603478"/>
    <w:rsid w:val="00604FE2"/>
    <w:rsid w:val="00605AFF"/>
    <w:rsid w:val="00605C42"/>
    <w:rsid w:val="00606082"/>
    <w:rsid w:val="00607E64"/>
    <w:rsid w:val="006108E8"/>
    <w:rsid w:val="00611276"/>
    <w:rsid w:val="00612530"/>
    <w:rsid w:val="00612A30"/>
    <w:rsid w:val="00613355"/>
    <w:rsid w:val="00615ACD"/>
    <w:rsid w:val="00615E9A"/>
    <w:rsid w:val="006167BA"/>
    <w:rsid w:val="00616DEB"/>
    <w:rsid w:val="0061786C"/>
    <w:rsid w:val="00621ED3"/>
    <w:rsid w:val="006244EC"/>
    <w:rsid w:val="00624A1C"/>
    <w:rsid w:val="00624A53"/>
    <w:rsid w:val="00624A83"/>
    <w:rsid w:val="0062621B"/>
    <w:rsid w:val="006302B2"/>
    <w:rsid w:val="00630C19"/>
    <w:rsid w:val="00630CA3"/>
    <w:rsid w:val="00631DB9"/>
    <w:rsid w:val="006320E0"/>
    <w:rsid w:val="00632C0F"/>
    <w:rsid w:val="00633E1E"/>
    <w:rsid w:val="00634090"/>
    <w:rsid w:val="00634E6C"/>
    <w:rsid w:val="006368DD"/>
    <w:rsid w:val="006372FC"/>
    <w:rsid w:val="00641CA7"/>
    <w:rsid w:val="00643822"/>
    <w:rsid w:val="006447F9"/>
    <w:rsid w:val="00644D9B"/>
    <w:rsid w:val="006451B5"/>
    <w:rsid w:val="00645CED"/>
    <w:rsid w:val="00646213"/>
    <w:rsid w:val="00647715"/>
    <w:rsid w:val="00647847"/>
    <w:rsid w:val="00647B64"/>
    <w:rsid w:val="006517D1"/>
    <w:rsid w:val="00651D4D"/>
    <w:rsid w:val="00652FB9"/>
    <w:rsid w:val="00654473"/>
    <w:rsid w:val="0065476C"/>
    <w:rsid w:val="00654E91"/>
    <w:rsid w:val="00655AB8"/>
    <w:rsid w:val="006567C9"/>
    <w:rsid w:val="0065713B"/>
    <w:rsid w:val="00657927"/>
    <w:rsid w:val="00657DE3"/>
    <w:rsid w:val="00657F4B"/>
    <w:rsid w:val="00660C79"/>
    <w:rsid w:val="006648DD"/>
    <w:rsid w:val="006662E2"/>
    <w:rsid w:val="006665F3"/>
    <w:rsid w:val="00667B16"/>
    <w:rsid w:val="00670499"/>
    <w:rsid w:val="00670B46"/>
    <w:rsid w:val="00671B62"/>
    <w:rsid w:val="00671D6E"/>
    <w:rsid w:val="00671EF8"/>
    <w:rsid w:val="00672334"/>
    <w:rsid w:val="00672D86"/>
    <w:rsid w:val="006747F1"/>
    <w:rsid w:val="00674FC7"/>
    <w:rsid w:val="00675A7D"/>
    <w:rsid w:val="00676A8C"/>
    <w:rsid w:val="00676C86"/>
    <w:rsid w:val="00676D07"/>
    <w:rsid w:val="00677696"/>
    <w:rsid w:val="00681455"/>
    <w:rsid w:val="0068178B"/>
    <w:rsid w:val="00682DD7"/>
    <w:rsid w:val="006831D3"/>
    <w:rsid w:val="00684323"/>
    <w:rsid w:val="0068512F"/>
    <w:rsid w:val="00686A32"/>
    <w:rsid w:val="00687A4E"/>
    <w:rsid w:val="00687CA7"/>
    <w:rsid w:val="00690EA6"/>
    <w:rsid w:val="00690EF9"/>
    <w:rsid w:val="00692216"/>
    <w:rsid w:val="00692942"/>
    <w:rsid w:val="0069294D"/>
    <w:rsid w:val="00692E59"/>
    <w:rsid w:val="00692EF5"/>
    <w:rsid w:val="00693723"/>
    <w:rsid w:val="00693B43"/>
    <w:rsid w:val="00694048"/>
    <w:rsid w:val="00694092"/>
    <w:rsid w:val="006945DE"/>
    <w:rsid w:val="0069507F"/>
    <w:rsid w:val="00695641"/>
    <w:rsid w:val="00695FA0"/>
    <w:rsid w:val="00696B8E"/>
    <w:rsid w:val="006A0CAA"/>
    <w:rsid w:val="006A12DA"/>
    <w:rsid w:val="006A1F80"/>
    <w:rsid w:val="006A2B13"/>
    <w:rsid w:val="006A432B"/>
    <w:rsid w:val="006B0019"/>
    <w:rsid w:val="006B0361"/>
    <w:rsid w:val="006B0EF4"/>
    <w:rsid w:val="006B18B7"/>
    <w:rsid w:val="006B1B75"/>
    <w:rsid w:val="006B20C3"/>
    <w:rsid w:val="006B40F7"/>
    <w:rsid w:val="006B4611"/>
    <w:rsid w:val="006B4F15"/>
    <w:rsid w:val="006B50DE"/>
    <w:rsid w:val="006B522C"/>
    <w:rsid w:val="006B594A"/>
    <w:rsid w:val="006B79CF"/>
    <w:rsid w:val="006B7C79"/>
    <w:rsid w:val="006B7D11"/>
    <w:rsid w:val="006C0536"/>
    <w:rsid w:val="006C0A51"/>
    <w:rsid w:val="006C1204"/>
    <w:rsid w:val="006C159E"/>
    <w:rsid w:val="006C4729"/>
    <w:rsid w:val="006C4B20"/>
    <w:rsid w:val="006C5BB6"/>
    <w:rsid w:val="006C6E0A"/>
    <w:rsid w:val="006C7ED2"/>
    <w:rsid w:val="006D0C0E"/>
    <w:rsid w:val="006D1460"/>
    <w:rsid w:val="006D1B47"/>
    <w:rsid w:val="006D1BA5"/>
    <w:rsid w:val="006D1EC0"/>
    <w:rsid w:val="006D356F"/>
    <w:rsid w:val="006D4926"/>
    <w:rsid w:val="006D7280"/>
    <w:rsid w:val="006D7A9B"/>
    <w:rsid w:val="006D7BB5"/>
    <w:rsid w:val="006E0060"/>
    <w:rsid w:val="006E1A7E"/>
    <w:rsid w:val="006E2155"/>
    <w:rsid w:val="006E2506"/>
    <w:rsid w:val="006E36F2"/>
    <w:rsid w:val="006E5783"/>
    <w:rsid w:val="006E69A4"/>
    <w:rsid w:val="006E730A"/>
    <w:rsid w:val="006E7EBF"/>
    <w:rsid w:val="006F1D6F"/>
    <w:rsid w:val="006F24D6"/>
    <w:rsid w:val="006F4D1A"/>
    <w:rsid w:val="006F7D78"/>
    <w:rsid w:val="00700511"/>
    <w:rsid w:val="00702536"/>
    <w:rsid w:val="00702DD1"/>
    <w:rsid w:val="00702FB9"/>
    <w:rsid w:val="00703571"/>
    <w:rsid w:val="00703692"/>
    <w:rsid w:val="007037DA"/>
    <w:rsid w:val="00704948"/>
    <w:rsid w:val="0070531A"/>
    <w:rsid w:val="00705642"/>
    <w:rsid w:val="00706D0C"/>
    <w:rsid w:val="00710EF1"/>
    <w:rsid w:val="00711999"/>
    <w:rsid w:val="007122BB"/>
    <w:rsid w:val="00712A7A"/>
    <w:rsid w:val="00712B8E"/>
    <w:rsid w:val="00713344"/>
    <w:rsid w:val="00713D8D"/>
    <w:rsid w:val="007142E7"/>
    <w:rsid w:val="007150FA"/>
    <w:rsid w:val="00715945"/>
    <w:rsid w:val="00715E6D"/>
    <w:rsid w:val="00715F0C"/>
    <w:rsid w:val="00717131"/>
    <w:rsid w:val="00717387"/>
    <w:rsid w:val="00720AFC"/>
    <w:rsid w:val="007210C9"/>
    <w:rsid w:val="00721344"/>
    <w:rsid w:val="0072196E"/>
    <w:rsid w:val="00721DCF"/>
    <w:rsid w:val="00721E44"/>
    <w:rsid w:val="00722B6F"/>
    <w:rsid w:val="0072396C"/>
    <w:rsid w:val="00723AD3"/>
    <w:rsid w:val="00724F97"/>
    <w:rsid w:val="00724FA5"/>
    <w:rsid w:val="0072576B"/>
    <w:rsid w:val="00725D67"/>
    <w:rsid w:val="0072687D"/>
    <w:rsid w:val="00726CB3"/>
    <w:rsid w:val="0073015E"/>
    <w:rsid w:val="00730A9C"/>
    <w:rsid w:val="00730B81"/>
    <w:rsid w:val="007313B6"/>
    <w:rsid w:val="00733364"/>
    <w:rsid w:val="00733AF2"/>
    <w:rsid w:val="00736060"/>
    <w:rsid w:val="007369A7"/>
    <w:rsid w:val="00737F0C"/>
    <w:rsid w:val="0074023C"/>
    <w:rsid w:val="00740EFA"/>
    <w:rsid w:val="00745675"/>
    <w:rsid w:val="00745984"/>
    <w:rsid w:val="00745EAB"/>
    <w:rsid w:val="00747259"/>
    <w:rsid w:val="00747849"/>
    <w:rsid w:val="00747F4F"/>
    <w:rsid w:val="007503C1"/>
    <w:rsid w:val="0075061A"/>
    <w:rsid w:val="00751037"/>
    <w:rsid w:val="0075179D"/>
    <w:rsid w:val="00753039"/>
    <w:rsid w:val="00754C46"/>
    <w:rsid w:val="00755829"/>
    <w:rsid w:val="00756738"/>
    <w:rsid w:val="00756842"/>
    <w:rsid w:val="00756C3E"/>
    <w:rsid w:val="00756F64"/>
    <w:rsid w:val="00757192"/>
    <w:rsid w:val="00760655"/>
    <w:rsid w:val="00761319"/>
    <w:rsid w:val="00761459"/>
    <w:rsid w:val="00761778"/>
    <w:rsid w:val="00761A10"/>
    <w:rsid w:val="007620B2"/>
    <w:rsid w:val="0076217A"/>
    <w:rsid w:val="00762C2E"/>
    <w:rsid w:val="007642DC"/>
    <w:rsid w:val="00764479"/>
    <w:rsid w:val="0076551A"/>
    <w:rsid w:val="007659D2"/>
    <w:rsid w:val="00765BF5"/>
    <w:rsid w:val="00765CD1"/>
    <w:rsid w:val="00765F65"/>
    <w:rsid w:val="007660AA"/>
    <w:rsid w:val="00766154"/>
    <w:rsid w:val="00767470"/>
    <w:rsid w:val="007678F8"/>
    <w:rsid w:val="00767CCF"/>
    <w:rsid w:val="00767DC6"/>
    <w:rsid w:val="007714F4"/>
    <w:rsid w:val="007721AA"/>
    <w:rsid w:val="0077250E"/>
    <w:rsid w:val="00772F5B"/>
    <w:rsid w:val="00773172"/>
    <w:rsid w:val="00774A80"/>
    <w:rsid w:val="00775634"/>
    <w:rsid w:val="0077575E"/>
    <w:rsid w:val="00777186"/>
    <w:rsid w:val="00781412"/>
    <w:rsid w:val="007816BA"/>
    <w:rsid w:val="00782275"/>
    <w:rsid w:val="0078294D"/>
    <w:rsid w:val="00782B84"/>
    <w:rsid w:val="0078395E"/>
    <w:rsid w:val="0078398A"/>
    <w:rsid w:val="007841E2"/>
    <w:rsid w:val="00784283"/>
    <w:rsid w:val="007842B9"/>
    <w:rsid w:val="00785923"/>
    <w:rsid w:val="00792A63"/>
    <w:rsid w:val="00794079"/>
    <w:rsid w:val="00796448"/>
    <w:rsid w:val="00796B03"/>
    <w:rsid w:val="00797443"/>
    <w:rsid w:val="00797EED"/>
    <w:rsid w:val="007A0127"/>
    <w:rsid w:val="007A0812"/>
    <w:rsid w:val="007A1862"/>
    <w:rsid w:val="007A3345"/>
    <w:rsid w:val="007A45CF"/>
    <w:rsid w:val="007A5D7D"/>
    <w:rsid w:val="007A5EA1"/>
    <w:rsid w:val="007A6456"/>
    <w:rsid w:val="007A648B"/>
    <w:rsid w:val="007A6536"/>
    <w:rsid w:val="007A7AAA"/>
    <w:rsid w:val="007A7CEA"/>
    <w:rsid w:val="007B10B2"/>
    <w:rsid w:val="007B1B79"/>
    <w:rsid w:val="007B2AF9"/>
    <w:rsid w:val="007B2BD3"/>
    <w:rsid w:val="007B3675"/>
    <w:rsid w:val="007B3807"/>
    <w:rsid w:val="007B3A17"/>
    <w:rsid w:val="007B4ABC"/>
    <w:rsid w:val="007B5888"/>
    <w:rsid w:val="007B6403"/>
    <w:rsid w:val="007B6BB5"/>
    <w:rsid w:val="007B6D0D"/>
    <w:rsid w:val="007B7A3E"/>
    <w:rsid w:val="007C17D4"/>
    <w:rsid w:val="007C27B6"/>
    <w:rsid w:val="007C3CC8"/>
    <w:rsid w:val="007C43D2"/>
    <w:rsid w:val="007C52CE"/>
    <w:rsid w:val="007C5B30"/>
    <w:rsid w:val="007C5E1A"/>
    <w:rsid w:val="007C5F84"/>
    <w:rsid w:val="007C606C"/>
    <w:rsid w:val="007C6105"/>
    <w:rsid w:val="007C729F"/>
    <w:rsid w:val="007D0284"/>
    <w:rsid w:val="007D0ACE"/>
    <w:rsid w:val="007D1693"/>
    <w:rsid w:val="007D2726"/>
    <w:rsid w:val="007D2F0F"/>
    <w:rsid w:val="007D2F59"/>
    <w:rsid w:val="007D3280"/>
    <w:rsid w:val="007D3DD5"/>
    <w:rsid w:val="007D4112"/>
    <w:rsid w:val="007D4BD0"/>
    <w:rsid w:val="007D64F5"/>
    <w:rsid w:val="007D656F"/>
    <w:rsid w:val="007D68A3"/>
    <w:rsid w:val="007D76A2"/>
    <w:rsid w:val="007E09AE"/>
    <w:rsid w:val="007E09BB"/>
    <w:rsid w:val="007E1F15"/>
    <w:rsid w:val="007E22AE"/>
    <w:rsid w:val="007E40CF"/>
    <w:rsid w:val="007E515A"/>
    <w:rsid w:val="007E58B2"/>
    <w:rsid w:val="007E6562"/>
    <w:rsid w:val="007E70BD"/>
    <w:rsid w:val="007E773E"/>
    <w:rsid w:val="007E7A3C"/>
    <w:rsid w:val="007F1951"/>
    <w:rsid w:val="007F35C7"/>
    <w:rsid w:val="007F36AB"/>
    <w:rsid w:val="007F3B93"/>
    <w:rsid w:val="007F43C1"/>
    <w:rsid w:val="007F78B7"/>
    <w:rsid w:val="007F7BFA"/>
    <w:rsid w:val="007F7DFC"/>
    <w:rsid w:val="007F7F94"/>
    <w:rsid w:val="00800095"/>
    <w:rsid w:val="00801E07"/>
    <w:rsid w:val="00802C3E"/>
    <w:rsid w:val="00802E8A"/>
    <w:rsid w:val="00803D57"/>
    <w:rsid w:val="00804614"/>
    <w:rsid w:val="00804972"/>
    <w:rsid w:val="00804D93"/>
    <w:rsid w:val="008053FB"/>
    <w:rsid w:val="008072E5"/>
    <w:rsid w:val="00807425"/>
    <w:rsid w:val="00807671"/>
    <w:rsid w:val="008104DF"/>
    <w:rsid w:val="008109D2"/>
    <w:rsid w:val="00812980"/>
    <w:rsid w:val="00813857"/>
    <w:rsid w:val="008144A1"/>
    <w:rsid w:val="00816030"/>
    <w:rsid w:val="00816601"/>
    <w:rsid w:val="008166A1"/>
    <w:rsid w:val="00816C0B"/>
    <w:rsid w:val="00816F82"/>
    <w:rsid w:val="008172C5"/>
    <w:rsid w:val="00820165"/>
    <w:rsid w:val="008220AF"/>
    <w:rsid w:val="00822822"/>
    <w:rsid w:val="00822EA2"/>
    <w:rsid w:val="0082536A"/>
    <w:rsid w:val="008258FC"/>
    <w:rsid w:val="00827048"/>
    <w:rsid w:val="00827160"/>
    <w:rsid w:val="00827400"/>
    <w:rsid w:val="00830A35"/>
    <w:rsid w:val="00830A3A"/>
    <w:rsid w:val="00831C0E"/>
    <w:rsid w:val="00831EDF"/>
    <w:rsid w:val="008325B5"/>
    <w:rsid w:val="00833851"/>
    <w:rsid w:val="00833B40"/>
    <w:rsid w:val="00835166"/>
    <w:rsid w:val="008401FA"/>
    <w:rsid w:val="00841AB7"/>
    <w:rsid w:val="008435E9"/>
    <w:rsid w:val="00844308"/>
    <w:rsid w:val="00844E9F"/>
    <w:rsid w:val="008460A0"/>
    <w:rsid w:val="00846A64"/>
    <w:rsid w:val="00851D66"/>
    <w:rsid w:val="008531B7"/>
    <w:rsid w:val="00854695"/>
    <w:rsid w:val="00855FEF"/>
    <w:rsid w:val="00857D5D"/>
    <w:rsid w:val="008603BF"/>
    <w:rsid w:val="008608D0"/>
    <w:rsid w:val="00860F04"/>
    <w:rsid w:val="008612E4"/>
    <w:rsid w:val="008639F3"/>
    <w:rsid w:val="00863C40"/>
    <w:rsid w:val="00864C0D"/>
    <w:rsid w:val="00865295"/>
    <w:rsid w:val="008657D1"/>
    <w:rsid w:val="00865D86"/>
    <w:rsid w:val="00867A7D"/>
    <w:rsid w:val="00870983"/>
    <w:rsid w:val="00871ADE"/>
    <w:rsid w:val="008744A0"/>
    <w:rsid w:val="0087466A"/>
    <w:rsid w:val="00874AEC"/>
    <w:rsid w:val="008774C8"/>
    <w:rsid w:val="008810F2"/>
    <w:rsid w:val="0088227B"/>
    <w:rsid w:val="0088254D"/>
    <w:rsid w:val="00882FFE"/>
    <w:rsid w:val="008836B6"/>
    <w:rsid w:val="00883706"/>
    <w:rsid w:val="00883F4C"/>
    <w:rsid w:val="00884D05"/>
    <w:rsid w:val="008858ED"/>
    <w:rsid w:val="00885CF8"/>
    <w:rsid w:val="00885FE9"/>
    <w:rsid w:val="00886DAA"/>
    <w:rsid w:val="00887EF6"/>
    <w:rsid w:val="00890174"/>
    <w:rsid w:val="00890A5E"/>
    <w:rsid w:val="008920BB"/>
    <w:rsid w:val="008929AA"/>
    <w:rsid w:val="008939E4"/>
    <w:rsid w:val="00893EEC"/>
    <w:rsid w:val="00896114"/>
    <w:rsid w:val="0089618C"/>
    <w:rsid w:val="008962F5"/>
    <w:rsid w:val="008975AC"/>
    <w:rsid w:val="00897C55"/>
    <w:rsid w:val="008A2100"/>
    <w:rsid w:val="008A2432"/>
    <w:rsid w:val="008A3A6F"/>
    <w:rsid w:val="008A47A6"/>
    <w:rsid w:val="008A51AA"/>
    <w:rsid w:val="008A5657"/>
    <w:rsid w:val="008A6524"/>
    <w:rsid w:val="008A6CCE"/>
    <w:rsid w:val="008A74A9"/>
    <w:rsid w:val="008A7B3D"/>
    <w:rsid w:val="008B18DC"/>
    <w:rsid w:val="008B2D74"/>
    <w:rsid w:val="008B3416"/>
    <w:rsid w:val="008B399A"/>
    <w:rsid w:val="008B3EBF"/>
    <w:rsid w:val="008B50B3"/>
    <w:rsid w:val="008B51DC"/>
    <w:rsid w:val="008B748B"/>
    <w:rsid w:val="008B7856"/>
    <w:rsid w:val="008C05A3"/>
    <w:rsid w:val="008C1934"/>
    <w:rsid w:val="008C215A"/>
    <w:rsid w:val="008C75FB"/>
    <w:rsid w:val="008C76CD"/>
    <w:rsid w:val="008C7B1B"/>
    <w:rsid w:val="008D0767"/>
    <w:rsid w:val="008D21D1"/>
    <w:rsid w:val="008D3A24"/>
    <w:rsid w:val="008D70FC"/>
    <w:rsid w:val="008D78FE"/>
    <w:rsid w:val="008E097C"/>
    <w:rsid w:val="008E1877"/>
    <w:rsid w:val="008E246C"/>
    <w:rsid w:val="008E34CF"/>
    <w:rsid w:val="008E38D8"/>
    <w:rsid w:val="008E3A89"/>
    <w:rsid w:val="008E4AD9"/>
    <w:rsid w:val="008E5F2C"/>
    <w:rsid w:val="008E607D"/>
    <w:rsid w:val="008E6EB3"/>
    <w:rsid w:val="008F2108"/>
    <w:rsid w:val="008F2322"/>
    <w:rsid w:val="008F3032"/>
    <w:rsid w:val="008F33B7"/>
    <w:rsid w:val="008F3638"/>
    <w:rsid w:val="008F4038"/>
    <w:rsid w:val="008F4255"/>
    <w:rsid w:val="008F4F4E"/>
    <w:rsid w:val="008F5073"/>
    <w:rsid w:val="008F57BB"/>
    <w:rsid w:val="008F5BDE"/>
    <w:rsid w:val="008F69FF"/>
    <w:rsid w:val="009004AA"/>
    <w:rsid w:val="00900DC9"/>
    <w:rsid w:val="00901CF2"/>
    <w:rsid w:val="00901F8D"/>
    <w:rsid w:val="009029D1"/>
    <w:rsid w:val="00903425"/>
    <w:rsid w:val="00907617"/>
    <w:rsid w:val="00907720"/>
    <w:rsid w:val="0090792E"/>
    <w:rsid w:val="00907DD9"/>
    <w:rsid w:val="00910183"/>
    <w:rsid w:val="00910A20"/>
    <w:rsid w:val="00910B55"/>
    <w:rsid w:val="00910E19"/>
    <w:rsid w:val="0091365E"/>
    <w:rsid w:val="00913D00"/>
    <w:rsid w:val="00913E7B"/>
    <w:rsid w:val="00915800"/>
    <w:rsid w:val="0091668A"/>
    <w:rsid w:val="00916E9F"/>
    <w:rsid w:val="009174FB"/>
    <w:rsid w:val="00917526"/>
    <w:rsid w:val="00917BF1"/>
    <w:rsid w:val="009209F0"/>
    <w:rsid w:val="00922234"/>
    <w:rsid w:val="00924317"/>
    <w:rsid w:val="009255CE"/>
    <w:rsid w:val="00925FC2"/>
    <w:rsid w:val="00926271"/>
    <w:rsid w:val="00933803"/>
    <w:rsid w:val="00933BF6"/>
    <w:rsid w:val="0093420C"/>
    <w:rsid w:val="009345A1"/>
    <w:rsid w:val="00934905"/>
    <w:rsid w:val="00934C02"/>
    <w:rsid w:val="009365CE"/>
    <w:rsid w:val="009373CB"/>
    <w:rsid w:val="0093747B"/>
    <w:rsid w:val="00937ECF"/>
    <w:rsid w:val="00940382"/>
    <w:rsid w:val="009414F0"/>
    <w:rsid w:val="009425EB"/>
    <w:rsid w:val="00942C82"/>
    <w:rsid w:val="0094366E"/>
    <w:rsid w:val="00947722"/>
    <w:rsid w:val="00950913"/>
    <w:rsid w:val="0095165C"/>
    <w:rsid w:val="00951AAB"/>
    <w:rsid w:val="00951E63"/>
    <w:rsid w:val="0095206C"/>
    <w:rsid w:val="00952112"/>
    <w:rsid w:val="00952B45"/>
    <w:rsid w:val="009530E5"/>
    <w:rsid w:val="009534B2"/>
    <w:rsid w:val="00955829"/>
    <w:rsid w:val="00955B11"/>
    <w:rsid w:val="00955BA6"/>
    <w:rsid w:val="00955BE6"/>
    <w:rsid w:val="00956E45"/>
    <w:rsid w:val="0096178A"/>
    <w:rsid w:val="00961B9D"/>
    <w:rsid w:val="00962E6F"/>
    <w:rsid w:val="00964F6B"/>
    <w:rsid w:val="0096563E"/>
    <w:rsid w:val="009668F4"/>
    <w:rsid w:val="00966D0E"/>
    <w:rsid w:val="00967899"/>
    <w:rsid w:val="00967EB7"/>
    <w:rsid w:val="00970553"/>
    <w:rsid w:val="00970FBB"/>
    <w:rsid w:val="00971129"/>
    <w:rsid w:val="0097203B"/>
    <w:rsid w:val="00973762"/>
    <w:rsid w:val="009745DF"/>
    <w:rsid w:val="0097470E"/>
    <w:rsid w:val="009774A2"/>
    <w:rsid w:val="00977FC2"/>
    <w:rsid w:val="009806FC"/>
    <w:rsid w:val="009822F8"/>
    <w:rsid w:val="0098379D"/>
    <w:rsid w:val="0098484B"/>
    <w:rsid w:val="00985A1E"/>
    <w:rsid w:val="0098612A"/>
    <w:rsid w:val="00986474"/>
    <w:rsid w:val="00992AAF"/>
    <w:rsid w:val="009933CA"/>
    <w:rsid w:val="009936D7"/>
    <w:rsid w:val="00993E68"/>
    <w:rsid w:val="0099594D"/>
    <w:rsid w:val="009966CB"/>
    <w:rsid w:val="009972AB"/>
    <w:rsid w:val="00997D2E"/>
    <w:rsid w:val="00997F09"/>
    <w:rsid w:val="00997F60"/>
    <w:rsid w:val="009A1E64"/>
    <w:rsid w:val="009A586D"/>
    <w:rsid w:val="009A597E"/>
    <w:rsid w:val="009B08BD"/>
    <w:rsid w:val="009B0B08"/>
    <w:rsid w:val="009B0B96"/>
    <w:rsid w:val="009B1547"/>
    <w:rsid w:val="009B1DB4"/>
    <w:rsid w:val="009B1E46"/>
    <w:rsid w:val="009B3A0A"/>
    <w:rsid w:val="009B47A6"/>
    <w:rsid w:val="009B59B2"/>
    <w:rsid w:val="009B691C"/>
    <w:rsid w:val="009B723E"/>
    <w:rsid w:val="009B72F8"/>
    <w:rsid w:val="009B7D1B"/>
    <w:rsid w:val="009C0205"/>
    <w:rsid w:val="009C07F9"/>
    <w:rsid w:val="009C1DF8"/>
    <w:rsid w:val="009C3971"/>
    <w:rsid w:val="009C4D94"/>
    <w:rsid w:val="009C50C2"/>
    <w:rsid w:val="009C64EC"/>
    <w:rsid w:val="009C7529"/>
    <w:rsid w:val="009D0E5F"/>
    <w:rsid w:val="009D11F8"/>
    <w:rsid w:val="009D2B38"/>
    <w:rsid w:val="009D2B93"/>
    <w:rsid w:val="009D3AAD"/>
    <w:rsid w:val="009D3F70"/>
    <w:rsid w:val="009D509D"/>
    <w:rsid w:val="009D5A2A"/>
    <w:rsid w:val="009D6DAA"/>
    <w:rsid w:val="009E119C"/>
    <w:rsid w:val="009E1BB4"/>
    <w:rsid w:val="009E2846"/>
    <w:rsid w:val="009E2DF8"/>
    <w:rsid w:val="009E3E9F"/>
    <w:rsid w:val="009E4013"/>
    <w:rsid w:val="009E4BCE"/>
    <w:rsid w:val="009E4F5D"/>
    <w:rsid w:val="009E6B80"/>
    <w:rsid w:val="009E6DDD"/>
    <w:rsid w:val="009E7025"/>
    <w:rsid w:val="009E7C6E"/>
    <w:rsid w:val="009F1083"/>
    <w:rsid w:val="009F2BAB"/>
    <w:rsid w:val="009F3B7A"/>
    <w:rsid w:val="009F4BAE"/>
    <w:rsid w:val="009F4E52"/>
    <w:rsid w:val="009F603B"/>
    <w:rsid w:val="009F7533"/>
    <w:rsid w:val="009F77D4"/>
    <w:rsid w:val="00A0049C"/>
    <w:rsid w:val="00A00E20"/>
    <w:rsid w:val="00A01649"/>
    <w:rsid w:val="00A0190E"/>
    <w:rsid w:val="00A035B3"/>
    <w:rsid w:val="00A037D0"/>
    <w:rsid w:val="00A04D37"/>
    <w:rsid w:val="00A0712D"/>
    <w:rsid w:val="00A07ACC"/>
    <w:rsid w:val="00A10822"/>
    <w:rsid w:val="00A10A4C"/>
    <w:rsid w:val="00A10D09"/>
    <w:rsid w:val="00A112EB"/>
    <w:rsid w:val="00A14CE3"/>
    <w:rsid w:val="00A15B75"/>
    <w:rsid w:val="00A167CC"/>
    <w:rsid w:val="00A16DAD"/>
    <w:rsid w:val="00A16E63"/>
    <w:rsid w:val="00A1724C"/>
    <w:rsid w:val="00A205B4"/>
    <w:rsid w:val="00A20A75"/>
    <w:rsid w:val="00A20E94"/>
    <w:rsid w:val="00A2124D"/>
    <w:rsid w:val="00A213EF"/>
    <w:rsid w:val="00A214E0"/>
    <w:rsid w:val="00A216DD"/>
    <w:rsid w:val="00A2182D"/>
    <w:rsid w:val="00A21841"/>
    <w:rsid w:val="00A221DE"/>
    <w:rsid w:val="00A226D6"/>
    <w:rsid w:val="00A24DC2"/>
    <w:rsid w:val="00A253C6"/>
    <w:rsid w:val="00A30B4F"/>
    <w:rsid w:val="00A32ED1"/>
    <w:rsid w:val="00A33FC5"/>
    <w:rsid w:val="00A35493"/>
    <w:rsid w:val="00A354AD"/>
    <w:rsid w:val="00A35958"/>
    <w:rsid w:val="00A35A44"/>
    <w:rsid w:val="00A365AF"/>
    <w:rsid w:val="00A370A3"/>
    <w:rsid w:val="00A37D13"/>
    <w:rsid w:val="00A40318"/>
    <w:rsid w:val="00A405D8"/>
    <w:rsid w:val="00A40D75"/>
    <w:rsid w:val="00A40FAD"/>
    <w:rsid w:val="00A4161D"/>
    <w:rsid w:val="00A452E2"/>
    <w:rsid w:val="00A50D9E"/>
    <w:rsid w:val="00A516EE"/>
    <w:rsid w:val="00A5251C"/>
    <w:rsid w:val="00A52987"/>
    <w:rsid w:val="00A52DE2"/>
    <w:rsid w:val="00A53649"/>
    <w:rsid w:val="00A543B8"/>
    <w:rsid w:val="00A55354"/>
    <w:rsid w:val="00A55FC6"/>
    <w:rsid w:val="00A56DEC"/>
    <w:rsid w:val="00A6032B"/>
    <w:rsid w:val="00A6207D"/>
    <w:rsid w:val="00A63AC3"/>
    <w:rsid w:val="00A65605"/>
    <w:rsid w:val="00A66CC0"/>
    <w:rsid w:val="00A66D8B"/>
    <w:rsid w:val="00A726E3"/>
    <w:rsid w:val="00A73239"/>
    <w:rsid w:val="00A73DB6"/>
    <w:rsid w:val="00A74058"/>
    <w:rsid w:val="00A7533E"/>
    <w:rsid w:val="00A75784"/>
    <w:rsid w:val="00A76190"/>
    <w:rsid w:val="00A803EF"/>
    <w:rsid w:val="00A80A1B"/>
    <w:rsid w:val="00A8108B"/>
    <w:rsid w:val="00A81AE3"/>
    <w:rsid w:val="00A81E92"/>
    <w:rsid w:val="00A82A92"/>
    <w:rsid w:val="00A83635"/>
    <w:rsid w:val="00A836BB"/>
    <w:rsid w:val="00A84735"/>
    <w:rsid w:val="00A84E6C"/>
    <w:rsid w:val="00A85418"/>
    <w:rsid w:val="00A857FF"/>
    <w:rsid w:val="00A8748A"/>
    <w:rsid w:val="00A874DB"/>
    <w:rsid w:val="00A900DE"/>
    <w:rsid w:val="00A91BF2"/>
    <w:rsid w:val="00A91D51"/>
    <w:rsid w:val="00A92B4C"/>
    <w:rsid w:val="00A935D8"/>
    <w:rsid w:val="00A936D5"/>
    <w:rsid w:val="00A941ED"/>
    <w:rsid w:val="00A945C0"/>
    <w:rsid w:val="00A9698A"/>
    <w:rsid w:val="00AA09D7"/>
    <w:rsid w:val="00AA1575"/>
    <w:rsid w:val="00AA19D0"/>
    <w:rsid w:val="00AA1C29"/>
    <w:rsid w:val="00AA22B5"/>
    <w:rsid w:val="00AA278B"/>
    <w:rsid w:val="00AA397E"/>
    <w:rsid w:val="00AA6165"/>
    <w:rsid w:val="00AA6BD2"/>
    <w:rsid w:val="00AA716F"/>
    <w:rsid w:val="00AA75E5"/>
    <w:rsid w:val="00AA75F7"/>
    <w:rsid w:val="00AA7EFD"/>
    <w:rsid w:val="00AB0511"/>
    <w:rsid w:val="00AB07E1"/>
    <w:rsid w:val="00AB0D47"/>
    <w:rsid w:val="00AB31E8"/>
    <w:rsid w:val="00AB3F13"/>
    <w:rsid w:val="00AB5313"/>
    <w:rsid w:val="00AB556F"/>
    <w:rsid w:val="00AB58D3"/>
    <w:rsid w:val="00AB5C83"/>
    <w:rsid w:val="00AB6CE3"/>
    <w:rsid w:val="00AB72CA"/>
    <w:rsid w:val="00AB7B3D"/>
    <w:rsid w:val="00AC17DA"/>
    <w:rsid w:val="00AC46D0"/>
    <w:rsid w:val="00AC4E3B"/>
    <w:rsid w:val="00AC4F48"/>
    <w:rsid w:val="00AC51CF"/>
    <w:rsid w:val="00AC56DA"/>
    <w:rsid w:val="00AC659F"/>
    <w:rsid w:val="00AC6864"/>
    <w:rsid w:val="00AC7AD7"/>
    <w:rsid w:val="00AD0DCD"/>
    <w:rsid w:val="00AD0E91"/>
    <w:rsid w:val="00AD14BD"/>
    <w:rsid w:val="00AD1AA3"/>
    <w:rsid w:val="00AD281F"/>
    <w:rsid w:val="00AD2A32"/>
    <w:rsid w:val="00AD39A9"/>
    <w:rsid w:val="00AD4CFC"/>
    <w:rsid w:val="00AD51AD"/>
    <w:rsid w:val="00AD5B22"/>
    <w:rsid w:val="00AD6DAC"/>
    <w:rsid w:val="00AE15AB"/>
    <w:rsid w:val="00AE18F3"/>
    <w:rsid w:val="00AE23FE"/>
    <w:rsid w:val="00AE2685"/>
    <w:rsid w:val="00AE308E"/>
    <w:rsid w:val="00AE3992"/>
    <w:rsid w:val="00AE39F4"/>
    <w:rsid w:val="00AE3F06"/>
    <w:rsid w:val="00AE45B3"/>
    <w:rsid w:val="00AE52B6"/>
    <w:rsid w:val="00AE5BF9"/>
    <w:rsid w:val="00AF019C"/>
    <w:rsid w:val="00AF0238"/>
    <w:rsid w:val="00AF0C41"/>
    <w:rsid w:val="00AF15D5"/>
    <w:rsid w:val="00AF2AEA"/>
    <w:rsid w:val="00AF316F"/>
    <w:rsid w:val="00AF33EE"/>
    <w:rsid w:val="00AF5F6C"/>
    <w:rsid w:val="00AF6401"/>
    <w:rsid w:val="00AF720D"/>
    <w:rsid w:val="00AF721F"/>
    <w:rsid w:val="00B00031"/>
    <w:rsid w:val="00B00624"/>
    <w:rsid w:val="00B00E79"/>
    <w:rsid w:val="00B00EC4"/>
    <w:rsid w:val="00B00FE6"/>
    <w:rsid w:val="00B0302C"/>
    <w:rsid w:val="00B030BB"/>
    <w:rsid w:val="00B03710"/>
    <w:rsid w:val="00B037C6"/>
    <w:rsid w:val="00B04DDB"/>
    <w:rsid w:val="00B052D0"/>
    <w:rsid w:val="00B05828"/>
    <w:rsid w:val="00B05B4E"/>
    <w:rsid w:val="00B0607A"/>
    <w:rsid w:val="00B100D8"/>
    <w:rsid w:val="00B1088F"/>
    <w:rsid w:val="00B11EFF"/>
    <w:rsid w:val="00B139BE"/>
    <w:rsid w:val="00B14D90"/>
    <w:rsid w:val="00B16E3C"/>
    <w:rsid w:val="00B204FB"/>
    <w:rsid w:val="00B2070A"/>
    <w:rsid w:val="00B21573"/>
    <w:rsid w:val="00B24A58"/>
    <w:rsid w:val="00B24C8F"/>
    <w:rsid w:val="00B25149"/>
    <w:rsid w:val="00B25585"/>
    <w:rsid w:val="00B25E2A"/>
    <w:rsid w:val="00B26452"/>
    <w:rsid w:val="00B26C32"/>
    <w:rsid w:val="00B27EB1"/>
    <w:rsid w:val="00B32C01"/>
    <w:rsid w:val="00B32E63"/>
    <w:rsid w:val="00B33048"/>
    <w:rsid w:val="00B3349A"/>
    <w:rsid w:val="00B337B3"/>
    <w:rsid w:val="00B33BFE"/>
    <w:rsid w:val="00B34300"/>
    <w:rsid w:val="00B3784C"/>
    <w:rsid w:val="00B37B0C"/>
    <w:rsid w:val="00B37B49"/>
    <w:rsid w:val="00B37F73"/>
    <w:rsid w:val="00B4054B"/>
    <w:rsid w:val="00B42203"/>
    <w:rsid w:val="00B42509"/>
    <w:rsid w:val="00B431EE"/>
    <w:rsid w:val="00B434D0"/>
    <w:rsid w:val="00B434EA"/>
    <w:rsid w:val="00B43A19"/>
    <w:rsid w:val="00B43D9D"/>
    <w:rsid w:val="00B44659"/>
    <w:rsid w:val="00B44B87"/>
    <w:rsid w:val="00B456F8"/>
    <w:rsid w:val="00B45992"/>
    <w:rsid w:val="00B45A72"/>
    <w:rsid w:val="00B469C8"/>
    <w:rsid w:val="00B47F62"/>
    <w:rsid w:val="00B51652"/>
    <w:rsid w:val="00B52F5E"/>
    <w:rsid w:val="00B53D0F"/>
    <w:rsid w:val="00B54325"/>
    <w:rsid w:val="00B54D7A"/>
    <w:rsid w:val="00B54E1D"/>
    <w:rsid w:val="00B54FC3"/>
    <w:rsid w:val="00B55A55"/>
    <w:rsid w:val="00B565E9"/>
    <w:rsid w:val="00B5697B"/>
    <w:rsid w:val="00B56E34"/>
    <w:rsid w:val="00B61DCA"/>
    <w:rsid w:val="00B6437D"/>
    <w:rsid w:val="00B665BF"/>
    <w:rsid w:val="00B66E8A"/>
    <w:rsid w:val="00B6742B"/>
    <w:rsid w:val="00B71520"/>
    <w:rsid w:val="00B71B01"/>
    <w:rsid w:val="00B72912"/>
    <w:rsid w:val="00B72E1C"/>
    <w:rsid w:val="00B744F1"/>
    <w:rsid w:val="00B76B66"/>
    <w:rsid w:val="00B77DEC"/>
    <w:rsid w:val="00B77ECA"/>
    <w:rsid w:val="00B8005B"/>
    <w:rsid w:val="00B81A0D"/>
    <w:rsid w:val="00B84CE5"/>
    <w:rsid w:val="00B863D7"/>
    <w:rsid w:val="00B920DF"/>
    <w:rsid w:val="00B92133"/>
    <w:rsid w:val="00B923A1"/>
    <w:rsid w:val="00B92808"/>
    <w:rsid w:val="00B940F1"/>
    <w:rsid w:val="00B94D66"/>
    <w:rsid w:val="00B958B2"/>
    <w:rsid w:val="00B96C64"/>
    <w:rsid w:val="00BA1002"/>
    <w:rsid w:val="00BA336F"/>
    <w:rsid w:val="00BA432A"/>
    <w:rsid w:val="00BA491F"/>
    <w:rsid w:val="00BA7DB2"/>
    <w:rsid w:val="00BB0389"/>
    <w:rsid w:val="00BB0C3A"/>
    <w:rsid w:val="00BB0FEA"/>
    <w:rsid w:val="00BB263B"/>
    <w:rsid w:val="00BB2673"/>
    <w:rsid w:val="00BB30A6"/>
    <w:rsid w:val="00BB3D3E"/>
    <w:rsid w:val="00BB442F"/>
    <w:rsid w:val="00BB449B"/>
    <w:rsid w:val="00BB4614"/>
    <w:rsid w:val="00BB4E07"/>
    <w:rsid w:val="00BB76BF"/>
    <w:rsid w:val="00BB7DF8"/>
    <w:rsid w:val="00BB7E5A"/>
    <w:rsid w:val="00BB7F2E"/>
    <w:rsid w:val="00BC1D90"/>
    <w:rsid w:val="00BC1E90"/>
    <w:rsid w:val="00BC1ED3"/>
    <w:rsid w:val="00BC4209"/>
    <w:rsid w:val="00BC51ED"/>
    <w:rsid w:val="00BC55F0"/>
    <w:rsid w:val="00BC59F7"/>
    <w:rsid w:val="00BC5DBB"/>
    <w:rsid w:val="00BC603B"/>
    <w:rsid w:val="00BC7250"/>
    <w:rsid w:val="00BC7502"/>
    <w:rsid w:val="00BC7D16"/>
    <w:rsid w:val="00BD1201"/>
    <w:rsid w:val="00BD21AF"/>
    <w:rsid w:val="00BD21F0"/>
    <w:rsid w:val="00BD3DD2"/>
    <w:rsid w:val="00BD6274"/>
    <w:rsid w:val="00BD7295"/>
    <w:rsid w:val="00BD7A63"/>
    <w:rsid w:val="00BE1A7E"/>
    <w:rsid w:val="00BE312A"/>
    <w:rsid w:val="00BE3820"/>
    <w:rsid w:val="00BE3B23"/>
    <w:rsid w:val="00BE42E4"/>
    <w:rsid w:val="00BE7C21"/>
    <w:rsid w:val="00BF11FE"/>
    <w:rsid w:val="00BF1C72"/>
    <w:rsid w:val="00BF33B1"/>
    <w:rsid w:val="00BF4624"/>
    <w:rsid w:val="00BF4BCE"/>
    <w:rsid w:val="00BF751B"/>
    <w:rsid w:val="00BF7A6A"/>
    <w:rsid w:val="00C00D67"/>
    <w:rsid w:val="00C00EE6"/>
    <w:rsid w:val="00C0143F"/>
    <w:rsid w:val="00C015BA"/>
    <w:rsid w:val="00C01E5D"/>
    <w:rsid w:val="00C01F82"/>
    <w:rsid w:val="00C02D14"/>
    <w:rsid w:val="00C02DE8"/>
    <w:rsid w:val="00C03375"/>
    <w:rsid w:val="00C03CE4"/>
    <w:rsid w:val="00C0400C"/>
    <w:rsid w:val="00C06892"/>
    <w:rsid w:val="00C06A56"/>
    <w:rsid w:val="00C06B9A"/>
    <w:rsid w:val="00C109D2"/>
    <w:rsid w:val="00C10ED1"/>
    <w:rsid w:val="00C114F0"/>
    <w:rsid w:val="00C11D6E"/>
    <w:rsid w:val="00C1382C"/>
    <w:rsid w:val="00C1431B"/>
    <w:rsid w:val="00C143B7"/>
    <w:rsid w:val="00C1494E"/>
    <w:rsid w:val="00C1549D"/>
    <w:rsid w:val="00C15D90"/>
    <w:rsid w:val="00C171F0"/>
    <w:rsid w:val="00C20B14"/>
    <w:rsid w:val="00C23657"/>
    <w:rsid w:val="00C23CEA"/>
    <w:rsid w:val="00C2578C"/>
    <w:rsid w:val="00C25AFE"/>
    <w:rsid w:val="00C26585"/>
    <w:rsid w:val="00C27119"/>
    <w:rsid w:val="00C27789"/>
    <w:rsid w:val="00C3058D"/>
    <w:rsid w:val="00C3069D"/>
    <w:rsid w:val="00C3079A"/>
    <w:rsid w:val="00C3278A"/>
    <w:rsid w:val="00C33882"/>
    <w:rsid w:val="00C33D96"/>
    <w:rsid w:val="00C346E1"/>
    <w:rsid w:val="00C34EFF"/>
    <w:rsid w:val="00C34F79"/>
    <w:rsid w:val="00C356E2"/>
    <w:rsid w:val="00C36C0E"/>
    <w:rsid w:val="00C40010"/>
    <w:rsid w:val="00C423F9"/>
    <w:rsid w:val="00C42906"/>
    <w:rsid w:val="00C43BF1"/>
    <w:rsid w:val="00C44537"/>
    <w:rsid w:val="00C447E5"/>
    <w:rsid w:val="00C452E2"/>
    <w:rsid w:val="00C50779"/>
    <w:rsid w:val="00C50997"/>
    <w:rsid w:val="00C53531"/>
    <w:rsid w:val="00C5390B"/>
    <w:rsid w:val="00C546C4"/>
    <w:rsid w:val="00C5595A"/>
    <w:rsid w:val="00C55E47"/>
    <w:rsid w:val="00C56DAA"/>
    <w:rsid w:val="00C56DC4"/>
    <w:rsid w:val="00C5755C"/>
    <w:rsid w:val="00C579CC"/>
    <w:rsid w:val="00C57C10"/>
    <w:rsid w:val="00C61367"/>
    <w:rsid w:val="00C61832"/>
    <w:rsid w:val="00C61AB5"/>
    <w:rsid w:val="00C63119"/>
    <w:rsid w:val="00C63287"/>
    <w:rsid w:val="00C64A2E"/>
    <w:rsid w:val="00C6582E"/>
    <w:rsid w:val="00C66969"/>
    <w:rsid w:val="00C71063"/>
    <w:rsid w:val="00C713E3"/>
    <w:rsid w:val="00C71643"/>
    <w:rsid w:val="00C71691"/>
    <w:rsid w:val="00C71985"/>
    <w:rsid w:val="00C71D58"/>
    <w:rsid w:val="00C71D7D"/>
    <w:rsid w:val="00C72BC8"/>
    <w:rsid w:val="00C72FD3"/>
    <w:rsid w:val="00C73075"/>
    <w:rsid w:val="00C73B90"/>
    <w:rsid w:val="00C73C53"/>
    <w:rsid w:val="00C744D8"/>
    <w:rsid w:val="00C74AB9"/>
    <w:rsid w:val="00C758DC"/>
    <w:rsid w:val="00C75FE1"/>
    <w:rsid w:val="00C766F0"/>
    <w:rsid w:val="00C76783"/>
    <w:rsid w:val="00C76945"/>
    <w:rsid w:val="00C77EA9"/>
    <w:rsid w:val="00C80E3C"/>
    <w:rsid w:val="00C80F06"/>
    <w:rsid w:val="00C81F12"/>
    <w:rsid w:val="00C8265C"/>
    <w:rsid w:val="00C829C8"/>
    <w:rsid w:val="00C82FC2"/>
    <w:rsid w:val="00C8358A"/>
    <w:rsid w:val="00C838D9"/>
    <w:rsid w:val="00C85D16"/>
    <w:rsid w:val="00C87040"/>
    <w:rsid w:val="00C870F6"/>
    <w:rsid w:val="00C87C08"/>
    <w:rsid w:val="00C90FF1"/>
    <w:rsid w:val="00C91DFA"/>
    <w:rsid w:val="00C92D86"/>
    <w:rsid w:val="00C939FC"/>
    <w:rsid w:val="00C942C7"/>
    <w:rsid w:val="00C952CC"/>
    <w:rsid w:val="00C96862"/>
    <w:rsid w:val="00C97138"/>
    <w:rsid w:val="00C976B4"/>
    <w:rsid w:val="00C97A90"/>
    <w:rsid w:val="00CA2965"/>
    <w:rsid w:val="00CA2E13"/>
    <w:rsid w:val="00CA67CC"/>
    <w:rsid w:val="00CA684B"/>
    <w:rsid w:val="00CA6DCB"/>
    <w:rsid w:val="00CA7D4E"/>
    <w:rsid w:val="00CB0558"/>
    <w:rsid w:val="00CB0AAD"/>
    <w:rsid w:val="00CB1853"/>
    <w:rsid w:val="00CB26AC"/>
    <w:rsid w:val="00CB2CCA"/>
    <w:rsid w:val="00CB53F8"/>
    <w:rsid w:val="00CB58F0"/>
    <w:rsid w:val="00CB5F02"/>
    <w:rsid w:val="00CB64AF"/>
    <w:rsid w:val="00CC02D7"/>
    <w:rsid w:val="00CC1EB6"/>
    <w:rsid w:val="00CC4D8C"/>
    <w:rsid w:val="00CC4DA9"/>
    <w:rsid w:val="00CC5F69"/>
    <w:rsid w:val="00CC6147"/>
    <w:rsid w:val="00CC79B2"/>
    <w:rsid w:val="00CC7DD0"/>
    <w:rsid w:val="00CD3E36"/>
    <w:rsid w:val="00CD44F3"/>
    <w:rsid w:val="00CD45E6"/>
    <w:rsid w:val="00CD46AD"/>
    <w:rsid w:val="00CD48F0"/>
    <w:rsid w:val="00CD4D95"/>
    <w:rsid w:val="00CD61A6"/>
    <w:rsid w:val="00CD62E0"/>
    <w:rsid w:val="00CD6EB4"/>
    <w:rsid w:val="00CD7C7F"/>
    <w:rsid w:val="00CE0DBF"/>
    <w:rsid w:val="00CE2587"/>
    <w:rsid w:val="00CE2E6A"/>
    <w:rsid w:val="00CE4166"/>
    <w:rsid w:val="00CE670A"/>
    <w:rsid w:val="00CE693B"/>
    <w:rsid w:val="00CE77CD"/>
    <w:rsid w:val="00CF0177"/>
    <w:rsid w:val="00CF0AC3"/>
    <w:rsid w:val="00CF1492"/>
    <w:rsid w:val="00CF1E73"/>
    <w:rsid w:val="00CF2C99"/>
    <w:rsid w:val="00CF4C9C"/>
    <w:rsid w:val="00CF568D"/>
    <w:rsid w:val="00CF7222"/>
    <w:rsid w:val="00CF76ED"/>
    <w:rsid w:val="00D0003C"/>
    <w:rsid w:val="00D00787"/>
    <w:rsid w:val="00D018FB"/>
    <w:rsid w:val="00D01A35"/>
    <w:rsid w:val="00D02733"/>
    <w:rsid w:val="00D03643"/>
    <w:rsid w:val="00D03C86"/>
    <w:rsid w:val="00D11415"/>
    <w:rsid w:val="00D115E7"/>
    <w:rsid w:val="00D11A7E"/>
    <w:rsid w:val="00D120C3"/>
    <w:rsid w:val="00D121BB"/>
    <w:rsid w:val="00D14C55"/>
    <w:rsid w:val="00D15ACF"/>
    <w:rsid w:val="00D15BF2"/>
    <w:rsid w:val="00D174FE"/>
    <w:rsid w:val="00D217FF"/>
    <w:rsid w:val="00D218FF"/>
    <w:rsid w:val="00D22499"/>
    <w:rsid w:val="00D22E99"/>
    <w:rsid w:val="00D23178"/>
    <w:rsid w:val="00D24433"/>
    <w:rsid w:val="00D24F6E"/>
    <w:rsid w:val="00D251AF"/>
    <w:rsid w:val="00D2527A"/>
    <w:rsid w:val="00D25852"/>
    <w:rsid w:val="00D2696A"/>
    <w:rsid w:val="00D269D2"/>
    <w:rsid w:val="00D304BD"/>
    <w:rsid w:val="00D30925"/>
    <w:rsid w:val="00D30ABB"/>
    <w:rsid w:val="00D33550"/>
    <w:rsid w:val="00D343A5"/>
    <w:rsid w:val="00D346FF"/>
    <w:rsid w:val="00D34E8C"/>
    <w:rsid w:val="00D35423"/>
    <w:rsid w:val="00D35661"/>
    <w:rsid w:val="00D35F17"/>
    <w:rsid w:val="00D361C1"/>
    <w:rsid w:val="00D363DB"/>
    <w:rsid w:val="00D368C9"/>
    <w:rsid w:val="00D36FA7"/>
    <w:rsid w:val="00D3774F"/>
    <w:rsid w:val="00D41413"/>
    <w:rsid w:val="00D424D1"/>
    <w:rsid w:val="00D42B10"/>
    <w:rsid w:val="00D43705"/>
    <w:rsid w:val="00D44010"/>
    <w:rsid w:val="00D457FB"/>
    <w:rsid w:val="00D45B8E"/>
    <w:rsid w:val="00D45CC0"/>
    <w:rsid w:val="00D45F09"/>
    <w:rsid w:val="00D47155"/>
    <w:rsid w:val="00D509C5"/>
    <w:rsid w:val="00D50C76"/>
    <w:rsid w:val="00D511D4"/>
    <w:rsid w:val="00D5155B"/>
    <w:rsid w:val="00D51862"/>
    <w:rsid w:val="00D53C5E"/>
    <w:rsid w:val="00D54D6B"/>
    <w:rsid w:val="00D56359"/>
    <w:rsid w:val="00D56D91"/>
    <w:rsid w:val="00D57961"/>
    <w:rsid w:val="00D618FE"/>
    <w:rsid w:val="00D61C6A"/>
    <w:rsid w:val="00D61FBC"/>
    <w:rsid w:val="00D62367"/>
    <w:rsid w:val="00D624A3"/>
    <w:rsid w:val="00D62943"/>
    <w:rsid w:val="00D65707"/>
    <w:rsid w:val="00D65A24"/>
    <w:rsid w:val="00D670FB"/>
    <w:rsid w:val="00D72225"/>
    <w:rsid w:val="00D72D7B"/>
    <w:rsid w:val="00D73A59"/>
    <w:rsid w:val="00D73B84"/>
    <w:rsid w:val="00D76853"/>
    <w:rsid w:val="00D76F1F"/>
    <w:rsid w:val="00D80179"/>
    <w:rsid w:val="00D80AE5"/>
    <w:rsid w:val="00D80BAB"/>
    <w:rsid w:val="00D80E6C"/>
    <w:rsid w:val="00D82FC6"/>
    <w:rsid w:val="00D83406"/>
    <w:rsid w:val="00D848BA"/>
    <w:rsid w:val="00D859D7"/>
    <w:rsid w:val="00D86D22"/>
    <w:rsid w:val="00D91452"/>
    <w:rsid w:val="00D91A31"/>
    <w:rsid w:val="00D91CC2"/>
    <w:rsid w:val="00D92228"/>
    <w:rsid w:val="00D929F1"/>
    <w:rsid w:val="00D92C5C"/>
    <w:rsid w:val="00D93B3C"/>
    <w:rsid w:val="00D93B7D"/>
    <w:rsid w:val="00D93B7E"/>
    <w:rsid w:val="00D948CB"/>
    <w:rsid w:val="00D95466"/>
    <w:rsid w:val="00D96A80"/>
    <w:rsid w:val="00D96DB0"/>
    <w:rsid w:val="00D97D4A"/>
    <w:rsid w:val="00DA04AA"/>
    <w:rsid w:val="00DA0B50"/>
    <w:rsid w:val="00DA249A"/>
    <w:rsid w:val="00DA2806"/>
    <w:rsid w:val="00DA2BEB"/>
    <w:rsid w:val="00DA5460"/>
    <w:rsid w:val="00DA6745"/>
    <w:rsid w:val="00DA6B7A"/>
    <w:rsid w:val="00DA6D1B"/>
    <w:rsid w:val="00DA77AE"/>
    <w:rsid w:val="00DB240A"/>
    <w:rsid w:val="00DB4294"/>
    <w:rsid w:val="00DB55A4"/>
    <w:rsid w:val="00DC0F17"/>
    <w:rsid w:val="00DC1C60"/>
    <w:rsid w:val="00DC312F"/>
    <w:rsid w:val="00DC3632"/>
    <w:rsid w:val="00DC3EA0"/>
    <w:rsid w:val="00DC492A"/>
    <w:rsid w:val="00DC4EBF"/>
    <w:rsid w:val="00DC5B06"/>
    <w:rsid w:val="00DC7083"/>
    <w:rsid w:val="00DD10CB"/>
    <w:rsid w:val="00DD1496"/>
    <w:rsid w:val="00DD212D"/>
    <w:rsid w:val="00DD2BDD"/>
    <w:rsid w:val="00DD5064"/>
    <w:rsid w:val="00DD5F89"/>
    <w:rsid w:val="00DD7B48"/>
    <w:rsid w:val="00DD7B9A"/>
    <w:rsid w:val="00DE0FD0"/>
    <w:rsid w:val="00DE16C2"/>
    <w:rsid w:val="00DE19FD"/>
    <w:rsid w:val="00DE2C4B"/>
    <w:rsid w:val="00DE50A0"/>
    <w:rsid w:val="00DE5F78"/>
    <w:rsid w:val="00DF305D"/>
    <w:rsid w:val="00DF3A71"/>
    <w:rsid w:val="00DF4B27"/>
    <w:rsid w:val="00DF5451"/>
    <w:rsid w:val="00DF58E6"/>
    <w:rsid w:val="00DF6AEE"/>
    <w:rsid w:val="00DF71C8"/>
    <w:rsid w:val="00DF72DE"/>
    <w:rsid w:val="00DF7353"/>
    <w:rsid w:val="00DF7DF6"/>
    <w:rsid w:val="00E00003"/>
    <w:rsid w:val="00E016CA"/>
    <w:rsid w:val="00E02A01"/>
    <w:rsid w:val="00E02EF6"/>
    <w:rsid w:val="00E0322D"/>
    <w:rsid w:val="00E034DA"/>
    <w:rsid w:val="00E04616"/>
    <w:rsid w:val="00E04DAA"/>
    <w:rsid w:val="00E055E7"/>
    <w:rsid w:val="00E060BD"/>
    <w:rsid w:val="00E076EF"/>
    <w:rsid w:val="00E10466"/>
    <w:rsid w:val="00E118DA"/>
    <w:rsid w:val="00E12F5D"/>
    <w:rsid w:val="00E1421F"/>
    <w:rsid w:val="00E142C2"/>
    <w:rsid w:val="00E1650F"/>
    <w:rsid w:val="00E17036"/>
    <w:rsid w:val="00E174C9"/>
    <w:rsid w:val="00E17650"/>
    <w:rsid w:val="00E2163B"/>
    <w:rsid w:val="00E22321"/>
    <w:rsid w:val="00E230FE"/>
    <w:rsid w:val="00E2434A"/>
    <w:rsid w:val="00E268E5"/>
    <w:rsid w:val="00E26FD3"/>
    <w:rsid w:val="00E27A08"/>
    <w:rsid w:val="00E30625"/>
    <w:rsid w:val="00E30DEC"/>
    <w:rsid w:val="00E32017"/>
    <w:rsid w:val="00E34AD9"/>
    <w:rsid w:val="00E351A8"/>
    <w:rsid w:val="00E35254"/>
    <w:rsid w:val="00E36C06"/>
    <w:rsid w:val="00E3790B"/>
    <w:rsid w:val="00E37FB6"/>
    <w:rsid w:val="00E40646"/>
    <w:rsid w:val="00E40769"/>
    <w:rsid w:val="00E411FE"/>
    <w:rsid w:val="00E413AF"/>
    <w:rsid w:val="00E41641"/>
    <w:rsid w:val="00E41674"/>
    <w:rsid w:val="00E43591"/>
    <w:rsid w:val="00E43704"/>
    <w:rsid w:val="00E44F6F"/>
    <w:rsid w:val="00E45065"/>
    <w:rsid w:val="00E4559B"/>
    <w:rsid w:val="00E45CF2"/>
    <w:rsid w:val="00E45EA8"/>
    <w:rsid w:val="00E46319"/>
    <w:rsid w:val="00E4685A"/>
    <w:rsid w:val="00E47B5B"/>
    <w:rsid w:val="00E508BA"/>
    <w:rsid w:val="00E50D56"/>
    <w:rsid w:val="00E51D55"/>
    <w:rsid w:val="00E5230E"/>
    <w:rsid w:val="00E531DB"/>
    <w:rsid w:val="00E53B26"/>
    <w:rsid w:val="00E54894"/>
    <w:rsid w:val="00E54E10"/>
    <w:rsid w:val="00E56F78"/>
    <w:rsid w:val="00E57853"/>
    <w:rsid w:val="00E60E5F"/>
    <w:rsid w:val="00E61024"/>
    <w:rsid w:val="00E62E9D"/>
    <w:rsid w:val="00E63231"/>
    <w:rsid w:val="00E64DF9"/>
    <w:rsid w:val="00E665DF"/>
    <w:rsid w:val="00E706E0"/>
    <w:rsid w:val="00E70C27"/>
    <w:rsid w:val="00E71159"/>
    <w:rsid w:val="00E71209"/>
    <w:rsid w:val="00E713E7"/>
    <w:rsid w:val="00E72212"/>
    <w:rsid w:val="00E72EE7"/>
    <w:rsid w:val="00E73478"/>
    <w:rsid w:val="00E73EEC"/>
    <w:rsid w:val="00E742CD"/>
    <w:rsid w:val="00E746B0"/>
    <w:rsid w:val="00E767E3"/>
    <w:rsid w:val="00E76F8E"/>
    <w:rsid w:val="00E7793B"/>
    <w:rsid w:val="00E828BF"/>
    <w:rsid w:val="00E83E14"/>
    <w:rsid w:val="00E8643F"/>
    <w:rsid w:val="00E8698A"/>
    <w:rsid w:val="00E86B47"/>
    <w:rsid w:val="00E87F4E"/>
    <w:rsid w:val="00E914DB"/>
    <w:rsid w:val="00E91B5E"/>
    <w:rsid w:val="00E9200B"/>
    <w:rsid w:val="00E92616"/>
    <w:rsid w:val="00E93D6B"/>
    <w:rsid w:val="00E94F68"/>
    <w:rsid w:val="00E9608E"/>
    <w:rsid w:val="00E968BB"/>
    <w:rsid w:val="00EA2533"/>
    <w:rsid w:val="00EA2A26"/>
    <w:rsid w:val="00EA38F2"/>
    <w:rsid w:val="00EA3A44"/>
    <w:rsid w:val="00EA4212"/>
    <w:rsid w:val="00EA4801"/>
    <w:rsid w:val="00EA4946"/>
    <w:rsid w:val="00EA5BC2"/>
    <w:rsid w:val="00EA5C49"/>
    <w:rsid w:val="00EA6B5D"/>
    <w:rsid w:val="00EB2AF3"/>
    <w:rsid w:val="00EB2C6E"/>
    <w:rsid w:val="00EB312A"/>
    <w:rsid w:val="00EB3434"/>
    <w:rsid w:val="00EB362C"/>
    <w:rsid w:val="00EB4D64"/>
    <w:rsid w:val="00EB664E"/>
    <w:rsid w:val="00EB6974"/>
    <w:rsid w:val="00EC0073"/>
    <w:rsid w:val="00EC13EA"/>
    <w:rsid w:val="00EC21E5"/>
    <w:rsid w:val="00EC26E6"/>
    <w:rsid w:val="00EC2EEE"/>
    <w:rsid w:val="00EC3B3D"/>
    <w:rsid w:val="00EC4356"/>
    <w:rsid w:val="00EC49DC"/>
    <w:rsid w:val="00EC54A1"/>
    <w:rsid w:val="00EC60D0"/>
    <w:rsid w:val="00EC7303"/>
    <w:rsid w:val="00ED00D6"/>
    <w:rsid w:val="00ED14D1"/>
    <w:rsid w:val="00ED3211"/>
    <w:rsid w:val="00ED405A"/>
    <w:rsid w:val="00ED4A63"/>
    <w:rsid w:val="00ED536F"/>
    <w:rsid w:val="00ED5E33"/>
    <w:rsid w:val="00EE0C88"/>
    <w:rsid w:val="00EE0D59"/>
    <w:rsid w:val="00EE2421"/>
    <w:rsid w:val="00EE2FD6"/>
    <w:rsid w:val="00EE33C3"/>
    <w:rsid w:val="00EE3DDF"/>
    <w:rsid w:val="00EE3E23"/>
    <w:rsid w:val="00EE4929"/>
    <w:rsid w:val="00EE5CE2"/>
    <w:rsid w:val="00EE6345"/>
    <w:rsid w:val="00EE6687"/>
    <w:rsid w:val="00EF0461"/>
    <w:rsid w:val="00EF1571"/>
    <w:rsid w:val="00EF2203"/>
    <w:rsid w:val="00EF25B1"/>
    <w:rsid w:val="00EF262A"/>
    <w:rsid w:val="00EF2A71"/>
    <w:rsid w:val="00EF2E2E"/>
    <w:rsid w:val="00EF455D"/>
    <w:rsid w:val="00EF5994"/>
    <w:rsid w:val="00EF644D"/>
    <w:rsid w:val="00EF711F"/>
    <w:rsid w:val="00EF7AE7"/>
    <w:rsid w:val="00F00B77"/>
    <w:rsid w:val="00F00F01"/>
    <w:rsid w:val="00F0118C"/>
    <w:rsid w:val="00F016DB"/>
    <w:rsid w:val="00F01F2C"/>
    <w:rsid w:val="00F02B22"/>
    <w:rsid w:val="00F0302B"/>
    <w:rsid w:val="00F031DC"/>
    <w:rsid w:val="00F05280"/>
    <w:rsid w:val="00F05613"/>
    <w:rsid w:val="00F05AF6"/>
    <w:rsid w:val="00F0607C"/>
    <w:rsid w:val="00F06B76"/>
    <w:rsid w:val="00F1010A"/>
    <w:rsid w:val="00F10CA7"/>
    <w:rsid w:val="00F12358"/>
    <w:rsid w:val="00F1322E"/>
    <w:rsid w:val="00F141DB"/>
    <w:rsid w:val="00F15F58"/>
    <w:rsid w:val="00F16E67"/>
    <w:rsid w:val="00F201D3"/>
    <w:rsid w:val="00F2065B"/>
    <w:rsid w:val="00F215F8"/>
    <w:rsid w:val="00F22C47"/>
    <w:rsid w:val="00F23295"/>
    <w:rsid w:val="00F23984"/>
    <w:rsid w:val="00F23D7A"/>
    <w:rsid w:val="00F24261"/>
    <w:rsid w:val="00F251CF"/>
    <w:rsid w:val="00F2619E"/>
    <w:rsid w:val="00F261FB"/>
    <w:rsid w:val="00F26712"/>
    <w:rsid w:val="00F27344"/>
    <w:rsid w:val="00F27B2E"/>
    <w:rsid w:val="00F303BE"/>
    <w:rsid w:val="00F30AAD"/>
    <w:rsid w:val="00F3176B"/>
    <w:rsid w:val="00F321BB"/>
    <w:rsid w:val="00F3229E"/>
    <w:rsid w:val="00F32B9B"/>
    <w:rsid w:val="00F32C38"/>
    <w:rsid w:val="00F34617"/>
    <w:rsid w:val="00F3500D"/>
    <w:rsid w:val="00F35C87"/>
    <w:rsid w:val="00F35D53"/>
    <w:rsid w:val="00F36261"/>
    <w:rsid w:val="00F36AE6"/>
    <w:rsid w:val="00F40B00"/>
    <w:rsid w:val="00F40C5A"/>
    <w:rsid w:val="00F4175C"/>
    <w:rsid w:val="00F42067"/>
    <w:rsid w:val="00F423F6"/>
    <w:rsid w:val="00F42F67"/>
    <w:rsid w:val="00F44079"/>
    <w:rsid w:val="00F445BA"/>
    <w:rsid w:val="00F44DFB"/>
    <w:rsid w:val="00F46B65"/>
    <w:rsid w:val="00F50CFF"/>
    <w:rsid w:val="00F51472"/>
    <w:rsid w:val="00F5169F"/>
    <w:rsid w:val="00F51A14"/>
    <w:rsid w:val="00F52261"/>
    <w:rsid w:val="00F53181"/>
    <w:rsid w:val="00F54979"/>
    <w:rsid w:val="00F566FC"/>
    <w:rsid w:val="00F56AB5"/>
    <w:rsid w:val="00F5727C"/>
    <w:rsid w:val="00F57482"/>
    <w:rsid w:val="00F606C7"/>
    <w:rsid w:val="00F61D39"/>
    <w:rsid w:val="00F626B6"/>
    <w:rsid w:val="00F62790"/>
    <w:rsid w:val="00F628EF"/>
    <w:rsid w:val="00F6291E"/>
    <w:rsid w:val="00F629AD"/>
    <w:rsid w:val="00F63C0A"/>
    <w:rsid w:val="00F64A2B"/>
    <w:rsid w:val="00F64F23"/>
    <w:rsid w:val="00F65160"/>
    <w:rsid w:val="00F66933"/>
    <w:rsid w:val="00F67FF0"/>
    <w:rsid w:val="00F70DB9"/>
    <w:rsid w:val="00F70FE6"/>
    <w:rsid w:val="00F71A57"/>
    <w:rsid w:val="00F71B4D"/>
    <w:rsid w:val="00F754D0"/>
    <w:rsid w:val="00F7588B"/>
    <w:rsid w:val="00F758CC"/>
    <w:rsid w:val="00F77A4C"/>
    <w:rsid w:val="00F8141E"/>
    <w:rsid w:val="00F8158A"/>
    <w:rsid w:val="00F82141"/>
    <w:rsid w:val="00F82A75"/>
    <w:rsid w:val="00F83E82"/>
    <w:rsid w:val="00F8429A"/>
    <w:rsid w:val="00F8506D"/>
    <w:rsid w:val="00F855F8"/>
    <w:rsid w:val="00F86584"/>
    <w:rsid w:val="00F86B7C"/>
    <w:rsid w:val="00F916A4"/>
    <w:rsid w:val="00F91934"/>
    <w:rsid w:val="00F926A8"/>
    <w:rsid w:val="00F927C4"/>
    <w:rsid w:val="00F93A03"/>
    <w:rsid w:val="00F94961"/>
    <w:rsid w:val="00F94A90"/>
    <w:rsid w:val="00F95275"/>
    <w:rsid w:val="00F9579F"/>
    <w:rsid w:val="00F95CE7"/>
    <w:rsid w:val="00F97686"/>
    <w:rsid w:val="00FA113B"/>
    <w:rsid w:val="00FA1E17"/>
    <w:rsid w:val="00FA1EC3"/>
    <w:rsid w:val="00FA32D0"/>
    <w:rsid w:val="00FA50D6"/>
    <w:rsid w:val="00FA66D7"/>
    <w:rsid w:val="00FA6BE1"/>
    <w:rsid w:val="00FA7C24"/>
    <w:rsid w:val="00FA7D6B"/>
    <w:rsid w:val="00FB03D8"/>
    <w:rsid w:val="00FB14D5"/>
    <w:rsid w:val="00FB17BC"/>
    <w:rsid w:val="00FB25AF"/>
    <w:rsid w:val="00FB2955"/>
    <w:rsid w:val="00FB3238"/>
    <w:rsid w:val="00FB5102"/>
    <w:rsid w:val="00FB6B61"/>
    <w:rsid w:val="00FB73B0"/>
    <w:rsid w:val="00FB7962"/>
    <w:rsid w:val="00FB796C"/>
    <w:rsid w:val="00FC05A9"/>
    <w:rsid w:val="00FC1271"/>
    <w:rsid w:val="00FC140C"/>
    <w:rsid w:val="00FC1D3A"/>
    <w:rsid w:val="00FC28FD"/>
    <w:rsid w:val="00FC2E28"/>
    <w:rsid w:val="00FC33D8"/>
    <w:rsid w:val="00FC5E65"/>
    <w:rsid w:val="00FD011F"/>
    <w:rsid w:val="00FD0D98"/>
    <w:rsid w:val="00FD167F"/>
    <w:rsid w:val="00FD2234"/>
    <w:rsid w:val="00FD2675"/>
    <w:rsid w:val="00FD3204"/>
    <w:rsid w:val="00FD44BA"/>
    <w:rsid w:val="00FD4E61"/>
    <w:rsid w:val="00FD5515"/>
    <w:rsid w:val="00FD577E"/>
    <w:rsid w:val="00FD612D"/>
    <w:rsid w:val="00FD6413"/>
    <w:rsid w:val="00FD64FE"/>
    <w:rsid w:val="00FD69DD"/>
    <w:rsid w:val="00FD7A97"/>
    <w:rsid w:val="00FE0482"/>
    <w:rsid w:val="00FE0E73"/>
    <w:rsid w:val="00FE1203"/>
    <w:rsid w:val="00FE1311"/>
    <w:rsid w:val="00FE167E"/>
    <w:rsid w:val="00FE1CB5"/>
    <w:rsid w:val="00FE27CB"/>
    <w:rsid w:val="00FE3AA0"/>
    <w:rsid w:val="00FE50E7"/>
    <w:rsid w:val="00FE50EE"/>
    <w:rsid w:val="00FE6954"/>
    <w:rsid w:val="00FF02F8"/>
    <w:rsid w:val="00FF049E"/>
    <w:rsid w:val="00FF0917"/>
    <w:rsid w:val="00FF258E"/>
    <w:rsid w:val="00FF2F98"/>
    <w:rsid w:val="00FF2FD7"/>
    <w:rsid w:val="00FF5172"/>
    <w:rsid w:val="00FF5396"/>
    <w:rsid w:val="00FF5A33"/>
    <w:rsid w:val="00FF5BBD"/>
    <w:rsid w:val="00FF5E14"/>
    <w:rsid w:val="00FF6128"/>
    <w:rsid w:val="00FF628A"/>
    <w:rsid w:val="00FF6E75"/>
    <w:rsid w:val="00FF780D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41E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41ED"/>
    <w:pPr>
      <w:tabs>
        <w:tab w:val="num" w:pos="0"/>
      </w:tabs>
      <w:spacing w:before="120" w:after="120" w:line="360" w:lineRule="auto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41ED"/>
    <w:pPr>
      <w:ind w:left="426"/>
      <w:jc w:val="both"/>
      <w:outlineLvl w:val="1"/>
    </w:pPr>
    <w:rPr>
      <w:rFonts w:ascii="Arial" w:hAnsi="Arial" w:cs="Arial"/>
      <w:noProof/>
      <w:kern w:val="1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41ED"/>
    <w:pPr>
      <w:keepNext/>
      <w:tabs>
        <w:tab w:val="num" w:pos="0"/>
      </w:tabs>
      <w:spacing w:after="240" w:line="360" w:lineRule="auto"/>
      <w:outlineLvl w:val="2"/>
    </w:pPr>
    <w:rPr>
      <w:rFonts w:ascii="Arial" w:hAnsi="Arial" w:cs="Arial"/>
      <w:kern w:val="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41ED"/>
    <w:pPr>
      <w:keepNext/>
      <w:tabs>
        <w:tab w:val="num" w:pos="0"/>
      </w:tabs>
      <w:spacing w:after="240" w:line="360" w:lineRule="auto"/>
      <w:outlineLvl w:val="3"/>
    </w:pPr>
    <w:rPr>
      <w:rFonts w:ascii="Arial" w:hAnsi="Arial" w:cs="Arial"/>
      <w:kern w:val="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41ED"/>
    <w:pPr>
      <w:keepNext/>
      <w:tabs>
        <w:tab w:val="num" w:pos="0"/>
      </w:tabs>
      <w:spacing w:after="240" w:line="360" w:lineRule="auto"/>
      <w:outlineLvl w:val="4"/>
    </w:pPr>
    <w:rPr>
      <w:rFonts w:ascii="Arial" w:hAnsi="Arial" w:cs="Arial"/>
      <w:kern w:val="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41ED"/>
    <w:pPr>
      <w:keepNext/>
      <w:tabs>
        <w:tab w:val="num" w:pos="0"/>
      </w:tabs>
      <w:spacing w:after="240" w:line="360" w:lineRule="auto"/>
      <w:outlineLvl w:val="5"/>
    </w:pPr>
    <w:rPr>
      <w:rFonts w:ascii="Arial" w:hAnsi="Arial" w:cs="Arial"/>
      <w:b/>
      <w:bCs/>
      <w:kern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41ED"/>
    <w:pPr>
      <w:keepNext/>
      <w:tabs>
        <w:tab w:val="num" w:pos="0"/>
      </w:tabs>
      <w:spacing w:after="240" w:line="360" w:lineRule="auto"/>
      <w:outlineLvl w:val="6"/>
    </w:pPr>
    <w:rPr>
      <w:rFonts w:ascii="Arial" w:hAnsi="Arial" w:cs="Arial"/>
      <w:b/>
      <w:bCs/>
      <w:kern w:val="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41ED"/>
    <w:pPr>
      <w:keepNext/>
      <w:overflowPunct w:val="0"/>
      <w:autoSpaceDE w:val="0"/>
      <w:textAlignment w:val="baseline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41ED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420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42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42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420C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420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420C"/>
    <w:rPr>
      <w:rFonts w:ascii="Calibri" w:hAnsi="Calibri" w:cs="Calibr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420C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420C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420C"/>
    <w:rPr>
      <w:rFonts w:ascii="Cambria" w:hAnsi="Cambria" w:cs="Cambria"/>
      <w:lang w:eastAsia="zh-CN"/>
    </w:rPr>
  </w:style>
  <w:style w:type="character" w:customStyle="1" w:styleId="WW8Num1z0">
    <w:name w:val="WW8Num1z0"/>
    <w:uiPriority w:val="99"/>
    <w:rsid w:val="00A941ED"/>
    <w:rPr>
      <w:sz w:val="20"/>
      <w:szCs w:val="20"/>
    </w:rPr>
  </w:style>
  <w:style w:type="character" w:customStyle="1" w:styleId="WW8Num1z1">
    <w:name w:val="WW8Num1z1"/>
    <w:uiPriority w:val="99"/>
    <w:rsid w:val="00A941ED"/>
  </w:style>
  <w:style w:type="character" w:customStyle="1" w:styleId="WW8Num1z2">
    <w:name w:val="WW8Num1z2"/>
    <w:uiPriority w:val="99"/>
    <w:rsid w:val="00A941ED"/>
    <w:rPr>
      <w:rFonts w:ascii="Arial" w:hAnsi="Arial" w:cs="Arial"/>
    </w:rPr>
  </w:style>
  <w:style w:type="character" w:customStyle="1" w:styleId="WW8Num1z3">
    <w:name w:val="WW8Num1z3"/>
    <w:uiPriority w:val="99"/>
    <w:rsid w:val="00A941ED"/>
  </w:style>
  <w:style w:type="character" w:customStyle="1" w:styleId="WW8Num1z4">
    <w:name w:val="WW8Num1z4"/>
    <w:uiPriority w:val="99"/>
    <w:rsid w:val="00A941ED"/>
  </w:style>
  <w:style w:type="character" w:customStyle="1" w:styleId="WW8Num1z5">
    <w:name w:val="WW8Num1z5"/>
    <w:uiPriority w:val="99"/>
    <w:rsid w:val="00A941ED"/>
  </w:style>
  <w:style w:type="character" w:customStyle="1" w:styleId="WW8Num1z6">
    <w:name w:val="WW8Num1z6"/>
    <w:uiPriority w:val="99"/>
    <w:rsid w:val="00A941ED"/>
  </w:style>
  <w:style w:type="character" w:customStyle="1" w:styleId="WW8Num1z7">
    <w:name w:val="WW8Num1z7"/>
    <w:uiPriority w:val="99"/>
    <w:rsid w:val="00A941ED"/>
  </w:style>
  <w:style w:type="character" w:customStyle="1" w:styleId="WW8Num1z8">
    <w:name w:val="WW8Num1z8"/>
    <w:uiPriority w:val="99"/>
    <w:rsid w:val="00A941ED"/>
  </w:style>
  <w:style w:type="character" w:customStyle="1" w:styleId="WW8Num2z0">
    <w:name w:val="WW8Num2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3z0">
    <w:name w:val="WW8Num3z0"/>
    <w:uiPriority w:val="99"/>
    <w:rsid w:val="00A941ED"/>
    <w:rPr>
      <w:rFonts w:ascii="Arial" w:hAnsi="Arial" w:cs="Arial"/>
    </w:rPr>
  </w:style>
  <w:style w:type="character" w:customStyle="1" w:styleId="WW8Num4z0">
    <w:name w:val="WW8Num4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5z0">
    <w:name w:val="WW8Num5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6z0">
    <w:name w:val="WW8Num6z0"/>
    <w:uiPriority w:val="99"/>
    <w:rsid w:val="00A941ED"/>
    <w:rPr>
      <w:rFonts w:ascii="Symbol" w:hAnsi="Symbol" w:cs="Symbol"/>
    </w:rPr>
  </w:style>
  <w:style w:type="character" w:customStyle="1" w:styleId="WW8Num7z0">
    <w:name w:val="WW8Num7z0"/>
    <w:uiPriority w:val="99"/>
    <w:rsid w:val="00A941ED"/>
  </w:style>
  <w:style w:type="character" w:customStyle="1" w:styleId="WW8Num7z1">
    <w:name w:val="WW8Num7z1"/>
    <w:uiPriority w:val="99"/>
    <w:rsid w:val="00A941ED"/>
  </w:style>
  <w:style w:type="character" w:customStyle="1" w:styleId="WW8Num7z2">
    <w:name w:val="WW8Num7z2"/>
    <w:uiPriority w:val="99"/>
    <w:rsid w:val="00A941ED"/>
  </w:style>
  <w:style w:type="character" w:customStyle="1" w:styleId="WW8Num7z3">
    <w:name w:val="WW8Num7z3"/>
    <w:uiPriority w:val="99"/>
    <w:rsid w:val="00A941ED"/>
  </w:style>
  <w:style w:type="character" w:customStyle="1" w:styleId="WW8Num7z4">
    <w:name w:val="WW8Num7z4"/>
    <w:uiPriority w:val="99"/>
    <w:rsid w:val="00A941ED"/>
  </w:style>
  <w:style w:type="character" w:customStyle="1" w:styleId="WW8Num7z5">
    <w:name w:val="WW8Num7z5"/>
    <w:uiPriority w:val="99"/>
    <w:rsid w:val="00A941ED"/>
  </w:style>
  <w:style w:type="character" w:customStyle="1" w:styleId="WW8Num7z6">
    <w:name w:val="WW8Num7z6"/>
    <w:uiPriority w:val="99"/>
    <w:rsid w:val="00A941ED"/>
  </w:style>
  <w:style w:type="character" w:customStyle="1" w:styleId="WW8Num7z7">
    <w:name w:val="WW8Num7z7"/>
    <w:uiPriority w:val="99"/>
    <w:rsid w:val="00A941ED"/>
  </w:style>
  <w:style w:type="character" w:customStyle="1" w:styleId="WW8Num7z8">
    <w:name w:val="WW8Num7z8"/>
    <w:uiPriority w:val="99"/>
    <w:rsid w:val="00A941ED"/>
  </w:style>
  <w:style w:type="character" w:customStyle="1" w:styleId="WW8Num8z0">
    <w:name w:val="WW8Num8z0"/>
    <w:uiPriority w:val="99"/>
    <w:rsid w:val="00A941ED"/>
    <w:rPr>
      <w:rFonts w:ascii="Symbol" w:hAnsi="Symbol" w:cs="Symbol"/>
    </w:rPr>
  </w:style>
  <w:style w:type="character" w:customStyle="1" w:styleId="WW8Num8z1">
    <w:name w:val="WW8Num8z1"/>
    <w:uiPriority w:val="99"/>
    <w:rsid w:val="00A941ED"/>
  </w:style>
  <w:style w:type="character" w:customStyle="1" w:styleId="WW8Num8z2">
    <w:name w:val="WW8Num8z2"/>
    <w:uiPriority w:val="99"/>
    <w:rsid w:val="00A941ED"/>
  </w:style>
  <w:style w:type="character" w:customStyle="1" w:styleId="WW8Num8z3">
    <w:name w:val="WW8Num8z3"/>
    <w:uiPriority w:val="99"/>
    <w:rsid w:val="00A941ED"/>
  </w:style>
  <w:style w:type="character" w:customStyle="1" w:styleId="WW8Num8z4">
    <w:name w:val="WW8Num8z4"/>
    <w:uiPriority w:val="99"/>
    <w:rsid w:val="00A941ED"/>
  </w:style>
  <w:style w:type="character" w:customStyle="1" w:styleId="WW8Num8z5">
    <w:name w:val="WW8Num8z5"/>
    <w:uiPriority w:val="99"/>
    <w:rsid w:val="00A941ED"/>
  </w:style>
  <w:style w:type="character" w:customStyle="1" w:styleId="WW8Num8z6">
    <w:name w:val="WW8Num8z6"/>
    <w:uiPriority w:val="99"/>
    <w:rsid w:val="00A941ED"/>
  </w:style>
  <w:style w:type="character" w:customStyle="1" w:styleId="WW8Num8z7">
    <w:name w:val="WW8Num8z7"/>
    <w:uiPriority w:val="99"/>
    <w:rsid w:val="00A941ED"/>
  </w:style>
  <w:style w:type="character" w:customStyle="1" w:styleId="WW8Num8z8">
    <w:name w:val="WW8Num8z8"/>
    <w:uiPriority w:val="99"/>
    <w:rsid w:val="00A941ED"/>
  </w:style>
  <w:style w:type="character" w:customStyle="1" w:styleId="WW8Num9z0">
    <w:name w:val="WW8Num9z0"/>
    <w:uiPriority w:val="99"/>
    <w:rsid w:val="00A941ED"/>
    <w:rPr>
      <w:rFonts w:ascii="Symbol" w:hAnsi="Symbol" w:cs="Symbol"/>
    </w:rPr>
  </w:style>
  <w:style w:type="character" w:customStyle="1" w:styleId="WW8Num10z0">
    <w:name w:val="WW8Num10z0"/>
    <w:uiPriority w:val="99"/>
    <w:rsid w:val="00A941ED"/>
  </w:style>
  <w:style w:type="character" w:customStyle="1" w:styleId="WW8Num10z1">
    <w:name w:val="WW8Num10z1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10z2">
    <w:name w:val="WW8Num10z2"/>
    <w:uiPriority w:val="99"/>
    <w:rsid w:val="00A941ED"/>
  </w:style>
  <w:style w:type="character" w:customStyle="1" w:styleId="WW8Num10z3">
    <w:name w:val="WW8Num10z3"/>
    <w:uiPriority w:val="99"/>
    <w:rsid w:val="00A941ED"/>
  </w:style>
  <w:style w:type="character" w:customStyle="1" w:styleId="WW8Num10z4">
    <w:name w:val="WW8Num10z4"/>
    <w:uiPriority w:val="99"/>
    <w:rsid w:val="00A941ED"/>
  </w:style>
  <w:style w:type="character" w:customStyle="1" w:styleId="WW8Num10z5">
    <w:name w:val="WW8Num10z5"/>
    <w:uiPriority w:val="99"/>
    <w:rsid w:val="00A941ED"/>
  </w:style>
  <w:style w:type="character" w:customStyle="1" w:styleId="WW8Num10z6">
    <w:name w:val="WW8Num10z6"/>
    <w:uiPriority w:val="99"/>
    <w:rsid w:val="00A941ED"/>
  </w:style>
  <w:style w:type="character" w:customStyle="1" w:styleId="WW8Num10z7">
    <w:name w:val="WW8Num10z7"/>
    <w:uiPriority w:val="99"/>
    <w:rsid w:val="00A941ED"/>
  </w:style>
  <w:style w:type="character" w:customStyle="1" w:styleId="WW8Num10z8">
    <w:name w:val="WW8Num10z8"/>
    <w:uiPriority w:val="99"/>
    <w:rsid w:val="00A941ED"/>
  </w:style>
  <w:style w:type="character" w:customStyle="1" w:styleId="WW8Num11z0">
    <w:name w:val="WW8Num11z0"/>
    <w:uiPriority w:val="99"/>
    <w:rsid w:val="00A941ED"/>
  </w:style>
  <w:style w:type="character" w:customStyle="1" w:styleId="WW8Num11z1">
    <w:name w:val="WW8Num11z1"/>
    <w:uiPriority w:val="99"/>
    <w:rsid w:val="00A941ED"/>
  </w:style>
  <w:style w:type="character" w:customStyle="1" w:styleId="WW8Num11z2">
    <w:name w:val="WW8Num11z2"/>
    <w:uiPriority w:val="99"/>
    <w:rsid w:val="00A941ED"/>
  </w:style>
  <w:style w:type="character" w:customStyle="1" w:styleId="WW8Num11z3">
    <w:name w:val="WW8Num11z3"/>
    <w:uiPriority w:val="99"/>
    <w:rsid w:val="00A941ED"/>
  </w:style>
  <w:style w:type="character" w:customStyle="1" w:styleId="WW8Num11z4">
    <w:name w:val="WW8Num11z4"/>
    <w:uiPriority w:val="99"/>
    <w:rsid w:val="00A941ED"/>
  </w:style>
  <w:style w:type="character" w:customStyle="1" w:styleId="WW8Num11z5">
    <w:name w:val="WW8Num11z5"/>
    <w:uiPriority w:val="99"/>
    <w:rsid w:val="00A941ED"/>
  </w:style>
  <w:style w:type="character" w:customStyle="1" w:styleId="WW8Num11z6">
    <w:name w:val="WW8Num11z6"/>
    <w:uiPriority w:val="99"/>
    <w:rsid w:val="00A941ED"/>
  </w:style>
  <w:style w:type="character" w:customStyle="1" w:styleId="WW8Num11z7">
    <w:name w:val="WW8Num11z7"/>
    <w:uiPriority w:val="99"/>
    <w:rsid w:val="00A941ED"/>
  </w:style>
  <w:style w:type="character" w:customStyle="1" w:styleId="WW8Num11z8">
    <w:name w:val="WW8Num11z8"/>
    <w:uiPriority w:val="99"/>
    <w:rsid w:val="00A941ED"/>
  </w:style>
  <w:style w:type="character" w:customStyle="1" w:styleId="WW8Num12z0">
    <w:name w:val="WW8Num12z0"/>
    <w:uiPriority w:val="99"/>
    <w:rsid w:val="00A941ED"/>
    <w:rPr>
      <w:rFonts w:ascii="Wingdings" w:hAnsi="Wingdings" w:cs="Wingdings"/>
    </w:rPr>
  </w:style>
  <w:style w:type="character" w:customStyle="1" w:styleId="WW8Num12z1">
    <w:name w:val="WW8Num12z1"/>
    <w:uiPriority w:val="99"/>
    <w:rsid w:val="00A941ED"/>
    <w:rPr>
      <w:rFonts w:ascii="Symbol" w:hAnsi="Symbol" w:cs="Symbol"/>
    </w:rPr>
  </w:style>
  <w:style w:type="character" w:customStyle="1" w:styleId="WW8Num12z4">
    <w:name w:val="WW8Num12z4"/>
    <w:uiPriority w:val="99"/>
    <w:rsid w:val="00A941ED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A941ED"/>
    <w:rPr>
      <w:rFonts w:ascii="Symbol" w:hAnsi="Symbol" w:cs="Symbol"/>
      <w:color w:val="auto"/>
    </w:rPr>
  </w:style>
  <w:style w:type="character" w:customStyle="1" w:styleId="WW8Num14z0">
    <w:name w:val="WW8Num14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15z0">
    <w:name w:val="WW8Num15z0"/>
    <w:uiPriority w:val="99"/>
    <w:rsid w:val="00A941ED"/>
    <w:rPr>
      <w:rFonts w:ascii="Arial" w:hAnsi="Arial" w:cs="Arial"/>
      <w:sz w:val="20"/>
      <w:szCs w:val="20"/>
      <w:u w:val="none"/>
    </w:rPr>
  </w:style>
  <w:style w:type="character" w:customStyle="1" w:styleId="WW8Num16z0">
    <w:name w:val="WW8Num16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17z0">
    <w:name w:val="WW8Num17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18z0">
    <w:name w:val="WW8Num18z0"/>
    <w:uiPriority w:val="99"/>
    <w:rsid w:val="00A941ED"/>
  </w:style>
  <w:style w:type="character" w:customStyle="1" w:styleId="WW8Num18z1">
    <w:name w:val="WW8Num18z1"/>
    <w:uiPriority w:val="99"/>
    <w:rsid w:val="00A941ED"/>
  </w:style>
  <w:style w:type="character" w:customStyle="1" w:styleId="WW8Num18z2">
    <w:name w:val="WW8Num18z2"/>
    <w:uiPriority w:val="99"/>
    <w:rsid w:val="00A941ED"/>
  </w:style>
  <w:style w:type="character" w:customStyle="1" w:styleId="WW8Num18z3">
    <w:name w:val="WW8Num18z3"/>
    <w:uiPriority w:val="99"/>
    <w:rsid w:val="00A941ED"/>
  </w:style>
  <w:style w:type="character" w:customStyle="1" w:styleId="WW8Num18z4">
    <w:name w:val="WW8Num18z4"/>
    <w:uiPriority w:val="99"/>
    <w:rsid w:val="00A941ED"/>
  </w:style>
  <w:style w:type="character" w:customStyle="1" w:styleId="WW8Num18z5">
    <w:name w:val="WW8Num18z5"/>
    <w:uiPriority w:val="99"/>
    <w:rsid w:val="00A941ED"/>
  </w:style>
  <w:style w:type="character" w:customStyle="1" w:styleId="WW8Num18z6">
    <w:name w:val="WW8Num18z6"/>
    <w:uiPriority w:val="99"/>
    <w:rsid w:val="00A941ED"/>
  </w:style>
  <w:style w:type="character" w:customStyle="1" w:styleId="WW8Num18z7">
    <w:name w:val="WW8Num18z7"/>
    <w:uiPriority w:val="99"/>
    <w:rsid w:val="00A941ED"/>
  </w:style>
  <w:style w:type="character" w:customStyle="1" w:styleId="WW8Num18z8">
    <w:name w:val="WW8Num18z8"/>
    <w:uiPriority w:val="99"/>
    <w:rsid w:val="00A941ED"/>
  </w:style>
  <w:style w:type="character" w:customStyle="1" w:styleId="WW8Num19z0">
    <w:name w:val="WW8Num19z0"/>
    <w:uiPriority w:val="99"/>
    <w:rsid w:val="00A941ED"/>
    <w:rPr>
      <w:rFonts w:ascii="Arial" w:hAnsi="Arial" w:cs="Arial"/>
    </w:rPr>
  </w:style>
  <w:style w:type="character" w:customStyle="1" w:styleId="WW8Num19z1">
    <w:name w:val="WW8Num19z1"/>
    <w:uiPriority w:val="99"/>
    <w:rsid w:val="00A941ED"/>
  </w:style>
  <w:style w:type="character" w:customStyle="1" w:styleId="WW8Num19z2">
    <w:name w:val="WW8Num19z2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19z3">
    <w:name w:val="WW8Num19z3"/>
    <w:uiPriority w:val="99"/>
    <w:rsid w:val="00A941ED"/>
  </w:style>
  <w:style w:type="character" w:customStyle="1" w:styleId="WW8Num19z4">
    <w:name w:val="WW8Num19z4"/>
    <w:uiPriority w:val="99"/>
    <w:rsid w:val="00A941ED"/>
  </w:style>
  <w:style w:type="character" w:customStyle="1" w:styleId="WW8Num19z5">
    <w:name w:val="WW8Num19z5"/>
    <w:uiPriority w:val="99"/>
    <w:rsid w:val="00A941ED"/>
  </w:style>
  <w:style w:type="character" w:customStyle="1" w:styleId="WW8Num19z6">
    <w:name w:val="WW8Num19z6"/>
    <w:uiPriority w:val="99"/>
    <w:rsid w:val="00A941ED"/>
  </w:style>
  <w:style w:type="character" w:customStyle="1" w:styleId="WW8Num19z7">
    <w:name w:val="WW8Num19z7"/>
    <w:uiPriority w:val="99"/>
    <w:rsid w:val="00A941ED"/>
  </w:style>
  <w:style w:type="character" w:customStyle="1" w:styleId="WW8Num19z8">
    <w:name w:val="WW8Num19z8"/>
    <w:uiPriority w:val="99"/>
    <w:rsid w:val="00A941ED"/>
  </w:style>
  <w:style w:type="character" w:customStyle="1" w:styleId="WW8Num20z0">
    <w:name w:val="WW8Num20z0"/>
    <w:uiPriority w:val="99"/>
    <w:rsid w:val="00A941ED"/>
    <w:rPr>
      <w:sz w:val="20"/>
      <w:szCs w:val="20"/>
    </w:rPr>
  </w:style>
  <w:style w:type="character" w:customStyle="1" w:styleId="WW8Num21z0">
    <w:name w:val="WW8Num21z0"/>
    <w:uiPriority w:val="99"/>
    <w:rsid w:val="00A941ED"/>
  </w:style>
  <w:style w:type="character" w:customStyle="1" w:styleId="WW8Num21z1">
    <w:name w:val="WW8Num21z1"/>
    <w:uiPriority w:val="99"/>
    <w:rsid w:val="00A941ED"/>
    <w:rPr>
      <w:sz w:val="20"/>
      <w:szCs w:val="20"/>
    </w:rPr>
  </w:style>
  <w:style w:type="character" w:customStyle="1" w:styleId="WW8Num21z2">
    <w:name w:val="WW8Num21z2"/>
    <w:uiPriority w:val="99"/>
    <w:rsid w:val="00A941ED"/>
  </w:style>
  <w:style w:type="character" w:customStyle="1" w:styleId="WW8Num21z3">
    <w:name w:val="WW8Num21z3"/>
    <w:uiPriority w:val="99"/>
    <w:rsid w:val="00A941ED"/>
  </w:style>
  <w:style w:type="character" w:customStyle="1" w:styleId="WW8Num21z4">
    <w:name w:val="WW8Num21z4"/>
    <w:uiPriority w:val="99"/>
    <w:rsid w:val="00A941ED"/>
  </w:style>
  <w:style w:type="character" w:customStyle="1" w:styleId="WW8Num21z5">
    <w:name w:val="WW8Num21z5"/>
    <w:uiPriority w:val="99"/>
    <w:rsid w:val="00A941ED"/>
  </w:style>
  <w:style w:type="character" w:customStyle="1" w:styleId="WW8Num21z6">
    <w:name w:val="WW8Num21z6"/>
    <w:uiPriority w:val="99"/>
    <w:rsid w:val="00A941ED"/>
  </w:style>
  <w:style w:type="character" w:customStyle="1" w:styleId="WW8Num21z7">
    <w:name w:val="WW8Num21z7"/>
    <w:uiPriority w:val="99"/>
    <w:rsid w:val="00A941ED"/>
  </w:style>
  <w:style w:type="character" w:customStyle="1" w:styleId="WW8Num21z8">
    <w:name w:val="WW8Num21z8"/>
    <w:uiPriority w:val="99"/>
    <w:rsid w:val="00A941ED"/>
  </w:style>
  <w:style w:type="character" w:customStyle="1" w:styleId="WW8Num22z0">
    <w:name w:val="WW8Num22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22z1">
    <w:name w:val="WW8Num22z1"/>
    <w:uiPriority w:val="99"/>
    <w:rsid w:val="00A941ED"/>
    <w:rPr>
      <w:rFonts w:ascii="Symbol" w:hAnsi="Symbol" w:cs="Symbol"/>
    </w:rPr>
  </w:style>
  <w:style w:type="character" w:customStyle="1" w:styleId="WW8Num22z2">
    <w:name w:val="WW8Num22z2"/>
    <w:uiPriority w:val="99"/>
    <w:rsid w:val="00A941ED"/>
  </w:style>
  <w:style w:type="character" w:customStyle="1" w:styleId="WW8Num22z4">
    <w:name w:val="WW8Num22z4"/>
    <w:uiPriority w:val="99"/>
    <w:rsid w:val="00A941ED"/>
    <w:rPr>
      <w:rFonts w:ascii="Courier New" w:hAnsi="Courier New" w:cs="Courier New"/>
    </w:rPr>
  </w:style>
  <w:style w:type="character" w:customStyle="1" w:styleId="WW8Num22z5">
    <w:name w:val="WW8Num22z5"/>
    <w:uiPriority w:val="99"/>
    <w:rsid w:val="00A941ED"/>
    <w:rPr>
      <w:rFonts w:ascii="Wingdings" w:hAnsi="Wingdings" w:cs="Wingdings"/>
    </w:rPr>
  </w:style>
  <w:style w:type="character" w:customStyle="1" w:styleId="WW8Num23z0">
    <w:name w:val="WW8Num23z0"/>
    <w:uiPriority w:val="99"/>
    <w:rsid w:val="00A941ED"/>
  </w:style>
  <w:style w:type="character" w:customStyle="1" w:styleId="WW8Num24z0">
    <w:name w:val="WW8Num24z0"/>
    <w:uiPriority w:val="99"/>
    <w:rsid w:val="00A941ED"/>
  </w:style>
  <w:style w:type="character" w:customStyle="1" w:styleId="WW8Num24z1">
    <w:name w:val="WW8Num24z1"/>
    <w:uiPriority w:val="99"/>
    <w:rsid w:val="00A941ED"/>
    <w:rPr>
      <w:lang w:val="pl-PL"/>
    </w:rPr>
  </w:style>
  <w:style w:type="character" w:customStyle="1" w:styleId="WW8Num24z2">
    <w:name w:val="WW8Num24z2"/>
    <w:uiPriority w:val="99"/>
    <w:rsid w:val="00A941ED"/>
    <w:rPr>
      <w:rFonts w:ascii="Wingdings" w:hAnsi="Wingdings" w:cs="Wingdings"/>
    </w:rPr>
  </w:style>
  <w:style w:type="character" w:customStyle="1" w:styleId="WW8Num24z3">
    <w:name w:val="WW8Num24z3"/>
    <w:uiPriority w:val="99"/>
    <w:rsid w:val="00A941ED"/>
    <w:rPr>
      <w:rFonts w:ascii="Symbol" w:hAnsi="Symbol" w:cs="Symbol"/>
    </w:rPr>
  </w:style>
  <w:style w:type="character" w:customStyle="1" w:styleId="WW8Num24z4">
    <w:name w:val="WW8Num24z4"/>
    <w:uiPriority w:val="99"/>
    <w:rsid w:val="00A941ED"/>
    <w:rPr>
      <w:rFonts w:ascii="Courier New" w:hAnsi="Courier New" w:cs="Courier New"/>
    </w:rPr>
  </w:style>
  <w:style w:type="character" w:customStyle="1" w:styleId="WW8Num25z0">
    <w:name w:val="WW8Num25z0"/>
    <w:uiPriority w:val="99"/>
    <w:rsid w:val="00A941ED"/>
  </w:style>
  <w:style w:type="character" w:customStyle="1" w:styleId="WW8Num25z1">
    <w:name w:val="WW8Num25z1"/>
    <w:uiPriority w:val="99"/>
    <w:rsid w:val="00A941ED"/>
    <w:rPr>
      <w:sz w:val="20"/>
      <w:szCs w:val="20"/>
    </w:rPr>
  </w:style>
  <w:style w:type="character" w:customStyle="1" w:styleId="WW8Num25z2">
    <w:name w:val="WW8Num25z2"/>
    <w:uiPriority w:val="99"/>
    <w:rsid w:val="00A941ED"/>
  </w:style>
  <w:style w:type="character" w:customStyle="1" w:styleId="WW8Num25z3">
    <w:name w:val="WW8Num25z3"/>
    <w:uiPriority w:val="99"/>
    <w:rsid w:val="00A941ED"/>
  </w:style>
  <w:style w:type="character" w:customStyle="1" w:styleId="WW8Num25z4">
    <w:name w:val="WW8Num25z4"/>
    <w:uiPriority w:val="99"/>
    <w:rsid w:val="00A941ED"/>
  </w:style>
  <w:style w:type="character" w:customStyle="1" w:styleId="WW8Num25z5">
    <w:name w:val="WW8Num25z5"/>
    <w:uiPriority w:val="99"/>
    <w:rsid w:val="00A941ED"/>
  </w:style>
  <w:style w:type="character" w:customStyle="1" w:styleId="WW8Num25z6">
    <w:name w:val="WW8Num25z6"/>
    <w:uiPriority w:val="99"/>
    <w:rsid w:val="00A941ED"/>
  </w:style>
  <w:style w:type="character" w:customStyle="1" w:styleId="WW8Num25z7">
    <w:name w:val="WW8Num25z7"/>
    <w:uiPriority w:val="99"/>
    <w:rsid w:val="00A941ED"/>
  </w:style>
  <w:style w:type="character" w:customStyle="1" w:styleId="WW8Num25z8">
    <w:name w:val="WW8Num25z8"/>
    <w:uiPriority w:val="99"/>
    <w:rsid w:val="00A941ED"/>
  </w:style>
  <w:style w:type="character" w:customStyle="1" w:styleId="WW8Num26z0">
    <w:name w:val="WW8Num26z0"/>
    <w:uiPriority w:val="99"/>
    <w:rsid w:val="00A941ED"/>
    <w:rPr>
      <w:rFonts w:ascii="Arial" w:hAnsi="Arial" w:cs="Arial"/>
      <w:sz w:val="20"/>
      <w:szCs w:val="20"/>
      <w:lang w:val="pl-PL"/>
    </w:rPr>
  </w:style>
  <w:style w:type="character" w:customStyle="1" w:styleId="WW8Num27z0">
    <w:name w:val="WW8Num27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28z0">
    <w:name w:val="WW8Num28z0"/>
    <w:uiPriority w:val="99"/>
    <w:rsid w:val="00A941ED"/>
  </w:style>
  <w:style w:type="character" w:customStyle="1" w:styleId="WW8Num28z1">
    <w:name w:val="WW8Num28z1"/>
    <w:uiPriority w:val="99"/>
    <w:rsid w:val="00A941ED"/>
  </w:style>
  <w:style w:type="character" w:customStyle="1" w:styleId="WW8Num28z2">
    <w:name w:val="WW8Num28z2"/>
    <w:uiPriority w:val="99"/>
    <w:rsid w:val="00A941ED"/>
  </w:style>
  <w:style w:type="character" w:customStyle="1" w:styleId="WW8Num28z3">
    <w:name w:val="WW8Num28z3"/>
    <w:uiPriority w:val="99"/>
    <w:rsid w:val="00A941ED"/>
  </w:style>
  <w:style w:type="character" w:customStyle="1" w:styleId="WW8Num28z4">
    <w:name w:val="WW8Num28z4"/>
    <w:uiPriority w:val="99"/>
    <w:rsid w:val="00A941ED"/>
  </w:style>
  <w:style w:type="character" w:customStyle="1" w:styleId="WW8Num28z5">
    <w:name w:val="WW8Num28z5"/>
    <w:uiPriority w:val="99"/>
    <w:rsid w:val="00A941ED"/>
  </w:style>
  <w:style w:type="character" w:customStyle="1" w:styleId="WW8Num28z6">
    <w:name w:val="WW8Num28z6"/>
    <w:uiPriority w:val="99"/>
    <w:rsid w:val="00A941ED"/>
  </w:style>
  <w:style w:type="character" w:customStyle="1" w:styleId="WW8Num28z7">
    <w:name w:val="WW8Num28z7"/>
    <w:uiPriority w:val="99"/>
    <w:rsid w:val="00A941ED"/>
  </w:style>
  <w:style w:type="character" w:customStyle="1" w:styleId="WW8Num28z8">
    <w:name w:val="WW8Num28z8"/>
    <w:uiPriority w:val="99"/>
    <w:rsid w:val="00A941ED"/>
  </w:style>
  <w:style w:type="character" w:customStyle="1" w:styleId="WW8Num29z0">
    <w:name w:val="WW8Num29z0"/>
    <w:uiPriority w:val="99"/>
    <w:rsid w:val="00A941ED"/>
  </w:style>
  <w:style w:type="character" w:customStyle="1" w:styleId="WW8Num29z1">
    <w:name w:val="WW8Num29z1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30z0">
    <w:name w:val="WW8Num30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31z0">
    <w:name w:val="WW8Num31z0"/>
    <w:uiPriority w:val="99"/>
    <w:rsid w:val="00A941ED"/>
  </w:style>
  <w:style w:type="character" w:customStyle="1" w:styleId="WW8Num31z1">
    <w:name w:val="WW8Num31z1"/>
    <w:uiPriority w:val="99"/>
    <w:rsid w:val="00A941ED"/>
  </w:style>
  <w:style w:type="character" w:customStyle="1" w:styleId="WW8Num31z2">
    <w:name w:val="WW8Num31z2"/>
    <w:uiPriority w:val="99"/>
    <w:rsid w:val="00A941ED"/>
    <w:rPr>
      <w:rFonts w:ascii="Arial" w:hAnsi="Arial" w:cs="Arial"/>
    </w:rPr>
  </w:style>
  <w:style w:type="character" w:customStyle="1" w:styleId="WW8Num31z3">
    <w:name w:val="WW8Num31z3"/>
    <w:uiPriority w:val="99"/>
    <w:rsid w:val="00A941ED"/>
  </w:style>
  <w:style w:type="character" w:customStyle="1" w:styleId="WW8Num31z4">
    <w:name w:val="WW8Num31z4"/>
    <w:uiPriority w:val="99"/>
    <w:rsid w:val="00A941ED"/>
  </w:style>
  <w:style w:type="character" w:customStyle="1" w:styleId="WW8Num31z5">
    <w:name w:val="WW8Num31z5"/>
    <w:uiPriority w:val="99"/>
    <w:rsid w:val="00A941ED"/>
  </w:style>
  <w:style w:type="character" w:customStyle="1" w:styleId="WW8Num31z6">
    <w:name w:val="WW8Num31z6"/>
    <w:uiPriority w:val="99"/>
    <w:rsid w:val="00A941ED"/>
  </w:style>
  <w:style w:type="character" w:customStyle="1" w:styleId="WW8Num31z7">
    <w:name w:val="WW8Num31z7"/>
    <w:uiPriority w:val="99"/>
    <w:rsid w:val="00A941ED"/>
  </w:style>
  <w:style w:type="character" w:customStyle="1" w:styleId="WW8Num31z8">
    <w:name w:val="WW8Num31z8"/>
    <w:uiPriority w:val="99"/>
    <w:rsid w:val="00A941ED"/>
  </w:style>
  <w:style w:type="character" w:customStyle="1" w:styleId="WW8Num32z0">
    <w:name w:val="WW8Num32z0"/>
    <w:uiPriority w:val="99"/>
    <w:rsid w:val="00A941ED"/>
    <w:rPr>
      <w:sz w:val="20"/>
      <w:szCs w:val="20"/>
    </w:rPr>
  </w:style>
  <w:style w:type="character" w:customStyle="1" w:styleId="WW8Num33z0">
    <w:name w:val="WW8Num33z0"/>
    <w:uiPriority w:val="99"/>
    <w:rsid w:val="00A941ED"/>
  </w:style>
  <w:style w:type="character" w:customStyle="1" w:styleId="WW8Num33z1">
    <w:name w:val="WW8Num33z1"/>
    <w:uiPriority w:val="99"/>
    <w:rsid w:val="00A941ED"/>
  </w:style>
  <w:style w:type="character" w:customStyle="1" w:styleId="WW8Num33z2">
    <w:name w:val="WW8Num33z2"/>
    <w:uiPriority w:val="99"/>
    <w:rsid w:val="00A941ED"/>
  </w:style>
  <w:style w:type="character" w:customStyle="1" w:styleId="WW8Num33z3">
    <w:name w:val="WW8Num33z3"/>
    <w:uiPriority w:val="99"/>
    <w:rsid w:val="00A941ED"/>
  </w:style>
  <w:style w:type="character" w:customStyle="1" w:styleId="WW8Num33z4">
    <w:name w:val="WW8Num33z4"/>
    <w:uiPriority w:val="99"/>
    <w:rsid w:val="00A941ED"/>
  </w:style>
  <w:style w:type="character" w:customStyle="1" w:styleId="WW8Num33z5">
    <w:name w:val="WW8Num33z5"/>
    <w:uiPriority w:val="99"/>
    <w:rsid w:val="00A941ED"/>
  </w:style>
  <w:style w:type="character" w:customStyle="1" w:styleId="WW8Num33z6">
    <w:name w:val="WW8Num33z6"/>
    <w:uiPriority w:val="99"/>
    <w:rsid w:val="00A941ED"/>
  </w:style>
  <w:style w:type="character" w:customStyle="1" w:styleId="WW8Num33z7">
    <w:name w:val="WW8Num33z7"/>
    <w:uiPriority w:val="99"/>
    <w:rsid w:val="00A941ED"/>
  </w:style>
  <w:style w:type="character" w:customStyle="1" w:styleId="WW8Num33z8">
    <w:name w:val="WW8Num33z8"/>
    <w:uiPriority w:val="99"/>
    <w:rsid w:val="00A941ED"/>
  </w:style>
  <w:style w:type="character" w:customStyle="1" w:styleId="WW8Num34z0">
    <w:name w:val="WW8Num34z0"/>
    <w:uiPriority w:val="99"/>
    <w:rsid w:val="00A941ED"/>
    <w:rPr>
      <w:lang w:val="pl-PL"/>
    </w:rPr>
  </w:style>
  <w:style w:type="character" w:customStyle="1" w:styleId="WW8Num34z1">
    <w:name w:val="WW8Num34z1"/>
    <w:uiPriority w:val="99"/>
    <w:rsid w:val="00A941ED"/>
  </w:style>
  <w:style w:type="character" w:customStyle="1" w:styleId="WW8Num34z2">
    <w:name w:val="WW8Num34z2"/>
    <w:uiPriority w:val="99"/>
    <w:rsid w:val="00A941ED"/>
    <w:rPr>
      <w:rFonts w:ascii="Arial" w:hAnsi="Arial" w:cs="Arial"/>
    </w:rPr>
  </w:style>
  <w:style w:type="character" w:customStyle="1" w:styleId="WW8Num34z3">
    <w:name w:val="WW8Num34z3"/>
    <w:uiPriority w:val="99"/>
    <w:rsid w:val="00A941ED"/>
  </w:style>
  <w:style w:type="character" w:customStyle="1" w:styleId="WW8Num34z4">
    <w:name w:val="WW8Num34z4"/>
    <w:uiPriority w:val="99"/>
    <w:rsid w:val="00A941ED"/>
  </w:style>
  <w:style w:type="character" w:customStyle="1" w:styleId="WW8Num34z5">
    <w:name w:val="WW8Num34z5"/>
    <w:uiPriority w:val="99"/>
    <w:rsid w:val="00A941ED"/>
  </w:style>
  <w:style w:type="character" w:customStyle="1" w:styleId="WW8Num34z6">
    <w:name w:val="WW8Num34z6"/>
    <w:uiPriority w:val="99"/>
    <w:rsid w:val="00A941ED"/>
  </w:style>
  <w:style w:type="character" w:customStyle="1" w:styleId="WW8Num34z7">
    <w:name w:val="WW8Num34z7"/>
    <w:uiPriority w:val="99"/>
    <w:rsid w:val="00A941ED"/>
  </w:style>
  <w:style w:type="character" w:customStyle="1" w:styleId="WW8Num34z8">
    <w:name w:val="WW8Num34z8"/>
    <w:uiPriority w:val="99"/>
    <w:rsid w:val="00A941ED"/>
  </w:style>
  <w:style w:type="character" w:customStyle="1" w:styleId="WW8Num35z0">
    <w:name w:val="WW8Num35z0"/>
    <w:uiPriority w:val="99"/>
    <w:rsid w:val="00A941ED"/>
    <w:rPr>
      <w:rFonts w:ascii="Arial" w:hAnsi="Arial" w:cs="Arial"/>
      <w:sz w:val="20"/>
      <w:szCs w:val="20"/>
      <w:lang w:eastAsia="pl-PL"/>
    </w:rPr>
  </w:style>
  <w:style w:type="character" w:customStyle="1" w:styleId="WW8Num35z1">
    <w:name w:val="WW8Num35z1"/>
    <w:uiPriority w:val="99"/>
    <w:rsid w:val="00A941ED"/>
  </w:style>
  <w:style w:type="character" w:customStyle="1" w:styleId="WW8Num35z2">
    <w:name w:val="WW8Num35z2"/>
    <w:uiPriority w:val="99"/>
    <w:rsid w:val="00A941ED"/>
  </w:style>
  <w:style w:type="character" w:customStyle="1" w:styleId="WW8Num35z3">
    <w:name w:val="WW8Num35z3"/>
    <w:uiPriority w:val="99"/>
    <w:rsid w:val="00A941ED"/>
  </w:style>
  <w:style w:type="character" w:customStyle="1" w:styleId="WW8Num35z4">
    <w:name w:val="WW8Num35z4"/>
    <w:uiPriority w:val="99"/>
    <w:rsid w:val="00A941ED"/>
  </w:style>
  <w:style w:type="character" w:customStyle="1" w:styleId="WW8Num35z5">
    <w:name w:val="WW8Num35z5"/>
    <w:uiPriority w:val="99"/>
    <w:rsid w:val="00A941ED"/>
  </w:style>
  <w:style w:type="character" w:customStyle="1" w:styleId="WW8Num35z6">
    <w:name w:val="WW8Num35z6"/>
    <w:uiPriority w:val="99"/>
    <w:rsid w:val="00A941ED"/>
  </w:style>
  <w:style w:type="character" w:customStyle="1" w:styleId="WW8Num35z7">
    <w:name w:val="WW8Num35z7"/>
    <w:uiPriority w:val="99"/>
    <w:rsid w:val="00A941ED"/>
  </w:style>
  <w:style w:type="character" w:customStyle="1" w:styleId="WW8Num35z8">
    <w:name w:val="WW8Num35z8"/>
    <w:uiPriority w:val="99"/>
    <w:rsid w:val="00A941ED"/>
  </w:style>
  <w:style w:type="character" w:customStyle="1" w:styleId="WW8Num36z0">
    <w:name w:val="WW8Num36z0"/>
    <w:uiPriority w:val="99"/>
    <w:rsid w:val="00A941ED"/>
  </w:style>
  <w:style w:type="character" w:customStyle="1" w:styleId="WW8Num36z1">
    <w:name w:val="WW8Num36z1"/>
    <w:uiPriority w:val="99"/>
    <w:rsid w:val="00A941ED"/>
  </w:style>
  <w:style w:type="character" w:customStyle="1" w:styleId="WW8Num36z2">
    <w:name w:val="WW8Num36z2"/>
    <w:uiPriority w:val="99"/>
    <w:rsid w:val="00A941ED"/>
  </w:style>
  <w:style w:type="character" w:customStyle="1" w:styleId="WW8Num36z3">
    <w:name w:val="WW8Num36z3"/>
    <w:uiPriority w:val="99"/>
    <w:rsid w:val="00A941ED"/>
  </w:style>
  <w:style w:type="character" w:customStyle="1" w:styleId="WW8Num36z4">
    <w:name w:val="WW8Num36z4"/>
    <w:uiPriority w:val="99"/>
    <w:rsid w:val="00A941ED"/>
  </w:style>
  <w:style w:type="character" w:customStyle="1" w:styleId="WW8Num36z5">
    <w:name w:val="WW8Num36z5"/>
    <w:uiPriority w:val="99"/>
    <w:rsid w:val="00A941ED"/>
  </w:style>
  <w:style w:type="character" w:customStyle="1" w:styleId="WW8Num36z6">
    <w:name w:val="WW8Num36z6"/>
    <w:uiPriority w:val="99"/>
    <w:rsid w:val="00A941ED"/>
  </w:style>
  <w:style w:type="character" w:customStyle="1" w:styleId="WW8Num36z7">
    <w:name w:val="WW8Num36z7"/>
    <w:uiPriority w:val="99"/>
    <w:rsid w:val="00A941ED"/>
  </w:style>
  <w:style w:type="character" w:customStyle="1" w:styleId="WW8Num36z8">
    <w:name w:val="WW8Num36z8"/>
    <w:uiPriority w:val="99"/>
    <w:rsid w:val="00A941ED"/>
  </w:style>
  <w:style w:type="character" w:customStyle="1" w:styleId="WW8Num37z0">
    <w:name w:val="WW8Num37z0"/>
    <w:uiPriority w:val="99"/>
    <w:rsid w:val="00A941ED"/>
    <w:rPr>
      <w:sz w:val="20"/>
      <w:szCs w:val="20"/>
    </w:rPr>
  </w:style>
  <w:style w:type="character" w:customStyle="1" w:styleId="WW8Num37z1">
    <w:name w:val="WW8Num37z1"/>
    <w:uiPriority w:val="99"/>
    <w:rsid w:val="00A941ED"/>
  </w:style>
  <w:style w:type="character" w:customStyle="1" w:styleId="WW8Num37z2">
    <w:name w:val="WW8Num37z2"/>
    <w:uiPriority w:val="99"/>
    <w:rsid w:val="00A941ED"/>
    <w:rPr>
      <w:rFonts w:ascii="Arial" w:hAnsi="Arial" w:cs="Arial"/>
    </w:rPr>
  </w:style>
  <w:style w:type="character" w:customStyle="1" w:styleId="WW8Num38z0">
    <w:name w:val="WW8Num38z0"/>
    <w:uiPriority w:val="99"/>
    <w:rsid w:val="00A941ED"/>
  </w:style>
  <w:style w:type="character" w:customStyle="1" w:styleId="WW8Num38z1">
    <w:name w:val="WW8Num38z1"/>
    <w:uiPriority w:val="99"/>
    <w:rsid w:val="00A941ED"/>
  </w:style>
  <w:style w:type="character" w:customStyle="1" w:styleId="WW8Num38z2">
    <w:name w:val="WW8Num38z2"/>
    <w:uiPriority w:val="99"/>
    <w:rsid w:val="00A941ED"/>
  </w:style>
  <w:style w:type="character" w:customStyle="1" w:styleId="WW8Num38z3">
    <w:name w:val="WW8Num38z3"/>
    <w:uiPriority w:val="99"/>
    <w:rsid w:val="00A941ED"/>
  </w:style>
  <w:style w:type="character" w:customStyle="1" w:styleId="WW8Num38z4">
    <w:name w:val="WW8Num38z4"/>
    <w:uiPriority w:val="99"/>
    <w:rsid w:val="00A941ED"/>
  </w:style>
  <w:style w:type="character" w:customStyle="1" w:styleId="WW8Num38z5">
    <w:name w:val="WW8Num38z5"/>
    <w:uiPriority w:val="99"/>
    <w:rsid w:val="00A941ED"/>
  </w:style>
  <w:style w:type="character" w:customStyle="1" w:styleId="WW8Num38z6">
    <w:name w:val="WW8Num38z6"/>
    <w:uiPriority w:val="99"/>
    <w:rsid w:val="00A941ED"/>
  </w:style>
  <w:style w:type="character" w:customStyle="1" w:styleId="WW8Num38z7">
    <w:name w:val="WW8Num38z7"/>
    <w:uiPriority w:val="99"/>
    <w:rsid w:val="00A941ED"/>
  </w:style>
  <w:style w:type="character" w:customStyle="1" w:styleId="WW8Num38z8">
    <w:name w:val="WW8Num38z8"/>
    <w:uiPriority w:val="99"/>
    <w:rsid w:val="00A941ED"/>
  </w:style>
  <w:style w:type="character" w:customStyle="1" w:styleId="WW8Num39z0">
    <w:name w:val="WW8Num39z0"/>
    <w:uiPriority w:val="99"/>
    <w:rsid w:val="00A941ED"/>
    <w:rPr>
      <w:sz w:val="20"/>
      <w:szCs w:val="20"/>
    </w:rPr>
  </w:style>
  <w:style w:type="character" w:customStyle="1" w:styleId="WW8Num39z1">
    <w:name w:val="WW8Num39z1"/>
    <w:uiPriority w:val="99"/>
    <w:rsid w:val="00A941ED"/>
  </w:style>
  <w:style w:type="character" w:customStyle="1" w:styleId="WW8Num39z2">
    <w:name w:val="WW8Num39z2"/>
    <w:uiPriority w:val="99"/>
    <w:rsid w:val="00A941ED"/>
    <w:rPr>
      <w:rFonts w:ascii="Arial" w:hAnsi="Arial" w:cs="Arial"/>
    </w:rPr>
  </w:style>
  <w:style w:type="character" w:customStyle="1" w:styleId="WW8Num40z0">
    <w:name w:val="WW8Num40z0"/>
    <w:uiPriority w:val="99"/>
    <w:rsid w:val="00A941ED"/>
  </w:style>
  <w:style w:type="character" w:customStyle="1" w:styleId="WW8Num40z1">
    <w:name w:val="WW8Num40z1"/>
    <w:uiPriority w:val="99"/>
    <w:rsid w:val="00A941ED"/>
  </w:style>
  <w:style w:type="character" w:customStyle="1" w:styleId="WW8Num40z2">
    <w:name w:val="WW8Num40z2"/>
    <w:uiPriority w:val="99"/>
    <w:rsid w:val="00A941ED"/>
  </w:style>
  <w:style w:type="character" w:customStyle="1" w:styleId="WW8Num40z3">
    <w:name w:val="WW8Num40z3"/>
    <w:uiPriority w:val="99"/>
    <w:rsid w:val="00A941ED"/>
  </w:style>
  <w:style w:type="character" w:customStyle="1" w:styleId="WW8Num40z4">
    <w:name w:val="WW8Num40z4"/>
    <w:uiPriority w:val="99"/>
    <w:rsid w:val="00A941ED"/>
  </w:style>
  <w:style w:type="character" w:customStyle="1" w:styleId="WW8Num40z5">
    <w:name w:val="WW8Num40z5"/>
    <w:uiPriority w:val="99"/>
    <w:rsid w:val="00A941ED"/>
  </w:style>
  <w:style w:type="character" w:customStyle="1" w:styleId="WW8Num40z6">
    <w:name w:val="WW8Num40z6"/>
    <w:uiPriority w:val="99"/>
    <w:rsid w:val="00A941ED"/>
  </w:style>
  <w:style w:type="character" w:customStyle="1" w:styleId="WW8Num40z7">
    <w:name w:val="WW8Num40z7"/>
    <w:uiPriority w:val="99"/>
    <w:rsid w:val="00A941ED"/>
  </w:style>
  <w:style w:type="character" w:customStyle="1" w:styleId="WW8Num40z8">
    <w:name w:val="WW8Num40z8"/>
    <w:uiPriority w:val="99"/>
    <w:rsid w:val="00A941ED"/>
  </w:style>
  <w:style w:type="character" w:customStyle="1" w:styleId="WW8Num41z0">
    <w:name w:val="WW8Num41z0"/>
    <w:uiPriority w:val="99"/>
    <w:rsid w:val="00A941ED"/>
    <w:rPr>
      <w:rFonts w:ascii="Arial" w:hAnsi="Arial" w:cs="Arial"/>
    </w:rPr>
  </w:style>
  <w:style w:type="character" w:customStyle="1" w:styleId="WW8Num41z1">
    <w:name w:val="WW8Num41z1"/>
    <w:uiPriority w:val="99"/>
    <w:rsid w:val="00A941ED"/>
  </w:style>
  <w:style w:type="character" w:customStyle="1" w:styleId="WW8Num42z0">
    <w:name w:val="WW8Num42z0"/>
    <w:uiPriority w:val="99"/>
    <w:rsid w:val="00A941ED"/>
  </w:style>
  <w:style w:type="character" w:customStyle="1" w:styleId="WW8Num42z1">
    <w:name w:val="WW8Num42z1"/>
    <w:uiPriority w:val="99"/>
    <w:rsid w:val="00A941ED"/>
    <w:rPr>
      <w:rFonts w:ascii="Arial" w:hAnsi="Arial" w:cs="Arial"/>
      <w:noProof/>
      <w:sz w:val="20"/>
      <w:szCs w:val="20"/>
      <w:lang w:val="pl-PL" w:eastAsia="pl-PL"/>
    </w:rPr>
  </w:style>
  <w:style w:type="character" w:customStyle="1" w:styleId="WW8Num43z0">
    <w:name w:val="WW8Num43z0"/>
    <w:uiPriority w:val="99"/>
    <w:rsid w:val="00A941ED"/>
  </w:style>
  <w:style w:type="character" w:customStyle="1" w:styleId="WW8Num43z1">
    <w:name w:val="WW8Num43z1"/>
    <w:uiPriority w:val="99"/>
    <w:rsid w:val="00A941ED"/>
  </w:style>
  <w:style w:type="character" w:customStyle="1" w:styleId="WW8Num43z2">
    <w:name w:val="WW8Num43z2"/>
    <w:uiPriority w:val="99"/>
    <w:rsid w:val="00A941ED"/>
  </w:style>
  <w:style w:type="character" w:customStyle="1" w:styleId="WW8Num43z3">
    <w:name w:val="WW8Num43z3"/>
    <w:uiPriority w:val="99"/>
    <w:rsid w:val="00A941ED"/>
  </w:style>
  <w:style w:type="character" w:customStyle="1" w:styleId="WW8Num43z4">
    <w:name w:val="WW8Num43z4"/>
    <w:uiPriority w:val="99"/>
    <w:rsid w:val="00A941ED"/>
  </w:style>
  <w:style w:type="character" w:customStyle="1" w:styleId="WW8Num43z5">
    <w:name w:val="WW8Num43z5"/>
    <w:uiPriority w:val="99"/>
    <w:rsid w:val="00A941ED"/>
  </w:style>
  <w:style w:type="character" w:customStyle="1" w:styleId="WW8Num43z6">
    <w:name w:val="WW8Num43z6"/>
    <w:uiPriority w:val="99"/>
    <w:rsid w:val="00A941ED"/>
  </w:style>
  <w:style w:type="character" w:customStyle="1" w:styleId="WW8Num43z7">
    <w:name w:val="WW8Num43z7"/>
    <w:uiPriority w:val="99"/>
    <w:rsid w:val="00A941ED"/>
  </w:style>
  <w:style w:type="character" w:customStyle="1" w:styleId="WW8Num43z8">
    <w:name w:val="WW8Num43z8"/>
    <w:uiPriority w:val="99"/>
    <w:rsid w:val="00A941ED"/>
  </w:style>
  <w:style w:type="character" w:customStyle="1" w:styleId="WW8Num44z0">
    <w:name w:val="WW8Num44z0"/>
    <w:uiPriority w:val="99"/>
    <w:rsid w:val="00A941ED"/>
  </w:style>
  <w:style w:type="character" w:customStyle="1" w:styleId="WW8Num44z1">
    <w:name w:val="WW8Num44z1"/>
    <w:uiPriority w:val="99"/>
    <w:rsid w:val="00A941ED"/>
  </w:style>
  <w:style w:type="character" w:customStyle="1" w:styleId="WW8Num45z0">
    <w:name w:val="WW8Num45z0"/>
    <w:uiPriority w:val="99"/>
    <w:rsid w:val="00A941ED"/>
    <w:rPr>
      <w:rFonts w:ascii="Arial" w:hAnsi="Arial" w:cs="Arial"/>
      <w:sz w:val="20"/>
      <w:szCs w:val="20"/>
      <w:u w:val="none"/>
    </w:rPr>
  </w:style>
  <w:style w:type="character" w:customStyle="1" w:styleId="WW8Num45z1">
    <w:name w:val="WW8Num45z1"/>
    <w:uiPriority w:val="99"/>
    <w:rsid w:val="00A941ED"/>
  </w:style>
  <w:style w:type="character" w:customStyle="1" w:styleId="WW8Num46z0">
    <w:name w:val="WW8Num46z0"/>
    <w:uiPriority w:val="99"/>
    <w:rsid w:val="00A941ED"/>
  </w:style>
  <w:style w:type="character" w:customStyle="1" w:styleId="WW8Num46z1">
    <w:name w:val="WW8Num46z1"/>
    <w:uiPriority w:val="99"/>
    <w:rsid w:val="00A941ED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A941ED"/>
  </w:style>
  <w:style w:type="character" w:customStyle="1" w:styleId="WW8Num46z3">
    <w:name w:val="WW8Num46z3"/>
    <w:uiPriority w:val="99"/>
    <w:rsid w:val="00A941ED"/>
    <w:rPr>
      <w:rFonts w:ascii="Symbol" w:hAnsi="Symbol" w:cs="Symbol"/>
    </w:rPr>
  </w:style>
  <w:style w:type="character" w:customStyle="1" w:styleId="WW8Num46z5">
    <w:name w:val="WW8Num46z5"/>
    <w:uiPriority w:val="99"/>
    <w:rsid w:val="00A941ED"/>
    <w:rPr>
      <w:rFonts w:ascii="Wingdings" w:hAnsi="Wingdings" w:cs="Wingdings"/>
    </w:rPr>
  </w:style>
  <w:style w:type="character" w:customStyle="1" w:styleId="WW8Num47z0">
    <w:name w:val="WW8Num47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47z1">
    <w:name w:val="WW8Num47z1"/>
    <w:uiPriority w:val="99"/>
    <w:rsid w:val="00A941ED"/>
  </w:style>
  <w:style w:type="character" w:customStyle="1" w:styleId="WW8Num47z2">
    <w:name w:val="WW8Num47z2"/>
    <w:uiPriority w:val="99"/>
    <w:rsid w:val="00A941ED"/>
  </w:style>
  <w:style w:type="character" w:customStyle="1" w:styleId="WW8Num47z3">
    <w:name w:val="WW8Num47z3"/>
    <w:uiPriority w:val="99"/>
    <w:rsid w:val="00A941ED"/>
  </w:style>
  <w:style w:type="character" w:customStyle="1" w:styleId="WW8Num47z4">
    <w:name w:val="WW8Num47z4"/>
    <w:uiPriority w:val="99"/>
    <w:rsid w:val="00A941ED"/>
  </w:style>
  <w:style w:type="character" w:customStyle="1" w:styleId="WW8Num47z5">
    <w:name w:val="WW8Num47z5"/>
    <w:uiPriority w:val="99"/>
    <w:rsid w:val="00A941ED"/>
  </w:style>
  <w:style w:type="character" w:customStyle="1" w:styleId="WW8Num47z6">
    <w:name w:val="WW8Num47z6"/>
    <w:uiPriority w:val="99"/>
    <w:rsid w:val="00A941ED"/>
  </w:style>
  <w:style w:type="character" w:customStyle="1" w:styleId="WW8Num47z7">
    <w:name w:val="WW8Num47z7"/>
    <w:uiPriority w:val="99"/>
    <w:rsid w:val="00A941ED"/>
  </w:style>
  <w:style w:type="character" w:customStyle="1" w:styleId="WW8Num47z8">
    <w:name w:val="WW8Num47z8"/>
    <w:uiPriority w:val="99"/>
    <w:rsid w:val="00A941ED"/>
  </w:style>
  <w:style w:type="character" w:customStyle="1" w:styleId="WW8Num48z0">
    <w:name w:val="WW8Num48z0"/>
    <w:uiPriority w:val="99"/>
    <w:rsid w:val="00A941ED"/>
    <w:rPr>
      <w:rFonts w:ascii="Arial" w:hAnsi="Arial" w:cs="Arial"/>
    </w:rPr>
  </w:style>
  <w:style w:type="character" w:customStyle="1" w:styleId="WW8Num48z1">
    <w:name w:val="WW8Num48z1"/>
    <w:uiPriority w:val="99"/>
    <w:rsid w:val="00A941ED"/>
  </w:style>
  <w:style w:type="character" w:customStyle="1" w:styleId="WW8Num48z2">
    <w:name w:val="WW8Num48z2"/>
    <w:uiPriority w:val="99"/>
    <w:rsid w:val="00A941ED"/>
  </w:style>
  <w:style w:type="character" w:customStyle="1" w:styleId="WW8Num48z3">
    <w:name w:val="WW8Num48z3"/>
    <w:uiPriority w:val="99"/>
    <w:rsid w:val="00A941ED"/>
  </w:style>
  <w:style w:type="character" w:customStyle="1" w:styleId="WW8Num48z4">
    <w:name w:val="WW8Num48z4"/>
    <w:uiPriority w:val="99"/>
    <w:rsid w:val="00A941ED"/>
  </w:style>
  <w:style w:type="character" w:customStyle="1" w:styleId="WW8Num48z5">
    <w:name w:val="WW8Num48z5"/>
    <w:uiPriority w:val="99"/>
    <w:rsid w:val="00A941ED"/>
  </w:style>
  <w:style w:type="character" w:customStyle="1" w:styleId="WW8Num48z6">
    <w:name w:val="WW8Num48z6"/>
    <w:uiPriority w:val="99"/>
    <w:rsid w:val="00A941ED"/>
  </w:style>
  <w:style w:type="character" w:customStyle="1" w:styleId="WW8Num48z7">
    <w:name w:val="WW8Num48z7"/>
    <w:uiPriority w:val="99"/>
    <w:rsid w:val="00A941ED"/>
  </w:style>
  <w:style w:type="character" w:customStyle="1" w:styleId="WW8Num48z8">
    <w:name w:val="WW8Num48z8"/>
    <w:uiPriority w:val="99"/>
    <w:rsid w:val="00A941ED"/>
  </w:style>
  <w:style w:type="character" w:customStyle="1" w:styleId="WW8Num49z0">
    <w:name w:val="WW8Num49z0"/>
    <w:uiPriority w:val="99"/>
    <w:rsid w:val="00A941ED"/>
  </w:style>
  <w:style w:type="character" w:customStyle="1" w:styleId="WW8Num49z1">
    <w:name w:val="WW8Num49z1"/>
    <w:uiPriority w:val="99"/>
    <w:rsid w:val="00A941ED"/>
    <w:rPr>
      <w:sz w:val="20"/>
      <w:szCs w:val="20"/>
    </w:rPr>
  </w:style>
  <w:style w:type="character" w:customStyle="1" w:styleId="WW8Num50z0">
    <w:name w:val="WW8Num50z0"/>
    <w:uiPriority w:val="99"/>
    <w:rsid w:val="00A941ED"/>
    <w:rPr>
      <w:sz w:val="20"/>
      <w:szCs w:val="20"/>
    </w:rPr>
  </w:style>
  <w:style w:type="character" w:customStyle="1" w:styleId="WW8Num50z1">
    <w:name w:val="WW8Num50z1"/>
    <w:uiPriority w:val="99"/>
    <w:rsid w:val="00A941ED"/>
  </w:style>
  <w:style w:type="character" w:customStyle="1" w:styleId="WW8Num50z2">
    <w:name w:val="WW8Num50z2"/>
    <w:uiPriority w:val="99"/>
    <w:rsid w:val="00A941ED"/>
    <w:rPr>
      <w:rFonts w:ascii="Arial" w:hAnsi="Arial" w:cs="Arial"/>
    </w:rPr>
  </w:style>
  <w:style w:type="character" w:customStyle="1" w:styleId="WW8Num51z0">
    <w:name w:val="WW8Num51z0"/>
    <w:uiPriority w:val="99"/>
    <w:rsid w:val="00A941ED"/>
    <w:rPr>
      <w:rFonts w:ascii="Arial" w:hAnsi="Arial" w:cs="Arial"/>
      <w:sz w:val="20"/>
      <w:szCs w:val="20"/>
    </w:rPr>
  </w:style>
  <w:style w:type="character" w:customStyle="1" w:styleId="WW8Num51z1">
    <w:name w:val="WW8Num51z1"/>
    <w:uiPriority w:val="99"/>
    <w:rsid w:val="00A941ED"/>
  </w:style>
  <w:style w:type="character" w:customStyle="1" w:styleId="WW8Num51z2">
    <w:name w:val="WW8Num51z2"/>
    <w:uiPriority w:val="99"/>
    <w:rsid w:val="00A941ED"/>
  </w:style>
  <w:style w:type="character" w:customStyle="1" w:styleId="WW8Num51z3">
    <w:name w:val="WW8Num51z3"/>
    <w:uiPriority w:val="99"/>
    <w:rsid w:val="00A941ED"/>
  </w:style>
  <w:style w:type="character" w:customStyle="1" w:styleId="WW8Num51z4">
    <w:name w:val="WW8Num51z4"/>
    <w:uiPriority w:val="99"/>
    <w:rsid w:val="00A941ED"/>
  </w:style>
  <w:style w:type="character" w:customStyle="1" w:styleId="WW8Num51z5">
    <w:name w:val="WW8Num51z5"/>
    <w:uiPriority w:val="99"/>
    <w:rsid w:val="00A941ED"/>
  </w:style>
  <w:style w:type="character" w:customStyle="1" w:styleId="WW8Num51z6">
    <w:name w:val="WW8Num51z6"/>
    <w:uiPriority w:val="99"/>
    <w:rsid w:val="00A941ED"/>
  </w:style>
  <w:style w:type="character" w:customStyle="1" w:styleId="WW8Num51z7">
    <w:name w:val="WW8Num51z7"/>
    <w:uiPriority w:val="99"/>
    <w:rsid w:val="00A941ED"/>
  </w:style>
  <w:style w:type="character" w:customStyle="1" w:styleId="WW8Num51z8">
    <w:name w:val="WW8Num51z8"/>
    <w:uiPriority w:val="99"/>
    <w:rsid w:val="00A941ED"/>
  </w:style>
  <w:style w:type="character" w:customStyle="1" w:styleId="WW8Num52z0">
    <w:name w:val="WW8Num52z0"/>
    <w:uiPriority w:val="99"/>
    <w:rsid w:val="00A941ED"/>
    <w:rPr>
      <w:sz w:val="20"/>
      <w:szCs w:val="20"/>
    </w:rPr>
  </w:style>
  <w:style w:type="character" w:customStyle="1" w:styleId="WW8Num52z1">
    <w:name w:val="WW8Num52z1"/>
    <w:uiPriority w:val="99"/>
    <w:rsid w:val="00A941ED"/>
  </w:style>
  <w:style w:type="character" w:customStyle="1" w:styleId="WW8Num52z2">
    <w:name w:val="WW8Num52z2"/>
    <w:uiPriority w:val="99"/>
    <w:rsid w:val="00A941ED"/>
    <w:rPr>
      <w:rFonts w:ascii="Arial" w:hAnsi="Arial" w:cs="Arial"/>
    </w:rPr>
  </w:style>
  <w:style w:type="character" w:customStyle="1" w:styleId="Domylnaczcionkaakapitu2">
    <w:name w:val="Domyślna czcionka akapitu2"/>
    <w:uiPriority w:val="99"/>
    <w:rsid w:val="00A941ED"/>
  </w:style>
  <w:style w:type="character" w:customStyle="1" w:styleId="WW8Num4z1">
    <w:name w:val="WW8Num4z1"/>
    <w:uiPriority w:val="99"/>
    <w:rsid w:val="00A941ED"/>
    <w:rPr>
      <w:rFonts w:ascii="Symbol" w:hAnsi="Symbol" w:cs="Symbol"/>
    </w:rPr>
  </w:style>
  <w:style w:type="character" w:customStyle="1" w:styleId="WW8Num4z2">
    <w:name w:val="WW8Num4z2"/>
    <w:uiPriority w:val="99"/>
    <w:rsid w:val="00A941ED"/>
    <w:rPr>
      <w:rFonts w:ascii="Wingdings" w:hAnsi="Wingdings" w:cs="Wingdings"/>
    </w:rPr>
  </w:style>
  <w:style w:type="character" w:customStyle="1" w:styleId="WW8Num4z4">
    <w:name w:val="WW8Num4z4"/>
    <w:uiPriority w:val="99"/>
    <w:rsid w:val="00A941ED"/>
    <w:rPr>
      <w:rFonts w:ascii="Courier New" w:hAnsi="Courier New" w:cs="Courier New"/>
    </w:rPr>
  </w:style>
  <w:style w:type="character" w:customStyle="1" w:styleId="WW8Num5z1">
    <w:name w:val="WW8Num5z1"/>
    <w:uiPriority w:val="99"/>
    <w:rsid w:val="00A941ED"/>
    <w:rPr>
      <w:rFonts w:ascii="Courier New" w:hAnsi="Courier New" w:cs="Courier New"/>
    </w:rPr>
  </w:style>
  <w:style w:type="character" w:customStyle="1" w:styleId="WW8Num5z2">
    <w:name w:val="WW8Num5z2"/>
    <w:uiPriority w:val="99"/>
    <w:rsid w:val="00A941ED"/>
    <w:rPr>
      <w:rFonts w:ascii="Wingdings" w:hAnsi="Wingdings" w:cs="Wingdings"/>
    </w:rPr>
  </w:style>
  <w:style w:type="character" w:customStyle="1" w:styleId="WW8Num9z1">
    <w:name w:val="WW8Num9z1"/>
    <w:uiPriority w:val="99"/>
    <w:rsid w:val="00A941ED"/>
  </w:style>
  <w:style w:type="character" w:customStyle="1" w:styleId="WW8Num9z3">
    <w:name w:val="WW8Num9z3"/>
    <w:uiPriority w:val="99"/>
    <w:rsid w:val="00A941ED"/>
    <w:rPr>
      <w:rFonts w:ascii="Symbol" w:hAnsi="Symbol" w:cs="Symbol"/>
    </w:rPr>
  </w:style>
  <w:style w:type="character" w:customStyle="1" w:styleId="WW8Num9z4">
    <w:name w:val="WW8Num9z4"/>
    <w:uiPriority w:val="99"/>
    <w:rsid w:val="00A941ED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A941ED"/>
    <w:rPr>
      <w:rFonts w:ascii="Symbol" w:hAnsi="Symbol" w:cs="Symbol"/>
    </w:rPr>
  </w:style>
  <w:style w:type="character" w:customStyle="1" w:styleId="WW8Num13z4">
    <w:name w:val="WW8Num13z4"/>
    <w:uiPriority w:val="99"/>
    <w:rsid w:val="00A941ED"/>
    <w:rPr>
      <w:rFonts w:ascii="Courier New" w:hAnsi="Courier New" w:cs="Courier New"/>
    </w:rPr>
  </w:style>
  <w:style w:type="character" w:customStyle="1" w:styleId="WW8Num14z1">
    <w:name w:val="WW8Num14z1"/>
    <w:uiPriority w:val="99"/>
    <w:rsid w:val="00A941E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941ED"/>
    <w:rPr>
      <w:rFonts w:ascii="Wingdings" w:hAnsi="Wingdings" w:cs="Wingdings"/>
    </w:rPr>
  </w:style>
  <w:style w:type="character" w:customStyle="1" w:styleId="WW8Num14z3">
    <w:name w:val="WW8Num14z3"/>
    <w:uiPriority w:val="99"/>
    <w:rsid w:val="00A941ED"/>
    <w:rPr>
      <w:rFonts w:ascii="Symbol" w:hAnsi="Symbol" w:cs="Symbol"/>
    </w:rPr>
  </w:style>
  <w:style w:type="character" w:customStyle="1" w:styleId="WW8Num15z1">
    <w:name w:val="WW8Num15z1"/>
    <w:uiPriority w:val="99"/>
    <w:rsid w:val="00A941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941ED"/>
    <w:rPr>
      <w:rFonts w:ascii="Wingdings" w:hAnsi="Wingdings" w:cs="Wingdings"/>
    </w:rPr>
  </w:style>
  <w:style w:type="character" w:customStyle="1" w:styleId="WW8Num15z3">
    <w:name w:val="WW8Num15z3"/>
    <w:uiPriority w:val="99"/>
    <w:rsid w:val="00A941ED"/>
    <w:rPr>
      <w:rFonts w:ascii="Symbol" w:hAnsi="Symbol" w:cs="Symbol"/>
    </w:rPr>
  </w:style>
  <w:style w:type="character" w:customStyle="1" w:styleId="WW8Num16z1">
    <w:name w:val="WW8Num16z1"/>
    <w:uiPriority w:val="99"/>
    <w:rsid w:val="00A941E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941ED"/>
    <w:rPr>
      <w:rFonts w:ascii="Wingdings" w:hAnsi="Wingdings" w:cs="Wingdings"/>
    </w:rPr>
  </w:style>
  <w:style w:type="character" w:customStyle="1" w:styleId="WW8Num16z3">
    <w:name w:val="WW8Num16z3"/>
    <w:uiPriority w:val="99"/>
    <w:rsid w:val="00A941ED"/>
    <w:rPr>
      <w:rFonts w:ascii="Symbol" w:hAnsi="Symbol" w:cs="Symbol"/>
    </w:rPr>
  </w:style>
  <w:style w:type="character" w:customStyle="1" w:styleId="WW8Num20z1">
    <w:name w:val="WW8Num20z1"/>
    <w:uiPriority w:val="99"/>
    <w:rsid w:val="00A941ED"/>
  </w:style>
  <w:style w:type="character" w:customStyle="1" w:styleId="WW8Num23z2">
    <w:name w:val="WW8Num23z2"/>
    <w:uiPriority w:val="99"/>
    <w:rsid w:val="00A941ED"/>
    <w:rPr>
      <w:rFonts w:ascii="Arial" w:hAnsi="Arial" w:cs="Arial"/>
    </w:rPr>
  </w:style>
  <w:style w:type="character" w:customStyle="1" w:styleId="WW8Num27z1">
    <w:name w:val="WW8Num27z1"/>
    <w:uiPriority w:val="99"/>
    <w:rsid w:val="00A941ED"/>
  </w:style>
  <w:style w:type="character" w:customStyle="1" w:styleId="WW8Num30z2">
    <w:name w:val="WW8Num30z2"/>
    <w:uiPriority w:val="99"/>
    <w:rsid w:val="00A941ED"/>
    <w:rPr>
      <w:rFonts w:ascii="Wingdings" w:hAnsi="Wingdings" w:cs="Wingdings"/>
    </w:rPr>
  </w:style>
  <w:style w:type="character" w:customStyle="1" w:styleId="WW8Num30z3">
    <w:name w:val="WW8Num30z3"/>
    <w:uiPriority w:val="99"/>
    <w:rsid w:val="00A941ED"/>
    <w:rPr>
      <w:rFonts w:ascii="Symbol" w:hAnsi="Symbol" w:cs="Symbol"/>
    </w:rPr>
  </w:style>
  <w:style w:type="character" w:customStyle="1" w:styleId="WW8Num30z4">
    <w:name w:val="WW8Num30z4"/>
    <w:uiPriority w:val="99"/>
    <w:rsid w:val="00A941ED"/>
    <w:rPr>
      <w:rFonts w:ascii="Courier New" w:hAnsi="Courier New" w:cs="Courier New"/>
    </w:rPr>
  </w:style>
  <w:style w:type="character" w:customStyle="1" w:styleId="WW8Num32z1">
    <w:name w:val="WW8Num32z1"/>
    <w:uiPriority w:val="99"/>
    <w:rsid w:val="00A941ED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941ED"/>
    <w:rPr>
      <w:rFonts w:ascii="Wingdings" w:hAnsi="Wingdings" w:cs="Wingdings"/>
    </w:rPr>
  </w:style>
  <w:style w:type="character" w:customStyle="1" w:styleId="WW8Num32z3">
    <w:name w:val="WW8Num32z3"/>
    <w:uiPriority w:val="99"/>
    <w:rsid w:val="00A941ED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941ED"/>
  </w:style>
  <w:style w:type="character" w:styleId="PageNumber">
    <w:name w:val="page number"/>
    <w:basedOn w:val="Domylnaczcionkaakapitu1"/>
    <w:uiPriority w:val="99"/>
    <w:rsid w:val="00A941ED"/>
  </w:style>
  <w:style w:type="character" w:styleId="Hyperlink">
    <w:name w:val="Hyperlink"/>
    <w:basedOn w:val="Domylnaczcionkaakapitu1"/>
    <w:uiPriority w:val="99"/>
    <w:rsid w:val="00A941ED"/>
    <w:rPr>
      <w:color w:val="0000FF"/>
      <w:u w:val="single"/>
    </w:rPr>
  </w:style>
  <w:style w:type="character" w:customStyle="1" w:styleId="Znakiprzypiswdolnych">
    <w:name w:val="Znaki przypisów dolnych"/>
    <w:basedOn w:val="Domylnaczcionkaakapitu1"/>
    <w:uiPriority w:val="99"/>
    <w:rsid w:val="00A941ED"/>
    <w:rPr>
      <w:vertAlign w:val="superscript"/>
    </w:rPr>
  </w:style>
  <w:style w:type="character" w:styleId="HTMLTypewriter">
    <w:name w:val="HTML Typewriter"/>
    <w:basedOn w:val="Domylnaczcionkaakapitu1"/>
    <w:uiPriority w:val="99"/>
    <w:rsid w:val="00A941ED"/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basedOn w:val="Domylnaczcionkaakapitu1"/>
    <w:uiPriority w:val="99"/>
    <w:rsid w:val="00A941ED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uiPriority w:val="99"/>
    <w:rsid w:val="00A941ED"/>
    <w:rPr>
      <w:sz w:val="16"/>
      <w:szCs w:val="16"/>
    </w:rPr>
  </w:style>
  <w:style w:type="character" w:customStyle="1" w:styleId="moz-txt-tag">
    <w:name w:val="moz-txt-tag"/>
    <w:basedOn w:val="Domylnaczcionkaakapitu1"/>
    <w:uiPriority w:val="99"/>
    <w:rsid w:val="00A941ED"/>
  </w:style>
  <w:style w:type="character" w:customStyle="1" w:styleId="czeindeksu">
    <w:name w:val="Łącze indeksu"/>
    <w:uiPriority w:val="99"/>
    <w:rsid w:val="00A941ED"/>
  </w:style>
  <w:style w:type="character" w:customStyle="1" w:styleId="Odwoanieprzypisudolnego1">
    <w:name w:val="Odwołanie przypisu dolnego1"/>
    <w:basedOn w:val="Domylnaczcionkaakapitu2"/>
    <w:uiPriority w:val="99"/>
    <w:rsid w:val="00A941ED"/>
    <w:rPr>
      <w:vertAlign w:val="superscript"/>
    </w:rPr>
  </w:style>
  <w:style w:type="character" w:customStyle="1" w:styleId="ZnakZnak1">
    <w:name w:val="Znak Znak1"/>
    <w:basedOn w:val="Domylnaczcionkaakapitu2"/>
    <w:uiPriority w:val="99"/>
    <w:rsid w:val="00A941ED"/>
    <w:rPr>
      <w:sz w:val="24"/>
      <w:szCs w:val="24"/>
      <w:lang w:val="pl-PL" w:eastAsia="zh-CN"/>
    </w:rPr>
  </w:style>
  <w:style w:type="character" w:customStyle="1" w:styleId="NagwekZnak">
    <w:name w:val="Nagłówek Znak"/>
    <w:basedOn w:val="Domylnaczcionkaakapitu2"/>
    <w:uiPriority w:val="99"/>
    <w:rsid w:val="00A941ED"/>
    <w:rPr>
      <w:sz w:val="24"/>
      <w:szCs w:val="24"/>
      <w:lang w:val="pl-PL" w:eastAsia="zh-CN"/>
    </w:rPr>
  </w:style>
  <w:style w:type="character" w:customStyle="1" w:styleId="FontStyle34">
    <w:name w:val="Font Style34"/>
    <w:basedOn w:val="Domylnaczcionkaakapitu2"/>
    <w:uiPriority w:val="99"/>
    <w:rsid w:val="00A941ED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Domylnaczcionkaakapitu2"/>
    <w:uiPriority w:val="99"/>
    <w:rsid w:val="00A941ED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basedOn w:val="Domylnaczcionkaakapitu2"/>
    <w:uiPriority w:val="99"/>
    <w:rsid w:val="00A941ED"/>
    <w:rPr>
      <w:sz w:val="16"/>
      <w:szCs w:val="16"/>
    </w:rPr>
  </w:style>
  <w:style w:type="character" w:customStyle="1" w:styleId="Znakiprzypiswkocowych">
    <w:name w:val="Znaki przypisów końcowych"/>
    <w:basedOn w:val="Domylnaczcionkaakapitu2"/>
    <w:uiPriority w:val="99"/>
    <w:rsid w:val="00A941ED"/>
    <w:rPr>
      <w:vertAlign w:val="superscript"/>
    </w:rPr>
  </w:style>
  <w:style w:type="paragraph" w:customStyle="1" w:styleId="Nagwek2">
    <w:name w:val="Nagłówek2"/>
    <w:basedOn w:val="Normal"/>
    <w:next w:val="BodyText"/>
    <w:uiPriority w:val="99"/>
    <w:rsid w:val="00A941E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41ED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420C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941ED"/>
  </w:style>
  <w:style w:type="paragraph" w:styleId="Caption">
    <w:name w:val="caption"/>
    <w:basedOn w:val="Normal"/>
    <w:uiPriority w:val="99"/>
    <w:qFormat/>
    <w:rsid w:val="00A941E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A941ED"/>
    <w:pPr>
      <w:suppressLineNumbers/>
    </w:pPr>
  </w:style>
  <w:style w:type="paragraph" w:customStyle="1" w:styleId="Nagwek1">
    <w:name w:val="Nagłówek1"/>
    <w:basedOn w:val="Normal"/>
    <w:next w:val="BodyText"/>
    <w:uiPriority w:val="99"/>
    <w:rsid w:val="00A941ED"/>
    <w:pPr>
      <w:jc w:val="center"/>
    </w:pPr>
    <w:rPr>
      <w:rFonts w:ascii="Arial" w:hAnsi="Arial" w:cs="Arial"/>
      <w:b/>
      <w:bCs/>
      <w:noProof/>
      <w:lang w:eastAsia="pl-PL"/>
    </w:rPr>
  </w:style>
  <w:style w:type="paragraph" w:customStyle="1" w:styleId="Legenda1">
    <w:name w:val="Legenda1"/>
    <w:basedOn w:val="Normal"/>
    <w:uiPriority w:val="99"/>
    <w:rsid w:val="00A941ED"/>
    <w:pPr>
      <w:suppressLineNumbers/>
      <w:spacing w:before="120" w:after="120"/>
    </w:pPr>
    <w:rPr>
      <w:i/>
      <w:iCs/>
    </w:rPr>
  </w:style>
  <w:style w:type="paragraph" w:customStyle="1" w:styleId="WypktNr-beznawiasu">
    <w:name w:val="Wypkt.Nr - bez nawiasu"/>
    <w:basedOn w:val="Normal"/>
    <w:uiPriority w:val="99"/>
    <w:rsid w:val="00A941ED"/>
    <w:pPr>
      <w:tabs>
        <w:tab w:val="num" w:pos="360"/>
      </w:tabs>
      <w:overflowPunct w:val="0"/>
      <w:autoSpaceDE w:val="0"/>
      <w:ind w:left="360" w:hanging="360"/>
      <w:textAlignment w:val="baseline"/>
    </w:pPr>
    <w:rPr>
      <w:rFonts w:ascii="Arial" w:hAnsi="Arial" w:cs="Arial"/>
      <w:b/>
      <w:bCs/>
    </w:rPr>
  </w:style>
  <w:style w:type="paragraph" w:customStyle="1" w:styleId="WypktNr">
    <w:name w:val="Wypkt.Nr"/>
    <w:basedOn w:val="Normal"/>
    <w:uiPriority w:val="99"/>
    <w:rsid w:val="00A941ED"/>
    <w:pPr>
      <w:tabs>
        <w:tab w:val="left" w:pos="360"/>
        <w:tab w:val="num" w:pos="720"/>
      </w:tabs>
      <w:overflowPunct w:val="0"/>
      <w:autoSpaceDE w:val="0"/>
      <w:ind w:left="720" w:hanging="360"/>
      <w:textAlignment w:val="baseline"/>
    </w:pPr>
    <w:rPr>
      <w:rFonts w:ascii="Arial" w:hAnsi="Arial" w:cs="Arial"/>
      <w:noProof/>
      <w:lang w:eastAsia="pl-PL"/>
    </w:rPr>
  </w:style>
  <w:style w:type="paragraph" w:customStyle="1" w:styleId="Listapunktowana1">
    <w:name w:val="Lista punktowana1"/>
    <w:basedOn w:val="Normal"/>
    <w:uiPriority w:val="99"/>
    <w:rsid w:val="00A941ED"/>
    <w:pPr>
      <w:tabs>
        <w:tab w:val="num" w:pos="360"/>
      </w:tabs>
      <w:overflowPunct w:val="0"/>
      <w:autoSpaceDE w:val="0"/>
      <w:ind w:left="360" w:hanging="360"/>
      <w:textAlignment w:val="baseline"/>
    </w:pPr>
    <w:rPr>
      <w:rFonts w:ascii="Arial" w:hAnsi="Arial" w:cs="Arial"/>
    </w:rPr>
  </w:style>
  <w:style w:type="paragraph" w:customStyle="1" w:styleId="wypunktowanie">
    <w:name w:val="wypunktowanie"/>
    <w:basedOn w:val="Normal"/>
    <w:uiPriority w:val="99"/>
    <w:rsid w:val="00A941ED"/>
    <w:pPr>
      <w:tabs>
        <w:tab w:val="left" w:pos="0"/>
        <w:tab w:val="num" w:pos="1778"/>
      </w:tabs>
      <w:overflowPunct w:val="0"/>
      <w:autoSpaceDE w:val="0"/>
      <w:spacing w:after="120"/>
      <w:ind w:left="1701" w:hanging="283"/>
      <w:jc w:val="both"/>
      <w:textAlignment w:val="baseline"/>
    </w:pPr>
    <w:rPr>
      <w:rFonts w:ascii="Arial" w:hAnsi="Arial" w:cs="Arial"/>
    </w:rPr>
  </w:style>
  <w:style w:type="paragraph" w:customStyle="1" w:styleId="Standard">
    <w:name w:val="Standard"/>
    <w:uiPriority w:val="99"/>
    <w:rsid w:val="00A941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941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160"/>
    <w:rPr>
      <w:sz w:val="24"/>
      <w:szCs w:val="24"/>
      <w:lang w:val="pl-PL" w:eastAsia="zh-CN"/>
    </w:rPr>
  </w:style>
  <w:style w:type="paragraph" w:styleId="Footer">
    <w:name w:val="footer"/>
    <w:basedOn w:val="Normal"/>
    <w:link w:val="FooterChar"/>
    <w:uiPriority w:val="99"/>
    <w:rsid w:val="00A941E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20C"/>
    <w:rPr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99"/>
    <w:semiHidden/>
    <w:rsid w:val="00FC140C"/>
    <w:pPr>
      <w:keepNext/>
      <w:keepLines/>
      <w:tabs>
        <w:tab w:val="left" w:pos="180"/>
        <w:tab w:val="right" w:leader="dot" w:pos="9498"/>
      </w:tabs>
      <w:overflowPunct w:val="0"/>
      <w:autoSpaceDE w:val="0"/>
      <w:ind w:left="284" w:right="680" w:hanging="284"/>
      <w:textAlignment w:val="baseline"/>
    </w:pPr>
    <w:rPr>
      <w:rFonts w:ascii="Arial" w:hAnsi="Arial" w:cs="Arial"/>
      <w:noProof/>
      <w:lang w:eastAsia="pl-PL"/>
    </w:rPr>
  </w:style>
  <w:style w:type="paragraph" w:customStyle="1" w:styleId="Tekstpodstawowy21">
    <w:name w:val="Tekst podstawowy 21"/>
    <w:basedOn w:val="Normal"/>
    <w:uiPriority w:val="99"/>
    <w:rsid w:val="00A941ED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99"/>
    <w:semiHidden/>
    <w:rsid w:val="00A941ED"/>
    <w:pPr>
      <w:tabs>
        <w:tab w:val="left" w:pos="0"/>
      </w:tabs>
      <w:overflowPunct w:val="0"/>
      <w:autoSpaceDE w:val="0"/>
      <w:jc w:val="center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Tekstpodstawowywcity31">
    <w:name w:val="Tekst podstawowy wcięty 31"/>
    <w:basedOn w:val="Normal"/>
    <w:uiPriority w:val="99"/>
    <w:rsid w:val="00A941ED"/>
    <w:pPr>
      <w:tabs>
        <w:tab w:val="left" w:pos="1021"/>
      </w:tabs>
      <w:overflowPunct w:val="0"/>
      <w:autoSpaceDE w:val="0"/>
      <w:ind w:left="624"/>
      <w:jc w:val="both"/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"/>
    <w:uiPriority w:val="99"/>
    <w:rsid w:val="00A941ED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1ED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420C"/>
    <w:rPr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A941ED"/>
    <w:pPr>
      <w:overflowPunct w:val="0"/>
      <w:autoSpaceDE w:val="0"/>
      <w:ind w:left="1080"/>
      <w:jc w:val="both"/>
      <w:textAlignment w:val="baseline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420C"/>
    <w:rPr>
      <w:sz w:val="24"/>
      <w:szCs w:val="24"/>
      <w:lang w:eastAsia="zh-CN"/>
    </w:rPr>
  </w:style>
  <w:style w:type="paragraph" w:customStyle="1" w:styleId="Tekstpodstawowywcity21">
    <w:name w:val="Tekst podstawowy wcięty 21"/>
    <w:basedOn w:val="Normal"/>
    <w:uiPriority w:val="99"/>
    <w:rsid w:val="00A941ED"/>
    <w:pPr>
      <w:tabs>
        <w:tab w:val="left" w:pos="1276"/>
        <w:tab w:val="left" w:pos="1800"/>
      </w:tabs>
      <w:ind w:left="1800" w:firstLine="43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A941ED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ECF"/>
    <w:rPr>
      <w:rFonts w:ascii="Arial" w:hAnsi="Arial" w:cs="Arial"/>
      <w:lang w:val="pl-PL" w:eastAsia="zh-CN"/>
    </w:rPr>
  </w:style>
  <w:style w:type="paragraph" w:customStyle="1" w:styleId="Blockquote">
    <w:name w:val="Blockquote"/>
    <w:basedOn w:val="Normal"/>
    <w:uiPriority w:val="99"/>
    <w:rsid w:val="00A941E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"/>
    <w:uiPriority w:val="99"/>
    <w:rsid w:val="00A941E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tabulka">
    <w:name w:val="tabulka"/>
    <w:basedOn w:val="Normal"/>
    <w:uiPriority w:val="99"/>
    <w:rsid w:val="00A941ED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rsid w:val="00A9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20C"/>
    <w:rPr>
      <w:sz w:val="2"/>
      <w:szCs w:val="2"/>
      <w:lang w:eastAsia="zh-CN"/>
    </w:rPr>
  </w:style>
  <w:style w:type="paragraph" w:customStyle="1" w:styleId="ZnakZnakZnakZnakZnakZnakZnakZnakZnak">
    <w:name w:val="Znak Znak Znak Znak Znak Znak Znak Znak Znak"/>
    <w:basedOn w:val="Normal"/>
    <w:uiPriority w:val="99"/>
    <w:rsid w:val="00A941ED"/>
  </w:style>
  <w:style w:type="paragraph" w:customStyle="1" w:styleId="Tekstkomentarza1">
    <w:name w:val="Tekst komentarza1"/>
    <w:basedOn w:val="Normal"/>
    <w:uiPriority w:val="99"/>
    <w:rsid w:val="00A941E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94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46FF"/>
    <w:rPr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A94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420C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A941ED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A941ED"/>
    <w:pPr>
      <w:ind w:left="480"/>
    </w:pPr>
  </w:style>
  <w:style w:type="paragraph" w:customStyle="1" w:styleId="Zawartotabeli">
    <w:name w:val="Zawartość tabeli"/>
    <w:basedOn w:val="Normal"/>
    <w:uiPriority w:val="99"/>
    <w:rsid w:val="00A941ED"/>
    <w:pPr>
      <w:widowControl w:val="0"/>
      <w:suppressLineNumbers/>
    </w:pPr>
    <w:rPr>
      <w:rFonts w:eastAsia="Arial Unicode MS"/>
      <w:kern w:val="1"/>
    </w:rPr>
  </w:style>
  <w:style w:type="paragraph" w:customStyle="1" w:styleId="Plandokumentu1">
    <w:name w:val="Plan dokumentu1"/>
    <w:basedOn w:val="Normal"/>
    <w:uiPriority w:val="99"/>
    <w:rsid w:val="00A941ED"/>
    <w:pPr>
      <w:shd w:val="clear" w:color="auto" w:fill="000080"/>
    </w:pPr>
    <w:rPr>
      <w:rFonts w:ascii="Tahoma" w:hAnsi="Tahoma" w:cs="Tahoma"/>
    </w:rPr>
  </w:style>
  <w:style w:type="paragraph" w:customStyle="1" w:styleId="Nagwektabeli">
    <w:name w:val="Nagłówek tabeli"/>
    <w:basedOn w:val="Zawartotabeli"/>
    <w:uiPriority w:val="99"/>
    <w:rsid w:val="00A941ED"/>
    <w:pPr>
      <w:jc w:val="center"/>
    </w:pPr>
    <w:rPr>
      <w:b/>
      <w:bCs/>
    </w:rPr>
  </w:style>
  <w:style w:type="paragraph" w:styleId="TOC5">
    <w:name w:val="toc 5"/>
    <w:basedOn w:val="Indeks"/>
    <w:autoRedefine/>
    <w:uiPriority w:val="99"/>
    <w:semiHidden/>
    <w:rsid w:val="00A941ED"/>
    <w:pPr>
      <w:tabs>
        <w:tab w:val="right" w:leader="dot" w:pos="8506"/>
      </w:tabs>
      <w:ind w:left="1132"/>
    </w:pPr>
  </w:style>
  <w:style w:type="paragraph" w:styleId="TOC6">
    <w:name w:val="toc 6"/>
    <w:basedOn w:val="Indeks"/>
    <w:autoRedefine/>
    <w:uiPriority w:val="99"/>
    <w:semiHidden/>
    <w:rsid w:val="00A941ED"/>
    <w:pPr>
      <w:tabs>
        <w:tab w:val="right" w:leader="dot" w:pos="8223"/>
      </w:tabs>
      <w:ind w:left="1415"/>
    </w:pPr>
  </w:style>
  <w:style w:type="paragraph" w:styleId="TOC7">
    <w:name w:val="toc 7"/>
    <w:basedOn w:val="Indeks"/>
    <w:autoRedefine/>
    <w:uiPriority w:val="99"/>
    <w:semiHidden/>
    <w:rsid w:val="00A941ED"/>
    <w:pPr>
      <w:tabs>
        <w:tab w:val="right" w:leader="dot" w:pos="7940"/>
      </w:tabs>
      <w:ind w:left="1698"/>
    </w:pPr>
  </w:style>
  <w:style w:type="paragraph" w:styleId="TOC8">
    <w:name w:val="toc 8"/>
    <w:basedOn w:val="Indeks"/>
    <w:autoRedefine/>
    <w:uiPriority w:val="99"/>
    <w:semiHidden/>
    <w:rsid w:val="00A941ED"/>
    <w:pPr>
      <w:tabs>
        <w:tab w:val="right" w:leader="dot" w:pos="7657"/>
      </w:tabs>
      <w:ind w:left="1981"/>
    </w:pPr>
  </w:style>
  <w:style w:type="paragraph" w:styleId="TOC9">
    <w:name w:val="toc 9"/>
    <w:basedOn w:val="Indeks"/>
    <w:autoRedefine/>
    <w:uiPriority w:val="99"/>
    <w:semiHidden/>
    <w:rsid w:val="00A941E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A941E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BodyText"/>
    <w:uiPriority w:val="99"/>
    <w:rsid w:val="00A941ED"/>
  </w:style>
  <w:style w:type="paragraph" w:customStyle="1" w:styleId="Tekstpodstawowy22">
    <w:name w:val="Tekst podstawowy 22"/>
    <w:basedOn w:val="Normal"/>
    <w:uiPriority w:val="99"/>
    <w:rsid w:val="00A941ED"/>
    <w:pPr>
      <w:spacing w:after="120" w:line="480" w:lineRule="auto"/>
    </w:pPr>
  </w:style>
  <w:style w:type="paragraph" w:customStyle="1" w:styleId="zsartnormalZnak">
    <w:name w:val="zsart_normal Znak"/>
    <w:basedOn w:val="Normal"/>
    <w:uiPriority w:val="99"/>
    <w:rsid w:val="00A941ED"/>
    <w:pPr>
      <w:suppressAutoHyphens w:val="0"/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ekstpodstawowywcity22">
    <w:name w:val="Tekst podstawowy wcięty 22"/>
    <w:basedOn w:val="Normal"/>
    <w:uiPriority w:val="99"/>
    <w:rsid w:val="00A941E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A941ED"/>
    <w:pPr>
      <w:suppressAutoHyphens w:val="0"/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">
    <w:name w:val="Tekst komentarza2"/>
    <w:basedOn w:val="Normal"/>
    <w:uiPriority w:val="99"/>
    <w:rsid w:val="00A941E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941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3420C"/>
    <w:rPr>
      <w:sz w:val="20"/>
      <w:szCs w:val="20"/>
      <w:lang w:eastAsia="zh-CN"/>
    </w:rPr>
  </w:style>
  <w:style w:type="paragraph" w:customStyle="1" w:styleId="Default">
    <w:name w:val="Default"/>
    <w:uiPriority w:val="99"/>
    <w:rsid w:val="00A941E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A941ED"/>
    <w:pPr>
      <w:spacing w:after="120"/>
    </w:pPr>
    <w:rPr>
      <w:sz w:val="16"/>
      <w:szCs w:val="16"/>
    </w:rPr>
  </w:style>
  <w:style w:type="paragraph" w:customStyle="1" w:styleId="Tekstpodstawowywcity">
    <w:name w:val="Tekst podstawowy wci?ty"/>
    <w:basedOn w:val="Normal"/>
    <w:uiPriority w:val="99"/>
    <w:rsid w:val="00A941ED"/>
    <w:pPr>
      <w:widowControl w:val="0"/>
      <w:suppressAutoHyphens w:val="0"/>
      <w:ind w:right="51"/>
      <w:jc w:val="both"/>
    </w:pPr>
  </w:style>
  <w:style w:type="paragraph" w:customStyle="1" w:styleId="ListParagraph1">
    <w:name w:val="List Paragraph1"/>
    <w:basedOn w:val="Normal"/>
    <w:uiPriority w:val="99"/>
    <w:rsid w:val="00A941ED"/>
    <w:pPr>
      <w:ind w:left="720"/>
    </w:pPr>
    <w:rPr>
      <w:rFonts w:ascii="Calibri" w:hAnsi="Calibri" w:cs="Calibri"/>
      <w:sz w:val="22"/>
      <w:szCs w:val="22"/>
      <w:lang w:val="en-IE"/>
    </w:rPr>
  </w:style>
  <w:style w:type="paragraph" w:customStyle="1" w:styleId="Cytaty">
    <w:name w:val="Cytaty"/>
    <w:basedOn w:val="Normal"/>
    <w:uiPriority w:val="99"/>
    <w:rsid w:val="00A941ED"/>
    <w:pPr>
      <w:spacing w:after="283"/>
      <w:ind w:left="567" w:right="567"/>
    </w:pPr>
  </w:style>
  <w:style w:type="paragraph" w:styleId="Title">
    <w:name w:val="Title"/>
    <w:basedOn w:val="Nagwek2"/>
    <w:next w:val="BodyText"/>
    <w:link w:val="TitleChar"/>
    <w:uiPriority w:val="99"/>
    <w:qFormat/>
    <w:rsid w:val="00A941ED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3420C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Subtitle">
    <w:name w:val="Subtitle"/>
    <w:basedOn w:val="Nagwek2"/>
    <w:next w:val="BodyText"/>
    <w:link w:val="SubtitleChar"/>
    <w:uiPriority w:val="99"/>
    <w:qFormat/>
    <w:rsid w:val="00A941ED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420C"/>
    <w:rPr>
      <w:rFonts w:ascii="Cambria" w:hAnsi="Cambria" w:cs="Cambria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rsid w:val="00910B55"/>
    <w:pPr>
      <w:suppressAutoHyphens w:val="0"/>
      <w:spacing w:before="100" w:beforeAutospacing="1" w:after="119"/>
    </w:pPr>
    <w:rPr>
      <w:color w:val="000000"/>
      <w:lang w:eastAsia="pl-PL"/>
    </w:rPr>
  </w:style>
  <w:style w:type="table" w:styleId="TableGrid">
    <w:name w:val="Table Grid"/>
    <w:basedOn w:val="TableNormal"/>
    <w:uiPriority w:val="99"/>
    <w:rsid w:val="00181F9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20165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70531A"/>
    <w:rPr>
      <w:vertAlign w:val="superscript"/>
    </w:rPr>
  </w:style>
  <w:style w:type="paragraph" w:customStyle="1" w:styleId="NoSpacing1">
    <w:name w:val="No Spacing1"/>
    <w:uiPriority w:val="99"/>
    <w:rsid w:val="001F5464"/>
    <w:pPr>
      <w:jc w:val="both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37ECF"/>
    <w:rPr>
      <w:shd w:val="clear" w:color="auto" w:fill="auto"/>
      <w:vertAlign w:val="superscript"/>
    </w:rPr>
  </w:style>
  <w:style w:type="paragraph" w:customStyle="1" w:styleId="NormalBold">
    <w:name w:val="NormalBold"/>
    <w:basedOn w:val="Normal"/>
    <w:link w:val="NormalBoldChar"/>
    <w:uiPriority w:val="99"/>
    <w:rsid w:val="00937ECF"/>
    <w:pPr>
      <w:widowControl w:val="0"/>
      <w:suppressAutoHyphens w:val="0"/>
    </w:pPr>
    <w:rPr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937ECF"/>
    <w:rPr>
      <w:b/>
      <w:bCs/>
      <w:sz w:val="24"/>
      <w:szCs w:val="24"/>
      <w:lang w:val="pl-PL" w:eastAsia="en-GB"/>
    </w:rPr>
  </w:style>
  <w:style w:type="character" w:customStyle="1" w:styleId="DeltaViewInsertion">
    <w:name w:val="DeltaView Insertion"/>
    <w:uiPriority w:val="99"/>
    <w:rsid w:val="00937ECF"/>
    <w:rPr>
      <w:b/>
      <w:bCs/>
      <w:i/>
      <w:iCs/>
      <w:spacing w:val="0"/>
    </w:rPr>
  </w:style>
  <w:style w:type="paragraph" w:customStyle="1" w:styleId="Text1">
    <w:name w:val="Text 1"/>
    <w:basedOn w:val="Normal"/>
    <w:uiPriority w:val="99"/>
    <w:rsid w:val="00937ECF"/>
    <w:pPr>
      <w:suppressAutoHyphens w:val="0"/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937ECF"/>
    <w:pPr>
      <w:suppressAutoHyphens w:val="0"/>
      <w:spacing w:before="120" w:after="120"/>
    </w:pPr>
    <w:rPr>
      <w:lang w:eastAsia="en-GB"/>
    </w:rPr>
  </w:style>
  <w:style w:type="paragraph" w:customStyle="1" w:styleId="Tiret0">
    <w:name w:val="Tiret 0"/>
    <w:basedOn w:val="Normal"/>
    <w:uiPriority w:val="99"/>
    <w:rsid w:val="00937ECF"/>
    <w:pPr>
      <w:numPr>
        <w:numId w:val="25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"/>
    <w:uiPriority w:val="99"/>
    <w:rsid w:val="00937ECF"/>
    <w:pPr>
      <w:numPr>
        <w:numId w:val="26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937ECF"/>
    <w:pPr>
      <w:numPr>
        <w:numId w:val="27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"/>
    <w:next w:val="Text1"/>
    <w:uiPriority w:val="99"/>
    <w:rsid w:val="00937ECF"/>
    <w:pPr>
      <w:numPr>
        <w:ilvl w:val="1"/>
        <w:numId w:val="27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"/>
    <w:next w:val="Text1"/>
    <w:uiPriority w:val="99"/>
    <w:rsid w:val="00937ECF"/>
    <w:pPr>
      <w:numPr>
        <w:ilvl w:val="2"/>
        <w:numId w:val="27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"/>
    <w:next w:val="Text1"/>
    <w:uiPriority w:val="99"/>
    <w:rsid w:val="00937ECF"/>
    <w:pPr>
      <w:numPr>
        <w:ilvl w:val="3"/>
        <w:numId w:val="27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937ECF"/>
    <w:pPr>
      <w:keepNext/>
      <w:suppressAutoHyphens w:val="0"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937ECF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937ECF"/>
    <w:pPr>
      <w:suppressAutoHyphens w:val="0"/>
      <w:spacing w:before="120" w:after="120"/>
      <w:jc w:val="center"/>
    </w:pPr>
    <w:rPr>
      <w:b/>
      <w:bCs/>
      <w:u w:val="single"/>
      <w:lang w:eastAsia="en-GB"/>
    </w:rPr>
  </w:style>
  <w:style w:type="character" w:customStyle="1" w:styleId="apple-converted-space">
    <w:name w:val="apple-converted-space"/>
    <w:basedOn w:val="DefaultParagraphFont"/>
    <w:uiPriority w:val="99"/>
    <w:rsid w:val="00B33BFE"/>
  </w:style>
  <w:style w:type="paragraph" w:styleId="ListParagraph">
    <w:name w:val="List Paragraph"/>
    <w:basedOn w:val="Normal"/>
    <w:link w:val="ListParagraphChar"/>
    <w:uiPriority w:val="99"/>
    <w:qFormat/>
    <w:rsid w:val="00EF2E2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F2E2E"/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A40318"/>
    <w:pPr>
      <w:jc w:val="both"/>
    </w:pPr>
    <w:rPr>
      <w:sz w:val="24"/>
      <w:szCs w:val="24"/>
    </w:rPr>
  </w:style>
  <w:style w:type="numbering" w:customStyle="1" w:styleId="WW8Num7">
    <w:name w:val="WW8Num7"/>
    <w:rsid w:val="00DB15A5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karczyk@jelenia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tokarczyk@jelenia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22</Pages>
  <Words>8734</Words>
  <Characters>-32766</Characters>
  <Application>Microsoft Office Outlook</Application>
  <DocSecurity>0</DocSecurity>
  <Lines>0</Lines>
  <Paragraphs>0</Paragraphs>
  <ScaleCrop>false</ScaleCrop>
  <Company>UM Jelenia Góra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subject/>
  <dc:creator>um</dc:creator>
  <cp:keywords/>
  <dc:description/>
  <cp:lastModifiedBy>atokarczyk</cp:lastModifiedBy>
  <cp:revision>76</cp:revision>
  <cp:lastPrinted>2017-09-04T05:43:00Z</cp:lastPrinted>
  <dcterms:created xsi:type="dcterms:W3CDTF">2017-07-20T08:28:00Z</dcterms:created>
  <dcterms:modified xsi:type="dcterms:W3CDTF">2017-09-08T07:15:00Z</dcterms:modified>
</cp:coreProperties>
</file>