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Załącznik nr </w:t>
      </w:r>
      <w:r>
        <w:rPr>
          <w:rFonts w:eastAsia="Times New Roman" w:cs="Times New Roman" w:ascii="Calibri" w:hAnsi="Calibri" w:asciiTheme="minorHAnsi" w:hAnsiTheme="minorHAnsi"/>
          <w:b/>
          <w:bCs/>
          <w:color w:val="00000A"/>
          <w:sz w:val="20"/>
          <w:szCs w:val="20"/>
          <w:lang w:val="pl-PL" w:eastAsia="pl-PL" w:bidi="ar-SA"/>
        </w:rPr>
        <w:t>1</w:t>
      </w: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 w:val="false"/>
          <w:bCs w:val="false"/>
          <w:color w:val="00000A"/>
          <w:sz w:val="20"/>
          <w:szCs w:val="20"/>
          <w:lang w:val="pl-PL" w:eastAsia="pl-PL" w:bidi="ar-SA"/>
        </w:rPr>
        <w:t xml:space="preserve">    </w:t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 xml:space="preserve">ofert na realizację w 2019 roku </w:t>
        <w:br/>
        <w:t>zadań publicznych z zakresu ochrony zdrowia</w:t>
      </w:r>
      <w:bookmarkStart w:id="0" w:name="__DdeLink__50_1772577188"/>
      <w:r>
        <w:rPr>
          <w:rFonts w:eastAsia="Calibri" w:cs="Verdana"/>
          <w:b/>
          <w:bCs/>
          <w:sz w:val="22"/>
          <w:szCs w:val="22"/>
        </w:rPr>
        <w:t xml:space="preserve"> - zwalczanie  narkomanii i przeciwdziałanie alkoholizmowi</w:t>
      </w:r>
      <w:bookmarkEnd w:id="0"/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zapoznałem/łam/ się z ustawą z dnia 11 września 2015 r. o zdrowiu publicznym (Dz. U. z 2018 r. poz. 1492) i rozporządzeniem Rady Ministrów z dnia 4 sierpnia 2016 r. w sprawie Narodowego Programu Zdrowia na lata 2016-2020 (Dz. U. z 2016 r., poz. 1492);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spełniam/y warunki podmiotowe wskazane w art. 3 ust. 2 ustawy  z dnia 11 września 2015 r. o zdrowiu publicznym (Dz. U. z 2018 r. poz. 1492, z późn. zm);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wszystkie podane we wniosku oraz załącznikach informacje są zgodne z aktualnym stanem prawnym</w:t>
        <w:br/>
        <w:t>i faktycznym;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 zakresie związanym z konkursem,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922, z późn. zm.);</w:t>
      </w:r>
    </w:p>
    <w:p>
      <w:pPr>
        <w:pStyle w:val="ListParagraph"/>
        <w:numPr>
          <w:ilvl w:val="0"/>
          <w:numId w:val="0"/>
        </w:numPr>
        <w:spacing w:lineRule="auto" w:line="240" w:before="120" w:after="0"/>
        <w:ind w:left="1440" w:hanging="0"/>
        <w:contextualSpacing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eastAsia="Calibri" w:cs="Times New Roman"/>
          <w:b w:val="false"/>
          <w:bCs w:val="false"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/>
          <w:i/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eastAsia="Calibri" w:cs="Times New Roman"/>
      <w:b w:val="false"/>
      <w:sz w:val="22"/>
    </w:rPr>
  </w:style>
  <w:style w:type="character" w:styleId="ListLabel9">
    <w:name w:val="ListLabel 9"/>
    <w:qFormat/>
    <w:rPr>
      <w:rFonts w:eastAsia="Calibri" w:cs="Times New Roman"/>
      <w:b w:val="false"/>
      <w:sz w:val="22"/>
    </w:rPr>
  </w:style>
  <w:style w:type="character" w:styleId="ListLabel10">
    <w:name w:val="ListLabel 10"/>
    <w:qFormat/>
    <w:rPr>
      <w:rFonts w:eastAsia="Calibri" w:cs="Times New Roman"/>
      <w:b w:val="false"/>
      <w:sz w:val="22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LibreOffice/6.0.6.2$Windows_X86_64 LibreOffice_project/0c292870b25a325b5ed35f6b45599d2ea4458e77</Application>
  <Pages>1</Pages>
  <Words>244</Words>
  <Characters>1388</Characters>
  <CharactersWithSpaces>2138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2017-11-27T08:30:34Z</cp:lastPrinted>
  <dcterms:modified xsi:type="dcterms:W3CDTF">2018-11-20T15:08:54Z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