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8FF"/>
  <w:body>
    <w:p w:rsidR="00563271" w:rsidRDefault="008705BD" w:rsidP="008705BD">
      <w:pPr>
        <w:jc w:val="center"/>
        <w:outlineLvl w:val="0"/>
        <w:rPr>
          <w:b/>
          <w:sz w:val="26"/>
          <w:szCs w:val="26"/>
        </w:rPr>
      </w:pPr>
      <w:r w:rsidRPr="008705BD">
        <w:rPr>
          <w:b/>
          <w:sz w:val="26"/>
          <w:szCs w:val="26"/>
        </w:rPr>
        <w:t>OPIS TECHNICZNY DO PROJEKTU BUDOWLANEGO WEWNĘTRZNYCH INSTALACJI SANITARNYCH</w:t>
      </w:r>
      <w:r w:rsidR="00563271">
        <w:rPr>
          <w:b/>
          <w:sz w:val="26"/>
          <w:szCs w:val="26"/>
        </w:rPr>
        <w:t xml:space="preserve"> </w:t>
      </w:r>
    </w:p>
    <w:p w:rsidR="00E06326" w:rsidRPr="008705BD" w:rsidRDefault="00563271" w:rsidP="008705BD">
      <w:pPr>
        <w:jc w:val="center"/>
        <w:outlineLvl w:val="0"/>
        <w:rPr>
          <w:b/>
          <w:sz w:val="26"/>
          <w:szCs w:val="26"/>
        </w:rPr>
      </w:pPr>
      <w:r>
        <w:rPr>
          <w:b/>
          <w:sz w:val="26"/>
          <w:szCs w:val="26"/>
        </w:rPr>
        <w:t>– ETAP 1</w:t>
      </w:r>
    </w:p>
    <w:p w:rsidR="006D5505" w:rsidRDefault="006D5505" w:rsidP="00DA3921">
      <w:pPr>
        <w:jc w:val="both"/>
        <w:outlineLvl w:val="0"/>
        <w:rPr>
          <w:rFonts w:cs="Arial"/>
          <w:b/>
          <w:sz w:val="22"/>
          <w:szCs w:val="22"/>
        </w:rPr>
      </w:pPr>
    </w:p>
    <w:p w:rsidR="00672C64" w:rsidRPr="00014FF3" w:rsidRDefault="00672C64" w:rsidP="00DA3921">
      <w:pPr>
        <w:jc w:val="both"/>
        <w:outlineLvl w:val="0"/>
        <w:rPr>
          <w:rFonts w:cs="Arial"/>
          <w:b/>
          <w:sz w:val="22"/>
          <w:szCs w:val="22"/>
        </w:rPr>
      </w:pPr>
    </w:p>
    <w:p w:rsidR="008705BD" w:rsidRDefault="00E06326" w:rsidP="008705BD">
      <w:pPr>
        <w:pStyle w:val="Standard"/>
        <w:suppressAutoHyphens/>
        <w:rPr>
          <w:color w:val="000000"/>
          <w:sz w:val="26"/>
          <w:szCs w:val="26"/>
        </w:rPr>
      </w:pPr>
      <w:r w:rsidRPr="00E06326">
        <w:rPr>
          <w:rFonts w:ascii="Arial Narrow" w:hAnsi="Arial Narrow"/>
          <w:sz w:val="24"/>
        </w:rPr>
        <w:t xml:space="preserve">               </w:t>
      </w:r>
    </w:p>
    <w:p w:rsidR="005D0253" w:rsidRPr="00672C64" w:rsidRDefault="00563271" w:rsidP="00563271">
      <w:pPr>
        <w:jc w:val="both"/>
        <w:outlineLvl w:val="0"/>
        <w:rPr>
          <w:b/>
          <w:sz w:val="28"/>
          <w:szCs w:val="28"/>
        </w:rPr>
      </w:pPr>
      <w:r w:rsidRPr="00672C64">
        <w:rPr>
          <w:b/>
          <w:sz w:val="28"/>
          <w:szCs w:val="28"/>
        </w:rPr>
        <w:t xml:space="preserve"> </w:t>
      </w:r>
      <w:r w:rsidR="005D0253" w:rsidRPr="00672C64">
        <w:rPr>
          <w:b/>
          <w:sz w:val="28"/>
          <w:szCs w:val="28"/>
        </w:rPr>
        <w:t>SPIS TREŚCI</w:t>
      </w:r>
    </w:p>
    <w:p w:rsidR="005D0253" w:rsidRDefault="005D0253" w:rsidP="008705BD">
      <w:pPr>
        <w:jc w:val="both"/>
        <w:outlineLvl w:val="0"/>
        <w:rPr>
          <w:b/>
          <w:sz w:val="26"/>
          <w:szCs w:val="26"/>
        </w:rPr>
      </w:pP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1. DANE EWIDENCYJNE:</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2. PODSTAWA FORMALNO-PRAWNA OPRACOWANIA</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3. ZAKRES OPRACOWANIA</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4. OPIS TECHNICZNY</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 xml:space="preserve">4.1 WODA ZIMNA, CIEPŁA </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4.2 KANALIZACJA SANITARNA</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4.3 INSTALACJA CENTRALNEGO OGRZEWANIA</w:t>
      </w:r>
    </w:p>
    <w:p w:rsidR="005D0253"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4.4. WENTYLACJA MIECHANICZNA</w:t>
      </w:r>
    </w:p>
    <w:p w:rsidR="00672C64" w:rsidRPr="00FB5786" w:rsidRDefault="00672C64" w:rsidP="005D0253">
      <w:pPr>
        <w:pStyle w:val="Textbodyindent"/>
        <w:tabs>
          <w:tab w:val="left" w:pos="1843"/>
          <w:tab w:val="left" w:pos="4677"/>
          <w:tab w:val="left" w:pos="6095"/>
        </w:tabs>
        <w:suppressAutoHyphens/>
        <w:spacing w:after="120"/>
        <w:ind w:left="1417" w:hanging="1298"/>
        <w:jc w:val="both"/>
        <w:rPr>
          <w:sz w:val="24"/>
          <w:szCs w:val="24"/>
        </w:rPr>
      </w:pPr>
      <w:r>
        <w:rPr>
          <w:sz w:val="24"/>
          <w:szCs w:val="24"/>
        </w:rPr>
        <w:t>5.    UWAGI KOŃCOWE</w:t>
      </w:r>
    </w:p>
    <w:p w:rsidR="00563271" w:rsidRDefault="00563271" w:rsidP="005D0253">
      <w:pPr>
        <w:pStyle w:val="Textbodyindent"/>
        <w:tabs>
          <w:tab w:val="left" w:pos="1843"/>
          <w:tab w:val="left" w:pos="4677"/>
          <w:tab w:val="left" w:pos="6095"/>
        </w:tabs>
        <w:suppressAutoHyphens/>
        <w:spacing w:after="120"/>
        <w:ind w:left="1417" w:hanging="1298"/>
        <w:jc w:val="both"/>
        <w:rPr>
          <w:b/>
          <w:sz w:val="24"/>
          <w:szCs w:val="24"/>
        </w:rPr>
      </w:pPr>
    </w:p>
    <w:p w:rsidR="00EB7E25" w:rsidRDefault="00EB7E25" w:rsidP="005D0253">
      <w:pPr>
        <w:pStyle w:val="Textbodyindent"/>
        <w:tabs>
          <w:tab w:val="left" w:pos="1843"/>
          <w:tab w:val="left" w:pos="4677"/>
          <w:tab w:val="left" w:pos="6095"/>
        </w:tabs>
        <w:suppressAutoHyphens/>
        <w:spacing w:after="120"/>
        <w:ind w:left="1417" w:hanging="1298"/>
        <w:jc w:val="both"/>
        <w:rPr>
          <w:b/>
          <w:sz w:val="24"/>
          <w:szCs w:val="24"/>
        </w:rPr>
      </w:pPr>
    </w:p>
    <w:p w:rsidR="00EB7E25" w:rsidRDefault="00EB7E25" w:rsidP="005D0253">
      <w:pPr>
        <w:pStyle w:val="Textbodyindent"/>
        <w:tabs>
          <w:tab w:val="left" w:pos="1843"/>
          <w:tab w:val="left" w:pos="4677"/>
          <w:tab w:val="left" w:pos="6095"/>
        </w:tabs>
        <w:suppressAutoHyphens/>
        <w:spacing w:after="120"/>
        <w:ind w:left="1417" w:hanging="1298"/>
        <w:jc w:val="both"/>
        <w:rPr>
          <w:b/>
          <w:sz w:val="24"/>
          <w:szCs w:val="24"/>
        </w:rPr>
      </w:pPr>
    </w:p>
    <w:p w:rsidR="00563271" w:rsidRPr="00672C64" w:rsidRDefault="00563271" w:rsidP="005D0253">
      <w:pPr>
        <w:pStyle w:val="Textbodyindent"/>
        <w:tabs>
          <w:tab w:val="left" w:pos="1843"/>
          <w:tab w:val="left" w:pos="4677"/>
          <w:tab w:val="left" w:pos="6095"/>
        </w:tabs>
        <w:suppressAutoHyphens/>
        <w:spacing w:after="120"/>
        <w:ind w:left="1417" w:hanging="1298"/>
        <w:jc w:val="both"/>
        <w:rPr>
          <w:b/>
          <w:sz w:val="28"/>
          <w:szCs w:val="28"/>
        </w:rPr>
      </w:pPr>
      <w:r w:rsidRPr="00672C64">
        <w:rPr>
          <w:b/>
          <w:sz w:val="28"/>
          <w:szCs w:val="28"/>
        </w:rPr>
        <w:t xml:space="preserve">CZĘŚĆ GRAFICZNA </w:t>
      </w:r>
    </w:p>
    <w:p w:rsidR="00563271" w:rsidRDefault="00563271" w:rsidP="00053E93">
      <w:pPr>
        <w:pStyle w:val="Textbodyindent"/>
        <w:tabs>
          <w:tab w:val="left" w:pos="1843"/>
          <w:tab w:val="left" w:pos="4677"/>
          <w:tab w:val="left" w:pos="6095"/>
        </w:tabs>
        <w:suppressAutoHyphens/>
        <w:spacing w:line="360" w:lineRule="auto"/>
        <w:ind w:left="0" w:firstLine="0"/>
        <w:jc w:val="both"/>
        <w:rPr>
          <w:b/>
          <w:sz w:val="24"/>
          <w:szCs w:val="24"/>
        </w:rPr>
      </w:pPr>
    </w:p>
    <w:p w:rsidR="00563271" w:rsidRPr="00563271" w:rsidRDefault="00563271" w:rsidP="00053E93">
      <w:pPr>
        <w:pStyle w:val="Textbodyindent"/>
        <w:tabs>
          <w:tab w:val="left" w:pos="1843"/>
          <w:tab w:val="left" w:pos="4677"/>
          <w:tab w:val="left" w:pos="6095"/>
        </w:tabs>
        <w:suppressAutoHyphens/>
        <w:spacing w:line="360" w:lineRule="auto"/>
        <w:ind w:left="0" w:firstLine="0"/>
        <w:jc w:val="both"/>
        <w:rPr>
          <w:sz w:val="24"/>
          <w:szCs w:val="24"/>
        </w:rPr>
      </w:pPr>
      <w:r w:rsidRPr="00563271">
        <w:rPr>
          <w:sz w:val="24"/>
          <w:szCs w:val="24"/>
        </w:rPr>
        <w:t xml:space="preserve">Rzut parteru – kanalizacja sanitarna </w:t>
      </w:r>
      <w:r w:rsidRPr="00563271">
        <w:rPr>
          <w:sz w:val="24"/>
          <w:szCs w:val="24"/>
        </w:rPr>
        <w:tab/>
      </w:r>
      <w:r w:rsidR="00053E93">
        <w:rPr>
          <w:sz w:val="24"/>
          <w:szCs w:val="24"/>
        </w:rPr>
        <w:t xml:space="preserve"> </w:t>
      </w:r>
      <w:r>
        <w:rPr>
          <w:sz w:val="24"/>
          <w:szCs w:val="24"/>
        </w:rPr>
        <w:t>rys</w:t>
      </w:r>
      <w:r w:rsidR="00053E93">
        <w:rPr>
          <w:sz w:val="24"/>
          <w:szCs w:val="24"/>
        </w:rPr>
        <w:t>.</w:t>
      </w:r>
      <w:r w:rsidR="00EB7E25">
        <w:rPr>
          <w:sz w:val="24"/>
          <w:szCs w:val="24"/>
        </w:rPr>
        <w:t xml:space="preserve"> nr</w:t>
      </w:r>
      <w:r>
        <w:rPr>
          <w:sz w:val="24"/>
          <w:szCs w:val="24"/>
        </w:rPr>
        <w:t xml:space="preserve">  </w:t>
      </w:r>
      <w:r w:rsidRPr="00563271">
        <w:rPr>
          <w:sz w:val="24"/>
          <w:szCs w:val="24"/>
        </w:rPr>
        <w:t>IS-</w:t>
      </w:r>
      <w:r w:rsidR="00EB7E25">
        <w:rPr>
          <w:sz w:val="24"/>
          <w:szCs w:val="24"/>
        </w:rPr>
        <w:t>1</w:t>
      </w:r>
      <w:r w:rsidRPr="00563271">
        <w:rPr>
          <w:sz w:val="24"/>
          <w:szCs w:val="24"/>
        </w:rPr>
        <w:t xml:space="preserve"> </w:t>
      </w:r>
      <w:r w:rsidRPr="00563271">
        <w:rPr>
          <w:sz w:val="24"/>
          <w:szCs w:val="24"/>
        </w:rPr>
        <w:tab/>
      </w:r>
      <w:r>
        <w:rPr>
          <w:sz w:val="24"/>
          <w:szCs w:val="24"/>
        </w:rPr>
        <w:tab/>
      </w:r>
      <w:r>
        <w:rPr>
          <w:sz w:val="24"/>
          <w:szCs w:val="24"/>
        </w:rPr>
        <w:tab/>
      </w:r>
      <w:r w:rsidRPr="00563271">
        <w:rPr>
          <w:sz w:val="24"/>
          <w:szCs w:val="24"/>
        </w:rPr>
        <w:t>Skala 1:100</w:t>
      </w:r>
    </w:p>
    <w:p w:rsidR="00563271" w:rsidRPr="00563271" w:rsidRDefault="00563271" w:rsidP="00053E93">
      <w:pPr>
        <w:pStyle w:val="Textbodyindent"/>
        <w:tabs>
          <w:tab w:val="left" w:pos="1843"/>
          <w:tab w:val="left" w:pos="4677"/>
          <w:tab w:val="left" w:pos="6095"/>
        </w:tabs>
        <w:suppressAutoHyphens/>
        <w:spacing w:line="360" w:lineRule="auto"/>
        <w:ind w:left="0" w:firstLine="0"/>
        <w:jc w:val="both"/>
        <w:rPr>
          <w:sz w:val="24"/>
          <w:szCs w:val="24"/>
        </w:rPr>
      </w:pPr>
      <w:r w:rsidRPr="00563271">
        <w:rPr>
          <w:sz w:val="24"/>
          <w:szCs w:val="24"/>
        </w:rPr>
        <w:t xml:space="preserve">Rzut parteru – </w:t>
      </w:r>
      <w:r>
        <w:rPr>
          <w:sz w:val="24"/>
          <w:szCs w:val="24"/>
        </w:rPr>
        <w:t>instalacja wodna</w:t>
      </w:r>
      <w:r w:rsidRPr="00563271">
        <w:rPr>
          <w:sz w:val="24"/>
          <w:szCs w:val="24"/>
        </w:rPr>
        <w:t xml:space="preserve"> </w:t>
      </w:r>
      <w:r w:rsidRPr="00563271">
        <w:rPr>
          <w:sz w:val="24"/>
          <w:szCs w:val="24"/>
        </w:rPr>
        <w:tab/>
      </w:r>
      <w:r w:rsidR="00053E93">
        <w:rPr>
          <w:sz w:val="24"/>
          <w:szCs w:val="24"/>
        </w:rPr>
        <w:t xml:space="preserve"> </w:t>
      </w:r>
      <w:r>
        <w:rPr>
          <w:sz w:val="24"/>
          <w:szCs w:val="24"/>
        </w:rPr>
        <w:t>rys</w:t>
      </w:r>
      <w:r w:rsidR="00053E93">
        <w:rPr>
          <w:sz w:val="24"/>
          <w:szCs w:val="24"/>
        </w:rPr>
        <w:t>.</w:t>
      </w:r>
      <w:r w:rsidR="00EB7E25">
        <w:rPr>
          <w:sz w:val="24"/>
          <w:szCs w:val="24"/>
        </w:rPr>
        <w:t xml:space="preserve"> nr</w:t>
      </w:r>
      <w:r>
        <w:rPr>
          <w:sz w:val="24"/>
          <w:szCs w:val="24"/>
        </w:rPr>
        <w:t xml:space="preserve">  </w:t>
      </w:r>
      <w:r w:rsidRPr="00563271">
        <w:rPr>
          <w:sz w:val="24"/>
          <w:szCs w:val="24"/>
        </w:rPr>
        <w:t>IS-</w:t>
      </w:r>
      <w:r>
        <w:rPr>
          <w:sz w:val="24"/>
          <w:szCs w:val="24"/>
        </w:rPr>
        <w:t>2</w:t>
      </w:r>
      <w:r w:rsidRPr="00563271">
        <w:rPr>
          <w:sz w:val="24"/>
          <w:szCs w:val="24"/>
        </w:rPr>
        <w:t xml:space="preserve"> </w:t>
      </w:r>
      <w:r w:rsidRPr="00563271">
        <w:rPr>
          <w:sz w:val="24"/>
          <w:szCs w:val="24"/>
        </w:rPr>
        <w:tab/>
      </w:r>
      <w:r>
        <w:rPr>
          <w:sz w:val="24"/>
          <w:szCs w:val="24"/>
        </w:rPr>
        <w:tab/>
      </w:r>
      <w:r>
        <w:rPr>
          <w:sz w:val="24"/>
          <w:szCs w:val="24"/>
        </w:rPr>
        <w:tab/>
      </w:r>
      <w:r w:rsidRPr="00563271">
        <w:rPr>
          <w:sz w:val="24"/>
          <w:szCs w:val="24"/>
        </w:rPr>
        <w:t>Skala 1:100</w:t>
      </w:r>
    </w:p>
    <w:p w:rsidR="00563271" w:rsidRPr="00563271" w:rsidRDefault="00563271" w:rsidP="00053E93">
      <w:pPr>
        <w:pStyle w:val="Textbodyindent"/>
        <w:tabs>
          <w:tab w:val="left" w:pos="1843"/>
          <w:tab w:val="left" w:pos="4677"/>
          <w:tab w:val="left" w:pos="6095"/>
        </w:tabs>
        <w:suppressAutoHyphens/>
        <w:spacing w:line="360" w:lineRule="auto"/>
        <w:ind w:left="0" w:firstLine="0"/>
        <w:jc w:val="both"/>
        <w:rPr>
          <w:sz w:val="24"/>
          <w:szCs w:val="24"/>
        </w:rPr>
      </w:pPr>
      <w:r w:rsidRPr="00563271">
        <w:rPr>
          <w:sz w:val="24"/>
          <w:szCs w:val="24"/>
        </w:rPr>
        <w:t xml:space="preserve">Rzut parteru – </w:t>
      </w:r>
      <w:r>
        <w:rPr>
          <w:sz w:val="24"/>
          <w:szCs w:val="24"/>
        </w:rPr>
        <w:t>instalacja c.o..</w:t>
      </w:r>
      <w:r w:rsidRPr="00563271">
        <w:rPr>
          <w:sz w:val="24"/>
          <w:szCs w:val="24"/>
        </w:rPr>
        <w:tab/>
      </w:r>
      <w:r w:rsidR="00053E93">
        <w:rPr>
          <w:sz w:val="24"/>
          <w:szCs w:val="24"/>
        </w:rPr>
        <w:t xml:space="preserve"> </w:t>
      </w:r>
      <w:r>
        <w:rPr>
          <w:sz w:val="24"/>
          <w:szCs w:val="24"/>
        </w:rPr>
        <w:t>rys</w:t>
      </w:r>
      <w:r w:rsidR="00053E93">
        <w:rPr>
          <w:sz w:val="24"/>
          <w:szCs w:val="24"/>
        </w:rPr>
        <w:t>.</w:t>
      </w:r>
      <w:r w:rsidR="00EB7E25">
        <w:rPr>
          <w:sz w:val="24"/>
          <w:szCs w:val="24"/>
        </w:rPr>
        <w:t xml:space="preserve"> nr</w:t>
      </w:r>
      <w:r>
        <w:rPr>
          <w:sz w:val="24"/>
          <w:szCs w:val="24"/>
        </w:rPr>
        <w:t xml:space="preserve">  </w:t>
      </w:r>
      <w:r w:rsidRPr="00563271">
        <w:rPr>
          <w:sz w:val="24"/>
          <w:szCs w:val="24"/>
        </w:rPr>
        <w:t>IS-</w:t>
      </w:r>
      <w:r>
        <w:rPr>
          <w:sz w:val="24"/>
          <w:szCs w:val="24"/>
        </w:rPr>
        <w:t>3</w:t>
      </w:r>
      <w:r w:rsidRPr="00563271">
        <w:rPr>
          <w:sz w:val="24"/>
          <w:szCs w:val="24"/>
        </w:rPr>
        <w:t xml:space="preserve"> </w:t>
      </w:r>
      <w:r w:rsidRPr="00563271">
        <w:rPr>
          <w:sz w:val="24"/>
          <w:szCs w:val="24"/>
        </w:rPr>
        <w:tab/>
      </w:r>
      <w:r>
        <w:rPr>
          <w:sz w:val="24"/>
          <w:szCs w:val="24"/>
        </w:rPr>
        <w:tab/>
      </w:r>
      <w:r>
        <w:rPr>
          <w:sz w:val="24"/>
          <w:szCs w:val="24"/>
        </w:rPr>
        <w:tab/>
      </w:r>
      <w:r w:rsidRPr="00563271">
        <w:rPr>
          <w:sz w:val="24"/>
          <w:szCs w:val="24"/>
        </w:rPr>
        <w:t>Skala 1:100</w:t>
      </w:r>
    </w:p>
    <w:p w:rsidR="00563271" w:rsidRDefault="00563271" w:rsidP="00053E93">
      <w:pPr>
        <w:pStyle w:val="Textbodyindent"/>
        <w:tabs>
          <w:tab w:val="left" w:pos="1843"/>
          <w:tab w:val="left" w:pos="4677"/>
          <w:tab w:val="left" w:pos="6095"/>
        </w:tabs>
        <w:suppressAutoHyphens/>
        <w:spacing w:line="360" w:lineRule="auto"/>
        <w:ind w:left="0" w:firstLine="0"/>
        <w:jc w:val="both"/>
        <w:rPr>
          <w:sz w:val="24"/>
          <w:szCs w:val="24"/>
        </w:rPr>
      </w:pPr>
      <w:r w:rsidRPr="00563271">
        <w:rPr>
          <w:sz w:val="24"/>
          <w:szCs w:val="24"/>
        </w:rPr>
        <w:t>Rzut p</w:t>
      </w:r>
      <w:r w:rsidR="00EB7E25">
        <w:rPr>
          <w:sz w:val="24"/>
          <w:szCs w:val="24"/>
        </w:rPr>
        <w:t>oddasza</w:t>
      </w:r>
      <w:r w:rsidRPr="00563271">
        <w:rPr>
          <w:sz w:val="24"/>
          <w:szCs w:val="24"/>
        </w:rPr>
        <w:t xml:space="preserve"> – </w:t>
      </w:r>
      <w:r>
        <w:rPr>
          <w:sz w:val="24"/>
          <w:szCs w:val="24"/>
        </w:rPr>
        <w:t>instalacja c.o..</w:t>
      </w:r>
      <w:r w:rsidRPr="00563271">
        <w:rPr>
          <w:sz w:val="24"/>
          <w:szCs w:val="24"/>
        </w:rPr>
        <w:tab/>
      </w:r>
      <w:r w:rsidR="00053E93">
        <w:rPr>
          <w:sz w:val="24"/>
          <w:szCs w:val="24"/>
        </w:rPr>
        <w:t xml:space="preserve"> </w:t>
      </w:r>
      <w:r>
        <w:rPr>
          <w:sz w:val="24"/>
          <w:szCs w:val="24"/>
        </w:rPr>
        <w:t>rys</w:t>
      </w:r>
      <w:r w:rsidR="00053E93">
        <w:rPr>
          <w:sz w:val="24"/>
          <w:szCs w:val="24"/>
        </w:rPr>
        <w:t>.</w:t>
      </w:r>
      <w:r w:rsidR="00EB7E25">
        <w:rPr>
          <w:sz w:val="24"/>
          <w:szCs w:val="24"/>
        </w:rPr>
        <w:t xml:space="preserve"> nr</w:t>
      </w:r>
      <w:r>
        <w:rPr>
          <w:sz w:val="24"/>
          <w:szCs w:val="24"/>
        </w:rPr>
        <w:t xml:space="preserve">  </w:t>
      </w:r>
      <w:r w:rsidRPr="00563271">
        <w:rPr>
          <w:sz w:val="24"/>
          <w:szCs w:val="24"/>
        </w:rPr>
        <w:t>IS-</w:t>
      </w:r>
      <w:r w:rsidR="00EB7E25">
        <w:rPr>
          <w:sz w:val="24"/>
          <w:szCs w:val="24"/>
        </w:rPr>
        <w:t>4</w:t>
      </w:r>
      <w:r w:rsidRPr="00563271">
        <w:rPr>
          <w:sz w:val="24"/>
          <w:szCs w:val="24"/>
        </w:rPr>
        <w:t xml:space="preserve"> </w:t>
      </w:r>
      <w:r w:rsidRPr="00563271">
        <w:rPr>
          <w:sz w:val="24"/>
          <w:szCs w:val="24"/>
        </w:rPr>
        <w:tab/>
      </w:r>
      <w:r>
        <w:rPr>
          <w:sz w:val="24"/>
          <w:szCs w:val="24"/>
        </w:rPr>
        <w:tab/>
      </w:r>
      <w:r>
        <w:rPr>
          <w:sz w:val="24"/>
          <w:szCs w:val="24"/>
        </w:rPr>
        <w:tab/>
      </w:r>
      <w:r w:rsidRPr="00563271">
        <w:rPr>
          <w:sz w:val="24"/>
          <w:szCs w:val="24"/>
        </w:rPr>
        <w:t>Skala 1:100</w:t>
      </w:r>
    </w:p>
    <w:p w:rsidR="00EB7E25" w:rsidRDefault="00EB7E25" w:rsidP="00053E93">
      <w:pPr>
        <w:pStyle w:val="Textbodyindent"/>
        <w:tabs>
          <w:tab w:val="left" w:pos="1843"/>
          <w:tab w:val="left" w:pos="4677"/>
          <w:tab w:val="left" w:pos="6095"/>
        </w:tabs>
        <w:suppressAutoHyphens/>
        <w:spacing w:line="360" w:lineRule="auto"/>
        <w:ind w:left="0" w:firstLine="0"/>
        <w:jc w:val="both"/>
        <w:rPr>
          <w:sz w:val="24"/>
          <w:szCs w:val="24"/>
        </w:rPr>
      </w:pPr>
      <w:r>
        <w:rPr>
          <w:sz w:val="24"/>
          <w:szCs w:val="24"/>
        </w:rPr>
        <w:t xml:space="preserve">Schemat technologiczny </w:t>
      </w:r>
      <w:r>
        <w:rPr>
          <w:sz w:val="24"/>
          <w:szCs w:val="24"/>
        </w:rPr>
        <w:tab/>
      </w:r>
      <w:r w:rsidR="00053E93">
        <w:rPr>
          <w:sz w:val="24"/>
          <w:szCs w:val="24"/>
        </w:rPr>
        <w:t xml:space="preserve"> </w:t>
      </w:r>
      <w:r>
        <w:rPr>
          <w:sz w:val="24"/>
          <w:szCs w:val="24"/>
        </w:rPr>
        <w:t xml:space="preserve">rys. nr </w:t>
      </w:r>
      <w:r w:rsidR="00053E93">
        <w:rPr>
          <w:sz w:val="24"/>
          <w:szCs w:val="24"/>
        </w:rPr>
        <w:t xml:space="preserve"> </w:t>
      </w:r>
      <w:r>
        <w:rPr>
          <w:sz w:val="24"/>
          <w:szCs w:val="24"/>
        </w:rPr>
        <w:t>IS-5</w:t>
      </w:r>
      <w:r>
        <w:rPr>
          <w:sz w:val="24"/>
          <w:szCs w:val="24"/>
        </w:rPr>
        <w:tab/>
      </w:r>
      <w:r>
        <w:rPr>
          <w:sz w:val="24"/>
          <w:szCs w:val="24"/>
        </w:rPr>
        <w:tab/>
      </w:r>
      <w:r>
        <w:rPr>
          <w:sz w:val="24"/>
          <w:szCs w:val="24"/>
        </w:rPr>
        <w:tab/>
      </w:r>
      <w:r w:rsidRPr="00563271">
        <w:rPr>
          <w:sz w:val="24"/>
          <w:szCs w:val="24"/>
        </w:rPr>
        <w:t xml:space="preserve">Skala </w:t>
      </w:r>
      <w:r>
        <w:rPr>
          <w:sz w:val="24"/>
          <w:szCs w:val="24"/>
        </w:rPr>
        <w:tab/>
        <w:t>-</w:t>
      </w:r>
      <w:r>
        <w:rPr>
          <w:sz w:val="24"/>
          <w:szCs w:val="24"/>
        </w:rPr>
        <w:tab/>
      </w:r>
    </w:p>
    <w:p w:rsidR="00AC4BCA" w:rsidRDefault="00AC4BCA" w:rsidP="00053E93">
      <w:pPr>
        <w:pStyle w:val="Textbodyindent"/>
        <w:tabs>
          <w:tab w:val="left" w:pos="1843"/>
          <w:tab w:val="left" w:pos="4677"/>
          <w:tab w:val="left" w:pos="6095"/>
        </w:tabs>
        <w:suppressAutoHyphens/>
        <w:spacing w:line="360" w:lineRule="auto"/>
        <w:ind w:left="0" w:firstLine="0"/>
        <w:jc w:val="both"/>
        <w:rPr>
          <w:sz w:val="24"/>
          <w:szCs w:val="24"/>
        </w:rPr>
      </w:pPr>
      <w:r>
        <w:rPr>
          <w:sz w:val="24"/>
          <w:szCs w:val="24"/>
        </w:rPr>
        <w:t>Rzut p</w:t>
      </w:r>
      <w:r w:rsidR="00053E93">
        <w:rPr>
          <w:sz w:val="24"/>
          <w:szCs w:val="24"/>
        </w:rPr>
        <w:t>arteru</w:t>
      </w:r>
      <w:r>
        <w:rPr>
          <w:sz w:val="24"/>
          <w:szCs w:val="24"/>
        </w:rPr>
        <w:t xml:space="preserve"> – wentylacja mechaniczna </w:t>
      </w:r>
      <w:r>
        <w:rPr>
          <w:sz w:val="24"/>
          <w:szCs w:val="24"/>
        </w:rPr>
        <w:tab/>
      </w:r>
      <w:r w:rsidR="00053E93">
        <w:rPr>
          <w:sz w:val="24"/>
          <w:szCs w:val="24"/>
        </w:rPr>
        <w:t xml:space="preserve"> </w:t>
      </w:r>
      <w:r>
        <w:rPr>
          <w:sz w:val="24"/>
          <w:szCs w:val="24"/>
        </w:rPr>
        <w:t xml:space="preserve">rys. nr </w:t>
      </w:r>
      <w:r w:rsidR="00053E93">
        <w:rPr>
          <w:sz w:val="24"/>
          <w:szCs w:val="24"/>
        </w:rPr>
        <w:t xml:space="preserve"> </w:t>
      </w:r>
      <w:r>
        <w:rPr>
          <w:sz w:val="24"/>
          <w:szCs w:val="24"/>
        </w:rPr>
        <w:t>IS-6</w:t>
      </w:r>
      <w:r>
        <w:rPr>
          <w:sz w:val="24"/>
          <w:szCs w:val="24"/>
        </w:rPr>
        <w:tab/>
      </w:r>
      <w:r>
        <w:rPr>
          <w:sz w:val="24"/>
          <w:szCs w:val="24"/>
        </w:rPr>
        <w:tab/>
      </w:r>
      <w:r>
        <w:rPr>
          <w:sz w:val="24"/>
          <w:szCs w:val="24"/>
        </w:rPr>
        <w:tab/>
        <w:t>Skala 1:100</w:t>
      </w:r>
      <w:r w:rsidR="00053E93">
        <w:rPr>
          <w:sz w:val="24"/>
          <w:szCs w:val="24"/>
        </w:rPr>
        <w:tab/>
      </w:r>
    </w:p>
    <w:p w:rsidR="00053E93" w:rsidRDefault="00053E93" w:rsidP="00053E93">
      <w:pPr>
        <w:pStyle w:val="Textbodyindent"/>
        <w:tabs>
          <w:tab w:val="left" w:pos="1843"/>
          <w:tab w:val="left" w:pos="4677"/>
          <w:tab w:val="left" w:pos="6095"/>
        </w:tabs>
        <w:suppressAutoHyphens/>
        <w:spacing w:line="360" w:lineRule="auto"/>
        <w:ind w:left="0" w:firstLine="0"/>
        <w:jc w:val="both"/>
        <w:rPr>
          <w:sz w:val="24"/>
          <w:szCs w:val="24"/>
        </w:rPr>
      </w:pPr>
      <w:r>
        <w:rPr>
          <w:sz w:val="24"/>
          <w:szCs w:val="24"/>
        </w:rPr>
        <w:t xml:space="preserve">Rzut poddasza – wentylacja mechaniczna </w:t>
      </w:r>
      <w:r>
        <w:rPr>
          <w:sz w:val="24"/>
          <w:szCs w:val="24"/>
        </w:rPr>
        <w:tab/>
        <w:t xml:space="preserve"> rys. nr  IS-7</w:t>
      </w:r>
      <w:r>
        <w:rPr>
          <w:sz w:val="24"/>
          <w:szCs w:val="24"/>
        </w:rPr>
        <w:tab/>
      </w:r>
      <w:r>
        <w:rPr>
          <w:sz w:val="24"/>
          <w:szCs w:val="24"/>
        </w:rPr>
        <w:tab/>
      </w:r>
      <w:r>
        <w:rPr>
          <w:sz w:val="24"/>
          <w:szCs w:val="24"/>
        </w:rPr>
        <w:tab/>
        <w:t>Skala 1:100</w:t>
      </w:r>
      <w:r>
        <w:rPr>
          <w:sz w:val="24"/>
          <w:szCs w:val="24"/>
        </w:rPr>
        <w:tab/>
      </w:r>
    </w:p>
    <w:p w:rsidR="00FB5786" w:rsidRPr="00563271" w:rsidRDefault="00FB5786" w:rsidP="00563271">
      <w:pPr>
        <w:pStyle w:val="Textbodyindent"/>
        <w:tabs>
          <w:tab w:val="left" w:pos="1843"/>
          <w:tab w:val="left" w:pos="4677"/>
          <w:tab w:val="left" w:pos="6095"/>
        </w:tabs>
        <w:suppressAutoHyphens/>
        <w:spacing w:line="360" w:lineRule="auto"/>
        <w:ind w:left="0" w:firstLine="0"/>
        <w:jc w:val="both"/>
        <w:rPr>
          <w:sz w:val="24"/>
          <w:szCs w:val="24"/>
        </w:rPr>
      </w:pPr>
    </w:p>
    <w:p w:rsidR="005D0253" w:rsidRPr="005D0253" w:rsidRDefault="005D0253" w:rsidP="00563271">
      <w:pPr>
        <w:pStyle w:val="Tekstpodstawowy"/>
        <w:ind w:left="360"/>
        <w:rPr>
          <w:lang w:eastAsia="zh-CN"/>
        </w:rPr>
      </w:pPr>
    </w:p>
    <w:p w:rsidR="005D0253" w:rsidRPr="005D0253" w:rsidRDefault="005D0253" w:rsidP="005D0253">
      <w:pPr>
        <w:pStyle w:val="Tekstpodstawowy"/>
        <w:rPr>
          <w:lang w:eastAsia="zh-CN"/>
        </w:rPr>
      </w:pPr>
    </w:p>
    <w:p w:rsidR="005D0253" w:rsidRPr="008705BD" w:rsidRDefault="005D0253" w:rsidP="005D0253">
      <w:pPr>
        <w:pStyle w:val="Textbodyindent"/>
        <w:tabs>
          <w:tab w:val="left" w:pos="1843"/>
          <w:tab w:val="left" w:pos="4677"/>
          <w:tab w:val="left" w:pos="6095"/>
        </w:tabs>
        <w:suppressAutoHyphens/>
        <w:spacing w:before="240" w:after="120"/>
        <w:ind w:left="1417" w:hanging="1298"/>
        <w:jc w:val="both"/>
        <w:rPr>
          <w:b/>
          <w:sz w:val="24"/>
          <w:szCs w:val="24"/>
        </w:rPr>
      </w:pPr>
    </w:p>
    <w:p w:rsidR="005D0253" w:rsidRDefault="005D0253" w:rsidP="008705BD">
      <w:pPr>
        <w:jc w:val="both"/>
        <w:outlineLvl w:val="0"/>
        <w:rPr>
          <w:b/>
          <w:sz w:val="26"/>
          <w:szCs w:val="26"/>
        </w:rPr>
      </w:pPr>
    </w:p>
    <w:p w:rsidR="00E06326" w:rsidRPr="008705BD" w:rsidRDefault="005D0253" w:rsidP="00672C64">
      <w:pPr>
        <w:jc w:val="both"/>
        <w:outlineLvl w:val="0"/>
        <w:rPr>
          <w:b/>
          <w:sz w:val="24"/>
          <w:szCs w:val="24"/>
        </w:rPr>
      </w:pPr>
      <w:r>
        <w:rPr>
          <w:b/>
          <w:sz w:val="26"/>
          <w:szCs w:val="26"/>
        </w:rPr>
        <w:br w:type="page"/>
      </w:r>
      <w:r w:rsidR="00E06326" w:rsidRPr="008705BD">
        <w:rPr>
          <w:b/>
          <w:sz w:val="24"/>
          <w:szCs w:val="24"/>
        </w:rPr>
        <w:lastRenderedPageBreak/>
        <w:t>1. DANE EWIDENCYJNE:</w:t>
      </w:r>
    </w:p>
    <w:p w:rsidR="00E06326" w:rsidRPr="00904ABA" w:rsidRDefault="00E06326" w:rsidP="00E06326">
      <w:pPr>
        <w:jc w:val="both"/>
        <w:rPr>
          <w:rFonts w:ascii="Arial Narrow" w:hAnsi="Arial Narrow"/>
          <w:b/>
          <w:bCs/>
          <w:sz w:val="24"/>
          <w:u w:val="single"/>
        </w:rPr>
      </w:pPr>
    </w:p>
    <w:p w:rsidR="007B493E" w:rsidRDefault="00014FF3" w:rsidP="007B493E">
      <w:pPr>
        <w:tabs>
          <w:tab w:val="num" w:pos="648"/>
        </w:tabs>
        <w:suppressAutoHyphens w:val="0"/>
        <w:ind w:left="2124" w:hanging="2124"/>
        <w:jc w:val="both"/>
        <w:rPr>
          <w:rFonts w:cs="Arial"/>
          <w:sz w:val="22"/>
          <w:szCs w:val="22"/>
        </w:rPr>
      </w:pPr>
      <w:r>
        <w:rPr>
          <w:rFonts w:cs="Arial"/>
          <w:sz w:val="22"/>
          <w:szCs w:val="22"/>
        </w:rPr>
        <w:t xml:space="preserve">- </w:t>
      </w:r>
      <w:r w:rsidR="0038404E" w:rsidRPr="00E06326">
        <w:rPr>
          <w:rFonts w:cs="Arial"/>
          <w:sz w:val="22"/>
          <w:szCs w:val="22"/>
        </w:rPr>
        <w:t xml:space="preserve">Obiekt:          </w:t>
      </w:r>
      <w:r w:rsidR="0038404E">
        <w:rPr>
          <w:rFonts w:cs="Arial"/>
          <w:sz w:val="22"/>
          <w:szCs w:val="22"/>
        </w:rPr>
        <w:t xml:space="preserve"> </w:t>
      </w:r>
      <w:r w:rsidR="0038404E">
        <w:rPr>
          <w:rFonts w:cs="Arial"/>
          <w:sz w:val="22"/>
          <w:szCs w:val="22"/>
        </w:rPr>
        <w:tab/>
      </w:r>
      <w:r w:rsidR="00322B28">
        <w:rPr>
          <w:rFonts w:cs="Arial"/>
          <w:sz w:val="22"/>
          <w:szCs w:val="22"/>
        </w:rPr>
        <w:t xml:space="preserve"> </w:t>
      </w:r>
      <w:r w:rsidR="007B493E">
        <w:rPr>
          <w:rFonts w:cs="Arial"/>
          <w:sz w:val="22"/>
          <w:szCs w:val="22"/>
        </w:rPr>
        <w:t xml:space="preserve">Budowa budynku </w:t>
      </w:r>
      <w:r w:rsidR="00563271">
        <w:rPr>
          <w:rFonts w:cs="Arial"/>
          <w:sz w:val="22"/>
          <w:szCs w:val="22"/>
        </w:rPr>
        <w:t>świetlicy osiedlowej</w:t>
      </w:r>
    </w:p>
    <w:p w:rsidR="0038404E" w:rsidRPr="00E06326" w:rsidRDefault="00014FF3" w:rsidP="00014FF3">
      <w:pPr>
        <w:tabs>
          <w:tab w:val="num" w:pos="648"/>
        </w:tabs>
        <w:suppressAutoHyphens w:val="0"/>
        <w:jc w:val="both"/>
        <w:rPr>
          <w:rFonts w:cs="Arial"/>
          <w:sz w:val="22"/>
          <w:szCs w:val="22"/>
        </w:rPr>
      </w:pPr>
      <w:r>
        <w:rPr>
          <w:rFonts w:cs="Arial"/>
          <w:sz w:val="22"/>
          <w:szCs w:val="22"/>
        </w:rPr>
        <w:t xml:space="preserve">- </w:t>
      </w:r>
      <w:r w:rsidRPr="00E06326">
        <w:rPr>
          <w:rFonts w:cs="Arial"/>
          <w:sz w:val="22"/>
          <w:szCs w:val="22"/>
        </w:rPr>
        <w:t xml:space="preserve">Adres:   </w:t>
      </w:r>
      <w:r>
        <w:rPr>
          <w:rFonts w:cs="Arial"/>
          <w:sz w:val="22"/>
          <w:szCs w:val="22"/>
        </w:rPr>
        <w:tab/>
      </w:r>
      <w:r>
        <w:rPr>
          <w:rFonts w:cs="Arial"/>
          <w:sz w:val="22"/>
          <w:szCs w:val="22"/>
        </w:rPr>
        <w:tab/>
      </w:r>
      <w:r w:rsidR="00322B28">
        <w:rPr>
          <w:rFonts w:cs="Arial"/>
          <w:sz w:val="22"/>
          <w:szCs w:val="22"/>
        </w:rPr>
        <w:t xml:space="preserve"> </w:t>
      </w:r>
      <w:r w:rsidR="007B493E">
        <w:rPr>
          <w:rFonts w:cs="Arial"/>
          <w:sz w:val="22"/>
          <w:szCs w:val="22"/>
        </w:rPr>
        <w:t xml:space="preserve">Jelenia Góra </w:t>
      </w:r>
      <w:r w:rsidR="00563271">
        <w:rPr>
          <w:rFonts w:cs="Arial"/>
          <w:sz w:val="22"/>
          <w:szCs w:val="22"/>
        </w:rPr>
        <w:t xml:space="preserve">dz. </w:t>
      </w:r>
      <w:proofErr w:type="spellStart"/>
      <w:r w:rsidR="00563271">
        <w:rPr>
          <w:rFonts w:cs="Arial"/>
          <w:sz w:val="22"/>
          <w:szCs w:val="22"/>
        </w:rPr>
        <w:t>ne</w:t>
      </w:r>
      <w:proofErr w:type="spellEnd"/>
      <w:r w:rsidR="00563271">
        <w:rPr>
          <w:rFonts w:cs="Arial"/>
          <w:sz w:val="22"/>
          <w:szCs w:val="22"/>
        </w:rPr>
        <w:t xml:space="preserve"> 29/2, Obręb 0030 </w:t>
      </w:r>
      <w:proofErr w:type="spellStart"/>
      <w:r w:rsidR="00563271">
        <w:rPr>
          <w:rFonts w:cs="Arial"/>
          <w:sz w:val="22"/>
          <w:szCs w:val="22"/>
        </w:rPr>
        <w:t>Goduszyn</w:t>
      </w:r>
      <w:proofErr w:type="spellEnd"/>
      <w:r w:rsidR="00563271">
        <w:rPr>
          <w:rFonts w:cs="Arial"/>
          <w:sz w:val="22"/>
          <w:szCs w:val="22"/>
        </w:rPr>
        <w:t xml:space="preserve"> - I</w:t>
      </w:r>
      <w:r>
        <w:rPr>
          <w:rFonts w:cs="Arial"/>
          <w:sz w:val="22"/>
          <w:szCs w:val="22"/>
        </w:rPr>
        <w:t xml:space="preserve">        </w:t>
      </w:r>
    </w:p>
    <w:p w:rsidR="00E06326" w:rsidRPr="00E06326" w:rsidRDefault="00014FF3" w:rsidP="00014FF3">
      <w:pPr>
        <w:tabs>
          <w:tab w:val="num" w:pos="648"/>
        </w:tabs>
        <w:suppressAutoHyphens w:val="0"/>
        <w:jc w:val="both"/>
        <w:rPr>
          <w:rFonts w:cs="Arial"/>
          <w:sz w:val="22"/>
          <w:szCs w:val="22"/>
        </w:rPr>
      </w:pPr>
      <w:r>
        <w:rPr>
          <w:rFonts w:cs="Arial"/>
          <w:sz w:val="22"/>
          <w:szCs w:val="22"/>
        </w:rPr>
        <w:t xml:space="preserve">- </w:t>
      </w:r>
      <w:r w:rsidR="00E06326" w:rsidRPr="00E06326">
        <w:rPr>
          <w:rFonts w:cs="Arial"/>
          <w:sz w:val="22"/>
          <w:szCs w:val="22"/>
        </w:rPr>
        <w:t xml:space="preserve">Faza opracowania:  </w:t>
      </w:r>
      <w:r w:rsidR="00E06326">
        <w:rPr>
          <w:rFonts w:cs="Arial"/>
          <w:sz w:val="22"/>
          <w:szCs w:val="22"/>
        </w:rPr>
        <w:tab/>
      </w:r>
      <w:r w:rsidR="00364CFF">
        <w:rPr>
          <w:rFonts w:cs="Arial"/>
          <w:sz w:val="22"/>
          <w:szCs w:val="22"/>
        </w:rPr>
        <w:t xml:space="preserve"> </w:t>
      </w:r>
      <w:r w:rsidR="00322B28">
        <w:rPr>
          <w:rFonts w:cs="Arial"/>
          <w:sz w:val="22"/>
          <w:szCs w:val="22"/>
        </w:rPr>
        <w:t>P</w:t>
      </w:r>
      <w:r w:rsidR="00E06326" w:rsidRPr="00E06326">
        <w:rPr>
          <w:rFonts w:cs="Arial"/>
          <w:sz w:val="22"/>
          <w:szCs w:val="22"/>
        </w:rPr>
        <w:t>rojekt budowlany  wew. instalacji sanitarnych</w:t>
      </w:r>
    </w:p>
    <w:p w:rsidR="00E06326" w:rsidRPr="00904ABA" w:rsidRDefault="00E06326" w:rsidP="00E06326">
      <w:pPr>
        <w:jc w:val="both"/>
        <w:rPr>
          <w:rFonts w:ascii="Arial Narrow" w:hAnsi="Arial Narrow"/>
          <w:sz w:val="24"/>
        </w:rPr>
      </w:pPr>
      <w:r w:rsidRPr="00904ABA">
        <w:rPr>
          <w:rFonts w:ascii="Arial Narrow" w:hAnsi="Arial Narrow"/>
          <w:sz w:val="24"/>
        </w:rPr>
        <w:t xml:space="preserve">                                              </w:t>
      </w:r>
    </w:p>
    <w:p w:rsidR="00E06326" w:rsidRPr="008705BD" w:rsidRDefault="00E06326" w:rsidP="008705BD">
      <w:pPr>
        <w:pStyle w:val="Textbodyindent"/>
        <w:tabs>
          <w:tab w:val="left" w:pos="1843"/>
          <w:tab w:val="left" w:pos="4677"/>
          <w:tab w:val="left" w:pos="6095"/>
        </w:tabs>
        <w:suppressAutoHyphens/>
        <w:spacing w:before="240" w:after="120"/>
        <w:ind w:left="1417" w:hanging="1298"/>
        <w:jc w:val="both"/>
        <w:rPr>
          <w:b/>
          <w:sz w:val="24"/>
          <w:szCs w:val="24"/>
        </w:rPr>
      </w:pPr>
      <w:r w:rsidRPr="008705BD">
        <w:rPr>
          <w:b/>
          <w:sz w:val="24"/>
          <w:szCs w:val="24"/>
        </w:rPr>
        <w:t>2. PODSTAWA FORMALNO-PRAWNA OPRACOWANIA</w:t>
      </w:r>
    </w:p>
    <w:p w:rsidR="00E06326" w:rsidRPr="00904ABA" w:rsidRDefault="00E06326" w:rsidP="00E06326">
      <w:pPr>
        <w:jc w:val="both"/>
        <w:rPr>
          <w:rFonts w:ascii="Arial Narrow" w:hAnsi="Arial Narrow"/>
          <w:sz w:val="24"/>
        </w:rPr>
      </w:pPr>
    </w:p>
    <w:p w:rsidR="00E06326" w:rsidRPr="00E06326" w:rsidRDefault="00E06326" w:rsidP="00E06326">
      <w:pPr>
        <w:jc w:val="both"/>
        <w:rPr>
          <w:rFonts w:cs="Arial"/>
          <w:sz w:val="22"/>
          <w:szCs w:val="22"/>
        </w:rPr>
      </w:pPr>
      <w:r w:rsidRPr="00E06326">
        <w:rPr>
          <w:rFonts w:cs="Arial"/>
          <w:sz w:val="22"/>
          <w:szCs w:val="22"/>
        </w:rPr>
        <w:t>Niniejsze opracowanie zostało wykonane na podstawie:</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projektu architektoniczno-budowlanego,</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Rozporządzenia Ministra Infrastruktury z dnia 12.03.2009r. zmieniające rozporządzenia Ministra Infrastruktury z dnia 12.04.2002 r w sprawie warunków, jakim powinny odpowiadać budynki i ich usytuowanie ( Dz.U. nr 75 poz.690 z dnia 15.06.2002r ).</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wizji lokalnej w terenie,</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 xml:space="preserve">wytyczne techniczne projektowania instalacji z PCV , </w:t>
      </w:r>
      <w:r w:rsidR="005B606E">
        <w:rPr>
          <w:rFonts w:cs="Arial"/>
          <w:sz w:val="22"/>
          <w:szCs w:val="22"/>
        </w:rPr>
        <w:t xml:space="preserve">Miedzi, </w:t>
      </w:r>
      <w:r w:rsidR="00DB4195">
        <w:rPr>
          <w:rFonts w:cs="Arial"/>
          <w:sz w:val="22"/>
          <w:szCs w:val="22"/>
        </w:rPr>
        <w:t>MLC</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obowiązujących norm i przepisów techniczno-budowlanych.</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katalogów producentów</w:t>
      </w:r>
    </w:p>
    <w:p w:rsidR="00E06326" w:rsidRDefault="00E06326" w:rsidP="00E06326">
      <w:pPr>
        <w:pStyle w:val="Tekstpodstawowy2"/>
        <w:rPr>
          <w:rFonts w:ascii="Arial Narrow" w:hAnsi="Arial Narrow"/>
          <w:sz w:val="24"/>
        </w:rPr>
      </w:pPr>
    </w:p>
    <w:p w:rsidR="00E06326" w:rsidRPr="008705BD" w:rsidRDefault="00E06326" w:rsidP="00E06326">
      <w:pPr>
        <w:pStyle w:val="Nagwek"/>
        <w:suppressAutoHyphens w:val="0"/>
        <w:rPr>
          <w:rFonts w:eastAsia="Arial" w:cs="Arial"/>
          <w:b/>
          <w:color w:val="auto"/>
          <w:kern w:val="3"/>
          <w:sz w:val="24"/>
          <w:szCs w:val="24"/>
          <w:lang w:eastAsia="zh-CN"/>
        </w:rPr>
      </w:pPr>
      <w:r w:rsidRPr="008705BD">
        <w:rPr>
          <w:rFonts w:eastAsia="Arial" w:cs="Arial"/>
          <w:b/>
          <w:color w:val="auto"/>
          <w:kern w:val="3"/>
          <w:sz w:val="24"/>
          <w:szCs w:val="24"/>
          <w:lang w:eastAsia="zh-CN"/>
        </w:rPr>
        <w:t xml:space="preserve">3. ZAKRES OPRACOWANIA </w:t>
      </w:r>
    </w:p>
    <w:p w:rsidR="00E06326" w:rsidRPr="00904ABA" w:rsidRDefault="00E06326" w:rsidP="00E06326">
      <w:pPr>
        <w:jc w:val="both"/>
        <w:rPr>
          <w:rFonts w:ascii="Arial Narrow" w:hAnsi="Arial Narrow"/>
          <w:sz w:val="24"/>
        </w:rPr>
      </w:pPr>
    </w:p>
    <w:p w:rsidR="00E06326" w:rsidRPr="008705BD" w:rsidRDefault="002D6721" w:rsidP="00CA0C73">
      <w:pPr>
        <w:jc w:val="both"/>
        <w:rPr>
          <w:rFonts w:ascii="Tahoma" w:hAnsi="Tahoma" w:cs="Tahoma"/>
          <w:sz w:val="22"/>
          <w:szCs w:val="22"/>
        </w:rPr>
      </w:pPr>
      <w:r>
        <w:rPr>
          <w:rFonts w:ascii="Tahoma" w:hAnsi="Tahoma" w:cs="Tahoma"/>
          <w:sz w:val="22"/>
          <w:szCs w:val="22"/>
        </w:rPr>
        <w:t xml:space="preserve">   </w:t>
      </w:r>
      <w:r w:rsidR="00E06326" w:rsidRPr="008705BD">
        <w:rPr>
          <w:rFonts w:ascii="Tahoma" w:hAnsi="Tahoma" w:cs="Tahoma"/>
          <w:sz w:val="22"/>
          <w:szCs w:val="22"/>
        </w:rPr>
        <w:t xml:space="preserve">Przedmiotem opracowania jest Projekt Budowlany części sanitarnej dla </w:t>
      </w:r>
      <w:r w:rsidR="003566A5" w:rsidRPr="008705BD">
        <w:rPr>
          <w:rFonts w:ascii="Tahoma" w:hAnsi="Tahoma" w:cs="Tahoma"/>
          <w:sz w:val="22"/>
          <w:szCs w:val="22"/>
        </w:rPr>
        <w:t xml:space="preserve">budynku </w:t>
      </w:r>
      <w:r w:rsidR="00EB7E25">
        <w:rPr>
          <w:rFonts w:ascii="Tahoma" w:hAnsi="Tahoma" w:cs="Tahoma"/>
          <w:sz w:val="22"/>
          <w:szCs w:val="22"/>
        </w:rPr>
        <w:t xml:space="preserve">świetlicy osiedlowej realizowanej w pierwszym etapie </w:t>
      </w:r>
      <w:r w:rsidR="00E06326" w:rsidRPr="008705BD">
        <w:rPr>
          <w:rFonts w:ascii="Tahoma" w:hAnsi="Tahoma" w:cs="Tahoma"/>
          <w:sz w:val="22"/>
          <w:szCs w:val="22"/>
        </w:rPr>
        <w:t>z podziałem na część opisową i rysunkową.</w:t>
      </w:r>
    </w:p>
    <w:p w:rsidR="00E06326" w:rsidRPr="005B140A" w:rsidRDefault="00E06326" w:rsidP="00E06326">
      <w:pPr>
        <w:ind w:left="567"/>
        <w:jc w:val="both"/>
        <w:rPr>
          <w:rFonts w:ascii="Arial Narrow" w:hAnsi="Arial Narrow" w:cs="Arial"/>
          <w:sz w:val="24"/>
        </w:rPr>
      </w:pPr>
    </w:p>
    <w:p w:rsidR="00E06326" w:rsidRPr="00DA3921" w:rsidRDefault="00E06326" w:rsidP="00DA3921">
      <w:pPr>
        <w:pStyle w:val="Nagwek"/>
        <w:suppressAutoHyphens w:val="0"/>
        <w:rPr>
          <w:b/>
          <w:color w:val="auto"/>
          <w:sz w:val="22"/>
        </w:rPr>
      </w:pPr>
      <w:r w:rsidRPr="008705BD">
        <w:rPr>
          <w:rFonts w:eastAsia="Arial" w:cs="Arial"/>
          <w:b/>
          <w:color w:val="auto"/>
          <w:kern w:val="3"/>
          <w:sz w:val="24"/>
          <w:szCs w:val="24"/>
          <w:lang w:eastAsia="zh-CN"/>
        </w:rPr>
        <w:t>4. OPIS TECHNICZNY</w:t>
      </w:r>
    </w:p>
    <w:p w:rsidR="00E06326" w:rsidRPr="00DA3921" w:rsidRDefault="00E06326" w:rsidP="00DA3921">
      <w:pPr>
        <w:pStyle w:val="Nagwek"/>
        <w:suppressAutoHyphens w:val="0"/>
        <w:rPr>
          <w:b/>
          <w:color w:val="auto"/>
          <w:sz w:val="22"/>
        </w:rPr>
      </w:pPr>
    </w:p>
    <w:p w:rsidR="00E06326" w:rsidRPr="008705BD" w:rsidRDefault="00E06326" w:rsidP="00DA3921">
      <w:pPr>
        <w:pStyle w:val="Nagwek"/>
        <w:suppressAutoHyphens w:val="0"/>
        <w:rPr>
          <w:rFonts w:eastAsia="Arial" w:cs="Arial"/>
          <w:b/>
          <w:color w:val="auto"/>
          <w:kern w:val="3"/>
          <w:sz w:val="24"/>
          <w:szCs w:val="24"/>
          <w:lang w:eastAsia="zh-CN"/>
        </w:rPr>
      </w:pPr>
      <w:r w:rsidRPr="008705BD">
        <w:rPr>
          <w:rFonts w:eastAsia="Arial" w:cs="Arial"/>
          <w:b/>
          <w:color w:val="auto"/>
          <w:kern w:val="3"/>
          <w:sz w:val="24"/>
          <w:szCs w:val="24"/>
          <w:lang w:eastAsia="zh-CN"/>
        </w:rPr>
        <w:t xml:space="preserve">4.1 WODA ZIMNA, CIEPŁA </w:t>
      </w:r>
    </w:p>
    <w:p w:rsidR="00E06326" w:rsidRDefault="00E06326" w:rsidP="00E06326">
      <w:pPr>
        <w:widowControl w:val="0"/>
        <w:spacing w:line="240" w:lineRule="atLeast"/>
        <w:jc w:val="both"/>
        <w:rPr>
          <w:rFonts w:ascii="Arial Narrow" w:hAnsi="Arial Narrow"/>
          <w:b/>
          <w:sz w:val="24"/>
          <w:u w:val="single"/>
        </w:rPr>
      </w:pPr>
    </w:p>
    <w:p w:rsidR="00A80837" w:rsidRPr="008705BD" w:rsidRDefault="00EB7E25" w:rsidP="00D30414">
      <w:pPr>
        <w:widowControl w:val="0"/>
        <w:ind w:firstLine="708"/>
        <w:jc w:val="both"/>
        <w:rPr>
          <w:rFonts w:ascii="Tahoma" w:hAnsi="Tahoma" w:cs="Tahoma"/>
          <w:sz w:val="22"/>
          <w:szCs w:val="22"/>
        </w:rPr>
      </w:pPr>
      <w:r>
        <w:rPr>
          <w:rFonts w:ascii="Tahoma" w:hAnsi="Tahoma" w:cs="Tahoma"/>
          <w:sz w:val="22"/>
          <w:szCs w:val="22"/>
        </w:rPr>
        <w:t>Woda zimna dla budynku</w:t>
      </w:r>
      <w:r w:rsidR="00A80837" w:rsidRPr="008705BD">
        <w:rPr>
          <w:rFonts w:ascii="Tahoma" w:hAnsi="Tahoma" w:cs="Tahoma"/>
          <w:sz w:val="22"/>
          <w:szCs w:val="22"/>
        </w:rPr>
        <w:t xml:space="preserve"> dostarczana będzie z </w:t>
      </w:r>
      <w:r w:rsidR="003566A5" w:rsidRPr="008705BD">
        <w:rPr>
          <w:rFonts w:ascii="Tahoma" w:hAnsi="Tahoma" w:cs="Tahoma"/>
          <w:sz w:val="22"/>
          <w:szCs w:val="22"/>
        </w:rPr>
        <w:t xml:space="preserve">projektowanego przyłącza wodnego – węzeł wodomierzowy </w:t>
      </w:r>
      <w:r w:rsidR="00322B28" w:rsidRPr="008705BD">
        <w:rPr>
          <w:rFonts w:ascii="Tahoma" w:hAnsi="Tahoma" w:cs="Tahoma"/>
          <w:sz w:val="22"/>
          <w:szCs w:val="22"/>
        </w:rPr>
        <w:t xml:space="preserve">z zaworem </w:t>
      </w:r>
      <w:proofErr w:type="spellStart"/>
      <w:r w:rsidR="00322B28" w:rsidRPr="008705BD">
        <w:rPr>
          <w:rFonts w:ascii="Tahoma" w:hAnsi="Tahoma" w:cs="Tahoma"/>
          <w:sz w:val="22"/>
          <w:szCs w:val="22"/>
        </w:rPr>
        <w:t>antyskażeniowym</w:t>
      </w:r>
      <w:proofErr w:type="spellEnd"/>
      <w:r w:rsidR="00322B28" w:rsidRPr="008705BD">
        <w:rPr>
          <w:rFonts w:ascii="Tahoma" w:hAnsi="Tahoma" w:cs="Tahoma"/>
          <w:sz w:val="22"/>
          <w:szCs w:val="22"/>
        </w:rPr>
        <w:t xml:space="preserve"> </w:t>
      </w:r>
      <w:r w:rsidR="003566A5" w:rsidRPr="008705BD">
        <w:rPr>
          <w:rFonts w:ascii="Tahoma" w:hAnsi="Tahoma" w:cs="Tahoma"/>
          <w:sz w:val="22"/>
          <w:szCs w:val="22"/>
        </w:rPr>
        <w:t xml:space="preserve">zlokalizowany w pomieszczeniu </w:t>
      </w:r>
      <w:r w:rsidR="007B493E" w:rsidRPr="008705BD">
        <w:rPr>
          <w:rFonts w:ascii="Tahoma" w:hAnsi="Tahoma" w:cs="Tahoma"/>
          <w:sz w:val="22"/>
          <w:szCs w:val="22"/>
        </w:rPr>
        <w:t>gospodarczym</w:t>
      </w:r>
      <w:r w:rsidR="00322B28" w:rsidRPr="008705BD">
        <w:rPr>
          <w:rFonts w:ascii="Tahoma" w:hAnsi="Tahoma" w:cs="Tahoma"/>
          <w:sz w:val="22"/>
          <w:szCs w:val="22"/>
        </w:rPr>
        <w:t xml:space="preserve"> na parterze budynku. </w:t>
      </w:r>
      <w:r w:rsidR="00DB4195" w:rsidRPr="008705BD">
        <w:rPr>
          <w:rFonts w:ascii="Tahoma" w:hAnsi="Tahoma" w:cs="Tahoma"/>
          <w:sz w:val="22"/>
          <w:szCs w:val="22"/>
        </w:rPr>
        <w:t xml:space="preserve">Ciepła woda przygotowywana w </w:t>
      </w:r>
      <w:r w:rsidR="0020341C">
        <w:rPr>
          <w:rFonts w:ascii="Tahoma" w:hAnsi="Tahoma" w:cs="Tahoma"/>
          <w:sz w:val="22"/>
          <w:szCs w:val="22"/>
        </w:rPr>
        <w:t xml:space="preserve">poziomym </w:t>
      </w:r>
      <w:r w:rsidR="004B0880" w:rsidRPr="008705BD">
        <w:rPr>
          <w:rFonts w:ascii="Tahoma" w:hAnsi="Tahoma" w:cs="Tahoma"/>
          <w:sz w:val="22"/>
          <w:szCs w:val="22"/>
        </w:rPr>
        <w:t xml:space="preserve">pojemnościowym pogrzewaczu c.w.u. o poj. </w:t>
      </w:r>
      <w:r w:rsidR="00EC7933">
        <w:rPr>
          <w:rFonts w:ascii="Tahoma" w:hAnsi="Tahoma" w:cs="Tahoma"/>
          <w:sz w:val="22"/>
          <w:szCs w:val="22"/>
        </w:rPr>
        <w:t>15</w:t>
      </w:r>
      <w:r w:rsidR="0036424A" w:rsidRPr="008705BD">
        <w:rPr>
          <w:rFonts w:ascii="Tahoma" w:hAnsi="Tahoma" w:cs="Tahoma"/>
          <w:sz w:val="22"/>
          <w:szCs w:val="22"/>
        </w:rPr>
        <w:t>0l</w:t>
      </w:r>
      <w:r w:rsidR="0020341C">
        <w:rPr>
          <w:rFonts w:ascii="Tahoma" w:hAnsi="Tahoma" w:cs="Tahoma"/>
          <w:sz w:val="22"/>
          <w:szCs w:val="22"/>
        </w:rPr>
        <w:t xml:space="preserve"> zamocowanym pod stropem pomieszc</w:t>
      </w:r>
      <w:r w:rsidR="002D6721">
        <w:rPr>
          <w:rFonts w:ascii="Tahoma" w:hAnsi="Tahoma" w:cs="Tahoma"/>
          <w:sz w:val="22"/>
          <w:szCs w:val="22"/>
        </w:rPr>
        <w:t>z</w:t>
      </w:r>
      <w:r w:rsidR="0020341C">
        <w:rPr>
          <w:rFonts w:ascii="Tahoma" w:hAnsi="Tahoma" w:cs="Tahoma"/>
          <w:sz w:val="22"/>
          <w:szCs w:val="22"/>
        </w:rPr>
        <w:t>enia</w:t>
      </w:r>
      <w:r>
        <w:rPr>
          <w:rFonts w:ascii="Tahoma" w:hAnsi="Tahoma" w:cs="Tahoma"/>
          <w:sz w:val="22"/>
          <w:szCs w:val="22"/>
        </w:rPr>
        <w:t xml:space="preserve">. </w:t>
      </w:r>
      <w:r w:rsidR="00A80837" w:rsidRPr="008705BD">
        <w:rPr>
          <w:rFonts w:ascii="Tahoma" w:hAnsi="Tahoma" w:cs="Tahoma"/>
          <w:sz w:val="22"/>
          <w:szCs w:val="22"/>
        </w:rPr>
        <w:t xml:space="preserve">Przewody wody zimnej oraz ciepłej projektuje się z rur </w:t>
      </w:r>
      <w:r w:rsidR="007B3A71">
        <w:rPr>
          <w:rFonts w:ascii="Tahoma" w:hAnsi="Tahoma" w:cs="Tahoma"/>
          <w:sz w:val="22"/>
          <w:szCs w:val="22"/>
        </w:rPr>
        <w:t>wielowarstwowych PE</w:t>
      </w:r>
      <w:r w:rsidR="00DB4195" w:rsidRPr="008705BD">
        <w:rPr>
          <w:rFonts w:ascii="Tahoma" w:hAnsi="Tahoma" w:cs="Tahoma"/>
          <w:sz w:val="22"/>
          <w:szCs w:val="22"/>
        </w:rPr>
        <w:t>.</w:t>
      </w:r>
      <w:r w:rsidR="00A80837" w:rsidRPr="008705BD">
        <w:rPr>
          <w:rFonts w:ascii="Tahoma" w:hAnsi="Tahoma" w:cs="Tahoma"/>
          <w:sz w:val="22"/>
          <w:szCs w:val="22"/>
        </w:rPr>
        <w:t xml:space="preserve"> </w:t>
      </w:r>
      <w:r w:rsidR="00F65B32" w:rsidRPr="008705BD">
        <w:rPr>
          <w:rFonts w:ascii="Tahoma" w:hAnsi="Tahoma" w:cs="Tahoma"/>
          <w:sz w:val="22"/>
          <w:szCs w:val="22"/>
        </w:rPr>
        <w:t xml:space="preserve"> </w:t>
      </w:r>
      <w:r w:rsidR="00A80837" w:rsidRPr="008705BD">
        <w:rPr>
          <w:rFonts w:ascii="Tahoma" w:hAnsi="Tahoma" w:cs="Tahoma"/>
          <w:sz w:val="22"/>
          <w:szCs w:val="22"/>
        </w:rPr>
        <w:t xml:space="preserve">W montażu instalacji z rur </w:t>
      </w:r>
      <w:r w:rsidR="007B3A71">
        <w:rPr>
          <w:rFonts w:ascii="Tahoma" w:hAnsi="Tahoma" w:cs="Tahoma"/>
          <w:sz w:val="22"/>
          <w:szCs w:val="22"/>
        </w:rPr>
        <w:t xml:space="preserve">PE- </w:t>
      </w:r>
      <w:r w:rsidR="00DB4195" w:rsidRPr="008705BD">
        <w:rPr>
          <w:rFonts w:ascii="Tahoma" w:hAnsi="Tahoma" w:cs="Tahoma"/>
          <w:sz w:val="22"/>
          <w:szCs w:val="22"/>
        </w:rPr>
        <w:t>MLC</w:t>
      </w:r>
      <w:r w:rsidR="00A80837" w:rsidRPr="008705BD">
        <w:rPr>
          <w:rFonts w:ascii="Tahoma" w:hAnsi="Tahoma" w:cs="Tahoma"/>
          <w:sz w:val="22"/>
          <w:szCs w:val="22"/>
        </w:rPr>
        <w:t xml:space="preserve"> należy stosować ogólne warunki techniczne wykonania i odbioru robót instalacyjnych, z uwzględnieniem szczególnych zaleceń wynikających ze specyficznych właściwości materiału. Przewody wody zimnej i ciepłej prowadzić bruzdach ściennych. Przewody prowadzone pod tynkiem należy na całej ich długości owinąć elastyczną otuliną, umożliwiającą ich termiczne ruchy. Przewody układane w bruzdach należy zabezpieczyć przed tarciem o ich ścianki przez owinięcie otuliną. Wielkość bruzdy powinna być dostosowana do średnicy ułożonych w niej przewodów oraz grubości zastosowanych otulin. Wszystkie przejścia przewodów przez przegrody budowlane (ściany, stropy,) wykonać w tulejach ochronnych. W obszarze tulei nie może być wykonane żadne połączenie na przewodzie. Po zmontowaniu, instalację wodociągową przepłukać i poddać próbie szczelności na ciśnienie 1,5 ciśnienia roboczego. Utrzymywać podwyższone ciśnienie przez 30 min i przeprowadzać oględziny całego systemu. Ze względu na elastyczność przewodów ciśnienie będzie spadało. Należy je utrzymywać na stałym poziomie. Należy następnie szybko obniżyć ciśnienie do 0.5 ciśnienia  roboczego i utrzymywać przez kolejne 90 min. Jeżeli ciśnienie wzrośnie to znaczy , że system jest szczelny. Po zmontowaniu , instalację wodociągową przepłukać i poddać próbie szczelności na ciśnienie 1,5 ciśnienia roboczego. Podwyższone ciśnienie należy dwukrotnie podnosić w okresie  30 min do pierwotnej wartości. Po dalszych 30 min spadek ciśnienia nie może przekraczać 0.6 bar. W czasie następnych 2 godz. Spadek ciśnienia nie może przekroczyć 0.2 bar. Ze względu na elastyczność przewodów ciśnienie będzie spadało. Należy je utrzymywać na stałym poziomie. Przed oddaniem do eksploatacji instalację poddać procesowi dezynfekcji podchlorynem sodu. Dawka chloru nie mniejsza niż 25 g/m3. W czasie dezynfekcji wprowadzać do instalacji podchloryn sodu w postaci 3% roztworu. Po 24 h wodę odprowadzić z instalacji. Instalację płukać do zaniku zapachu chloru. </w:t>
      </w:r>
    </w:p>
    <w:p w:rsidR="00A80837" w:rsidRPr="008705BD" w:rsidRDefault="00A80837" w:rsidP="008705BD">
      <w:pPr>
        <w:pStyle w:val="Standard"/>
        <w:tabs>
          <w:tab w:val="left" w:pos="1418"/>
        </w:tabs>
        <w:suppressAutoHyphens/>
        <w:spacing w:line="200" w:lineRule="atLeast"/>
        <w:jc w:val="both"/>
        <w:rPr>
          <w:rFonts w:ascii="Tahoma" w:hAnsi="Tahoma" w:cs="Tahoma"/>
          <w:sz w:val="22"/>
        </w:rPr>
      </w:pPr>
      <w:bookmarkStart w:id="0" w:name="_Toc212951572"/>
      <w:r w:rsidRPr="008705BD">
        <w:rPr>
          <w:rFonts w:ascii="Tahoma" w:hAnsi="Tahoma" w:cs="Tahoma"/>
          <w:sz w:val="22"/>
        </w:rPr>
        <w:lastRenderedPageBreak/>
        <w:t>4.1.1. Mocowanie przewodów i przejścia budowlane.</w:t>
      </w:r>
      <w:bookmarkEnd w:id="0"/>
    </w:p>
    <w:p w:rsidR="00A80837" w:rsidRPr="008705BD" w:rsidRDefault="00A80837" w:rsidP="00A80837">
      <w:pPr>
        <w:jc w:val="both"/>
        <w:rPr>
          <w:rFonts w:ascii="Tahoma" w:hAnsi="Tahoma" w:cs="Tahoma"/>
          <w:b/>
          <w:sz w:val="24"/>
          <w:szCs w:val="24"/>
        </w:rPr>
      </w:pPr>
    </w:p>
    <w:p w:rsidR="00A80837" w:rsidRPr="008705BD" w:rsidRDefault="00A80837" w:rsidP="00A80837">
      <w:pPr>
        <w:ind w:firstLine="708"/>
        <w:jc w:val="both"/>
        <w:rPr>
          <w:rFonts w:ascii="Tahoma" w:hAnsi="Tahoma" w:cs="Tahoma"/>
          <w:sz w:val="22"/>
          <w:szCs w:val="22"/>
        </w:rPr>
      </w:pPr>
      <w:r w:rsidRPr="008705BD">
        <w:rPr>
          <w:rFonts w:ascii="Tahoma" w:hAnsi="Tahoma" w:cs="Tahoma"/>
          <w:sz w:val="22"/>
          <w:szCs w:val="22"/>
        </w:rPr>
        <w:t xml:space="preserve">Przy stosowaniu rurociągów z </w:t>
      </w:r>
      <w:r w:rsidR="00DB4195" w:rsidRPr="008705BD">
        <w:rPr>
          <w:rFonts w:ascii="Tahoma" w:hAnsi="Tahoma" w:cs="Tahoma"/>
          <w:sz w:val="22"/>
          <w:szCs w:val="22"/>
        </w:rPr>
        <w:t xml:space="preserve">rur typu MLC </w:t>
      </w:r>
      <w:proofErr w:type="spellStart"/>
      <w:r w:rsidR="00DB4195" w:rsidRPr="008705BD">
        <w:rPr>
          <w:rFonts w:ascii="Tahoma" w:hAnsi="Tahoma" w:cs="Tahoma"/>
          <w:sz w:val="22"/>
          <w:szCs w:val="22"/>
        </w:rPr>
        <w:t>Uponor</w:t>
      </w:r>
      <w:proofErr w:type="spellEnd"/>
      <w:r w:rsidRPr="008705BD">
        <w:rPr>
          <w:rFonts w:ascii="Tahoma" w:hAnsi="Tahoma" w:cs="Tahoma"/>
          <w:sz w:val="22"/>
          <w:szCs w:val="22"/>
        </w:rPr>
        <w:t xml:space="preserve"> należy ściśle stosować się do zaleceń producenta dotyczących uchwytów mocujących. Do mocowania przewodów należy stosować uchwyty systemowe, łącznie z kołkami rozporowymi minimum M6. Można również stosować uchwyty z blachy stalowej lub płaskownika, lecz wtedy na całym obwodzie obejmy powinna być podkładka ochronna z gumy. W montażu instalacji z rur </w:t>
      </w:r>
      <w:r w:rsidR="00DB4195" w:rsidRPr="008705BD">
        <w:rPr>
          <w:rFonts w:ascii="Tahoma" w:hAnsi="Tahoma" w:cs="Tahoma"/>
          <w:sz w:val="22"/>
          <w:szCs w:val="22"/>
        </w:rPr>
        <w:t xml:space="preserve">typu </w:t>
      </w:r>
      <w:r w:rsidR="007B3A71">
        <w:rPr>
          <w:rFonts w:ascii="Tahoma" w:hAnsi="Tahoma" w:cs="Tahoma"/>
          <w:sz w:val="22"/>
          <w:szCs w:val="22"/>
        </w:rPr>
        <w:t xml:space="preserve">wielowarstwowych </w:t>
      </w:r>
      <w:r w:rsidR="00DB4195" w:rsidRPr="008705BD">
        <w:rPr>
          <w:rFonts w:ascii="Tahoma" w:hAnsi="Tahoma" w:cs="Tahoma"/>
          <w:sz w:val="22"/>
          <w:szCs w:val="22"/>
        </w:rPr>
        <w:t xml:space="preserve">MLC </w:t>
      </w:r>
      <w:r w:rsidRPr="008705BD">
        <w:rPr>
          <w:rFonts w:ascii="Tahoma" w:hAnsi="Tahoma" w:cs="Tahoma"/>
          <w:sz w:val="22"/>
          <w:szCs w:val="22"/>
        </w:rPr>
        <w:t xml:space="preserve">należy stosować ogólne warunki techniczne wykonania i odbioru robót instalacyjnych, z uwzględnieniem szczególnych zaleceń wynikających ze specyficznych właściwości </w:t>
      </w:r>
      <w:r w:rsidR="00DB4195" w:rsidRPr="008705BD">
        <w:rPr>
          <w:rFonts w:ascii="Tahoma" w:hAnsi="Tahoma" w:cs="Tahoma"/>
          <w:sz w:val="22"/>
          <w:szCs w:val="22"/>
        </w:rPr>
        <w:t>rurociągów.</w:t>
      </w:r>
    </w:p>
    <w:p w:rsidR="00A80837" w:rsidRPr="008705BD" w:rsidRDefault="00A80837" w:rsidP="00A80837">
      <w:pPr>
        <w:ind w:firstLine="708"/>
        <w:jc w:val="both"/>
        <w:rPr>
          <w:rFonts w:ascii="Tahoma" w:hAnsi="Tahoma" w:cs="Tahoma"/>
          <w:sz w:val="22"/>
          <w:szCs w:val="22"/>
        </w:rPr>
      </w:pPr>
      <w:r w:rsidRPr="008705BD">
        <w:rPr>
          <w:rFonts w:ascii="Tahoma" w:hAnsi="Tahoma" w:cs="Tahoma"/>
          <w:sz w:val="22"/>
          <w:szCs w:val="22"/>
        </w:rPr>
        <w:t xml:space="preserve">Przejście przewodów przez przegrody budowlane (ściany, stropy) prowadzić w rurach osłonowych o średnicy przewodu większej, co najmniej o </w:t>
      </w:r>
      <w:smartTag w:uri="urn:schemas-microsoft-com:office:smarttags" w:element="metricconverter">
        <w:smartTagPr>
          <w:attr w:name="ProductID" w:val="40 mm"/>
        </w:smartTagPr>
        <w:r w:rsidRPr="008705BD">
          <w:rPr>
            <w:rFonts w:ascii="Tahoma" w:hAnsi="Tahoma" w:cs="Tahoma"/>
            <w:sz w:val="22"/>
            <w:szCs w:val="22"/>
          </w:rPr>
          <w:t>40 mm</w:t>
        </w:r>
      </w:smartTag>
      <w:r w:rsidRPr="008705BD">
        <w:rPr>
          <w:rFonts w:ascii="Tahoma" w:hAnsi="Tahoma" w:cs="Tahoma"/>
          <w:sz w:val="22"/>
          <w:szCs w:val="22"/>
        </w:rPr>
        <w:t xml:space="preserve"> od średnicy zewnętrznej przewodu. Końcówki rury osłonowej uszczelnić masą plastyczną z zachowaniem przepisów Ppoż. Rurę osłonową na całej długości wypełnić masą plastyczną. Przejścia przewodów przez przegrody budowlane wykonywać zgodnie z normami branżowymi: BN-82/89760-50,-51,-53,-54</w:t>
      </w:r>
    </w:p>
    <w:p w:rsidR="00A80837" w:rsidRPr="008705BD" w:rsidRDefault="00A80837" w:rsidP="00A80837">
      <w:pPr>
        <w:jc w:val="both"/>
        <w:rPr>
          <w:rFonts w:ascii="Tahoma" w:hAnsi="Tahoma" w:cs="Tahoma"/>
          <w:sz w:val="24"/>
          <w:szCs w:val="24"/>
        </w:rPr>
      </w:pPr>
    </w:p>
    <w:p w:rsidR="00A80837" w:rsidRPr="008705BD" w:rsidRDefault="00A80837" w:rsidP="008705BD">
      <w:pPr>
        <w:pStyle w:val="Standard"/>
        <w:tabs>
          <w:tab w:val="left" w:pos="1418"/>
        </w:tabs>
        <w:suppressAutoHyphens/>
        <w:spacing w:line="200" w:lineRule="atLeast"/>
        <w:jc w:val="both"/>
        <w:rPr>
          <w:rFonts w:ascii="Tahoma" w:hAnsi="Tahoma" w:cs="Tahoma"/>
          <w:sz w:val="22"/>
        </w:rPr>
      </w:pPr>
      <w:r w:rsidRPr="008705BD">
        <w:rPr>
          <w:rFonts w:ascii="Tahoma" w:hAnsi="Tahoma" w:cs="Tahoma"/>
          <w:sz w:val="22"/>
        </w:rPr>
        <w:t>4.1.2.  Izolacja przewodów</w:t>
      </w:r>
    </w:p>
    <w:p w:rsidR="00A80837" w:rsidRPr="008705BD" w:rsidRDefault="00A80837" w:rsidP="00A80837">
      <w:pPr>
        <w:rPr>
          <w:rFonts w:ascii="Tahoma" w:hAnsi="Tahoma" w:cs="Tahoma"/>
          <w:sz w:val="24"/>
          <w:szCs w:val="24"/>
        </w:rPr>
      </w:pPr>
    </w:p>
    <w:p w:rsidR="00A80837" w:rsidRDefault="00A80837" w:rsidP="00A80837">
      <w:pPr>
        <w:ind w:firstLine="708"/>
        <w:jc w:val="both"/>
        <w:rPr>
          <w:rFonts w:ascii="Tahoma" w:hAnsi="Tahoma" w:cs="Tahoma"/>
          <w:sz w:val="22"/>
          <w:szCs w:val="22"/>
        </w:rPr>
      </w:pPr>
      <w:r w:rsidRPr="008705BD">
        <w:rPr>
          <w:rFonts w:ascii="Tahoma" w:hAnsi="Tahoma" w:cs="Tahoma"/>
          <w:sz w:val="22"/>
          <w:szCs w:val="22"/>
        </w:rPr>
        <w:t>Zgodnie z załącznikiem nr 2 do Dz.U.02.75.690 z późn.zm.; ostatnia zm. Dz.U.08.201.1238. przyjęto izolację przewodów ciepłej wody użytkowej równą 10mm</w:t>
      </w:r>
    </w:p>
    <w:p w:rsidR="00EB7E25" w:rsidRDefault="00EB7E25" w:rsidP="00A80837">
      <w:pPr>
        <w:ind w:firstLine="708"/>
        <w:jc w:val="both"/>
        <w:rPr>
          <w:rFonts w:ascii="Tahoma" w:hAnsi="Tahoma" w:cs="Tahoma"/>
          <w:sz w:val="22"/>
          <w:szCs w:val="22"/>
        </w:rPr>
      </w:pPr>
    </w:p>
    <w:p w:rsidR="00EB7E25" w:rsidRPr="001D0887" w:rsidRDefault="00EB7E25" w:rsidP="00EB7E25">
      <w:pPr>
        <w:pStyle w:val="Nagwek"/>
        <w:suppressAutoHyphens w:val="0"/>
        <w:rPr>
          <w:b/>
          <w:i/>
          <w:color w:val="auto"/>
          <w:sz w:val="22"/>
        </w:rPr>
      </w:pPr>
      <w:r w:rsidRPr="001D0887">
        <w:rPr>
          <w:b/>
          <w:i/>
          <w:color w:val="auto"/>
          <w:sz w:val="22"/>
        </w:rPr>
        <w:t>4.1.3  WODA ZIMNA  do celów p.poż.</w:t>
      </w:r>
    </w:p>
    <w:p w:rsidR="00EB7E25" w:rsidRPr="0064355A" w:rsidRDefault="00EB7E25" w:rsidP="00EB7E25">
      <w:pPr>
        <w:pStyle w:val="Nagwek"/>
        <w:suppressAutoHyphens w:val="0"/>
        <w:rPr>
          <w:b/>
          <w:i/>
          <w:color w:val="auto"/>
          <w:sz w:val="22"/>
        </w:rPr>
      </w:pPr>
    </w:p>
    <w:p w:rsidR="00EB7E25" w:rsidRDefault="002D6721" w:rsidP="00EB7E25">
      <w:pPr>
        <w:widowControl w:val="0"/>
        <w:jc w:val="both"/>
        <w:rPr>
          <w:rFonts w:cs="Arial"/>
          <w:sz w:val="22"/>
          <w:szCs w:val="22"/>
        </w:rPr>
      </w:pPr>
      <w:r>
        <w:rPr>
          <w:rFonts w:cs="Arial"/>
          <w:sz w:val="22"/>
          <w:szCs w:val="22"/>
        </w:rPr>
        <w:t xml:space="preserve">  </w:t>
      </w:r>
      <w:r w:rsidR="00EB7E25">
        <w:rPr>
          <w:rFonts w:cs="Arial"/>
          <w:sz w:val="22"/>
          <w:szCs w:val="22"/>
        </w:rPr>
        <w:t xml:space="preserve">Projektuje się jeden hydrant wewnętrzny DN25 zlokalizowany przy wyjściu z budynku w miejscu łatwo dostępnym, </w:t>
      </w:r>
      <w:r w:rsidR="00EB7E25" w:rsidRPr="006D50CB">
        <w:rPr>
          <w:rFonts w:cs="Arial"/>
          <w:sz w:val="22"/>
          <w:szCs w:val="22"/>
        </w:rPr>
        <w:t>zgodnie z przepisami zachowując 30 metrowy zasięg węża</w:t>
      </w:r>
      <w:r w:rsidR="00EB7E25">
        <w:rPr>
          <w:rFonts w:cs="Arial"/>
          <w:sz w:val="22"/>
          <w:szCs w:val="22"/>
        </w:rPr>
        <w:t xml:space="preserve">. Instalację p.poż. </w:t>
      </w:r>
      <w:r>
        <w:rPr>
          <w:rFonts w:cs="Arial"/>
          <w:sz w:val="22"/>
          <w:szCs w:val="22"/>
        </w:rPr>
        <w:t>wykonać z rur stalowych prowadzonych pod posadzką oraz w bruździe ściennej do hydrantu.</w:t>
      </w:r>
      <w:r w:rsidR="00EB7E25">
        <w:rPr>
          <w:rFonts w:cs="Arial"/>
          <w:sz w:val="22"/>
          <w:szCs w:val="22"/>
        </w:rPr>
        <w:t xml:space="preserve"> Projektowaną instalację należy wpiąć w przed rozdziałem instalacji na bytową i p.poż, istniejącą instalację bytową należy wyposażyć w zawór pierwszeństwa </w:t>
      </w:r>
      <w:r>
        <w:rPr>
          <w:rFonts w:cs="Arial"/>
          <w:sz w:val="22"/>
          <w:szCs w:val="22"/>
        </w:rPr>
        <w:t xml:space="preserve">(wersja normalnie otwarta) </w:t>
      </w:r>
      <w:r w:rsidR="00EB7E25">
        <w:rPr>
          <w:rFonts w:cs="Arial"/>
          <w:sz w:val="22"/>
          <w:szCs w:val="22"/>
        </w:rPr>
        <w:t xml:space="preserve">odcinający instalację bytową w razie pożaru. </w:t>
      </w:r>
    </w:p>
    <w:p w:rsidR="00EB7E25" w:rsidRPr="006D50CB" w:rsidRDefault="00EB7E25" w:rsidP="00EB7E25">
      <w:pPr>
        <w:widowControl w:val="0"/>
        <w:jc w:val="both"/>
        <w:rPr>
          <w:rFonts w:cs="Arial"/>
          <w:sz w:val="22"/>
          <w:szCs w:val="22"/>
        </w:rPr>
      </w:pPr>
      <w:r w:rsidRPr="006D50CB">
        <w:rPr>
          <w:rFonts w:cs="Arial"/>
          <w:sz w:val="22"/>
          <w:szCs w:val="22"/>
        </w:rPr>
        <w:t>Zaw</w:t>
      </w:r>
      <w:r>
        <w:rPr>
          <w:rFonts w:cs="Arial"/>
          <w:sz w:val="22"/>
          <w:szCs w:val="22"/>
        </w:rPr>
        <w:t xml:space="preserve">ór odcinający </w:t>
      </w:r>
      <w:r w:rsidRPr="006D50CB">
        <w:rPr>
          <w:rFonts w:cs="Arial"/>
          <w:sz w:val="22"/>
          <w:szCs w:val="22"/>
        </w:rPr>
        <w:t>umieszczon</w:t>
      </w:r>
      <w:r>
        <w:rPr>
          <w:rFonts w:cs="Arial"/>
          <w:sz w:val="22"/>
          <w:szCs w:val="22"/>
        </w:rPr>
        <w:t xml:space="preserve">y </w:t>
      </w:r>
      <w:r w:rsidRPr="006D50CB">
        <w:rPr>
          <w:rFonts w:cs="Arial"/>
          <w:sz w:val="22"/>
          <w:szCs w:val="22"/>
        </w:rPr>
        <w:t>na wysokości 1.35±0.05m od poziomu podłogi. Nasada tłoczna powinna być skierowana do dołu. Usytuowanie nasady tłocznej oraz pokrętła zaworu względem ścian lub obudowy powinno umożliwiać łatwe przyłączenie węża tłocznego wg PN-M-51151:1987 o wielkości godnej z wielkościami nasady klucza do łączników wg PN-M-51014:1953. Przed hydrantem lub zaworem powinna być dostateczne przestrzeń do rozwinięcia linii gaśniczej. Ciśnienie przy zaworze hydrantowym nie może być mniejsze niż 20  m H2O, przy czym pomiaru ciśnienia należy dokonać przy czynnym hydrancie. Nominalna wydajność zaworu hydrantowego 25  wynosi – 1,0 l/s.</w:t>
      </w:r>
      <w:r>
        <w:rPr>
          <w:rFonts w:cs="Arial"/>
          <w:sz w:val="22"/>
          <w:szCs w:val="22"/>
        </w:rPr>
        <w:t xml:space="preserve"> </w:t>
      </w:r>
      <w:r w:rsidRPr="006D50CB">
        <w:rPr>
          <w:rFonts w:cs="Arial"/>
          <w:sz w:val="22"/>
          <w:szCs w:val="22"/>
        </w:rPr>
        <w:t>Projektuje się  HYDRANT WEWNĘTRZN</w:t>
      </w:r>
      <w:r>
        <w:rPr>
          <w:rFonts w:cs="Arial"/>
          <w:sz w:val="22"/>
          <w:szCs w:val="22"/>
        </w:rPr>
        <w:t>Y</w:t>
      </w:r>
      <w:r w:rsidRPr="006D50CB">
        <w:rPr>
          <w:rFonts w:cs="Arial"/>
          <w:sz w:val="22"/>
          <w:szCs w:val="22"/>
        </w:rPr>
        <w:t>: 25 typu HW-25N-30 w sza</w:t>
      </w:r>
      <w:r>
        <w:rPr>
          <w:rFonts w:cs="Arial"/>
          <w:sz w:val="22"/>
          <w:szCs w:val="22"/>
        </w:rPr>
        <w:t>f</w:t>
      </w:r>
      <w:r w:rsidRPr="006D50CB">
        <w:rPr>
          <w:rFonts w:cs="Arial"/>
          <w:sz w:val="22"/>
          <w:szCs w:val="22"/>
        </w:rPr>
        <w:t>ce.</w:t>
      </w:r>
      <w:r>
        <w:rPr>
          <w:rFonts w:cs="Arial"/>
          <w:sz w:val="22"/>
          <w:szCs w:val="22"/>
        </w:rPr>
        <w:t xml:space="preserve"> </w:t>
      </w:r>
      <w:r w:rsidRPr="006D50CB">
        <w:rPr>
          <w:rFonts w:cs="Arial"/>
          <w:sz w:val="22"/>
          <w:szCs w:val="22"/>
        </w:rPr>
        <w:t>Wokół zaworu musi zostać zachowana wolna przestrzeń manewrowa  w kształcie walca  o promieniu 0,2 m. i długości  (w przód od osi wylotu) 0,3 m. Na drzwiczkach powinno być wymalowane oznaczenie w formie litery  H w kole, zgodnie z normą  PN-EN 671-1:2002. Instalacja wodociągowa ppoż. wykonana będzie z rur stalowych ze szwem, przewodowych, z usuniętym wypływem wewnętrznym. Dostarczone na budowę rury powinny być proste, czyste od zewnątrz i wewnątrz, bez widocznych wżerów i ubytków spowodowanych korozją lub uszkodzeniami. W miejscach przejść przewodów przez ściany i stropy nie wolno wykonywać żadnych połączeń. Przejścia przez przegrody budowlane wykonać w tulejach ochronnych. Wolną przestrzeń między zewnętrzną ścianą rury i wewnętrzną tulei należy wypełnić odpowiednim materiałem termoplastycznym. Wypełnienie powinno zapewniać jedynie możliwość osiowego ruchu przewodu. Długość tulei powinna być większa od grubości ściany lub stropu. Przejścia przez przegrody określone jako granice oddzielenia pożarowego należy wykonywać za pomocą odpowiednich tulei zabezpieczających. Instalację należy poddać próbie szczelności. Próba szczelności powinna być przeprowadzona zgodnie z wymaganiami określonymi w Warunkach technicznych wykonania i odbioru robót budowlano-montażowych. Cz. II. Instalacje sanitarne i przemysłowe. Przed przystąpieniem do użytkowania instalacje h</w:t>
      </w:r>
      <w:r>
        <w:rPr>
          <w:rFonts w:cs="Arial"/>
          <w:sz w:val="22"/>
          <w:szCs w:val="22"/>
        </w:rPr>
        <w:t xml:space="preserve">ydrantową należy poddać badaniu </w:t>
      </w:r>
      <w:r w:rsidRPr="006D50CB">
        <w:rPr>
          <w:rFonts w:cs="Arial"/>
          <w:sz w:val="22"/>
          <w:szCs w:val="22"/>
        </w:rPr>
        <w:t>zgodnie z metodyką podaną w PN-B-02865:1997</w:t>
      </w:r>
    </w:p>
    <w:p w:rsidR="00EB7E25" w:rsidRPr="006D50CB" w:rsidRDefault="00EB7E25" w:rsidP="00EB7E25">
      <w:pPr>
        <w:widowControl w:val="0"/>
        <w:ind w:firstLine="708"/>
        <w:jc w:val="both"/>
        <w:rPr>
          <w:rFonts w:cs="Arial"/>
          <w:sz w:val="22"/>
          <w:szCs w:val="22"/>
        </w:rPr>
      </w:pPr>
      <w:r w:rsidRPr="006D50CB">
        <w:rPr>
          <w:rFonts w:cs="Arial"/>
          <w:sz w:val="22"/>
          <w:szCs w:val="22"/>
        </w:rPr>
        <w:t xml:space="preserve">Obowiązujące obecnie przepisy o ochronie przeciwpożarowej zawarte w  Dz. U. Nr 80, poz. 563, rozdz. 5, § 21, ustęp 5, 6, 7 i 8 z dnia 11 maja 2006r nakazują zastosowanie zaworów odcinających dopływ wody użytkowej w przypadku pożaru tak, aby zapewnić możliwie jak największe ciśnienie wody w instalacji hydrantowej (przeciwpożarowej). </w:t>
      </w:r>
    </w:p>
    <w:p w:rsidR="00EB7E25" w:rsidRPr="006D50CB" w:rsidRDefault="00EB7E25" w:rsidP="00EB7E25">
      <w:pPr>
        <w:widowControl w:val="0"/>
        <w:ind w:firstLine="708"/>
        <w:jc w:val="both"/>
        <w:rPr>
          <w:rFonts w:cs="Arial"/>
          <w:sz w:val="22"/>
          <w:szCs w:val="22"/>
        </w:rPr>
      </w:pPr>
      <w:r w:rsidRPr="006D50CB">
        <w:rPr>
          <w:rFonts w:cs="Arial"/>
          <w:sz w:val="22"/>
          <w:szCs w:val="22"/>
        </w:rPr>
        <w:t xml:space="preserve">Źródłem wody do zasilania instalacji </w:t>
      </w:r>
      <w:r w:rsidR="002D6721">
        <w:rPr>
          <w:rFonts w:cs="Arial"/>
          <w:sz w:val="22"/>
          <w:szCs w:val="22"/>
        </w:rPr>
        <w:t>p</w:t>
      </w:r>
      <w:r>
        <w:rPr>
          <w:rFonts w:cs="Arial"/>
          <w:sz w:val="22"/>
          <w:szCs w:val="22"/>
        </w:rPr>
        <w:t>.</w:t>
      </w:r>
      <w:r w:rsidRPr="006D50CB">
        <w:rPr>
          <w:rFonts w:cs="Arial"/>
          <w:sz w:val="22"/>
          <w:szCs w:val="22"/>
        </w:rPr>
        <w:t xml:space="preserve">poż będzie projektowana instalacja wodociągowa </w:t>
      </w:r>
      <w:r w:rsidRPr="006D50CB">
        <w:rPr>
          <w:rFonts w:cs="Arial"/>
          <w:sz w:val="22"/>
          <w:szCs w:val="22"/>
        </w:rPr>
        <w:lastRenderedPageBreak/>
        <w:t xml:space="preserve">budynku zasilana z projektowanego przyłącza wodnego. </w:t>
      </w:r>
      <w:r>
        <w:rPr>
          <w:rFonts w:cs="Arial"/>
          <w:sz w:val="22"/>
          <w:szCs w:val="22"/>
        </w:rPr>
        <w:t>W razie braku wymaganego ciśnienia na pyszczku hydrantu p.</w:t>
      </w:r>
      <w:r w:rsidRPr="006D50CB">
        <w:rPr>
          <w:rFonts w:cs="Arial"/>
          <w:sz w:val="22"/>
          <w:szCs w:val="22"/>
        </w:rPr>
        <w:t>poż</w:t>
      </w:r>
      <w:r w:rsidR="002D6721">
        <w:rPr>
          <w:rFonts w:cs="Arial"/>
          <w:sz w:val="22"/>
          <w:szCs w:val="22"/>
        </w:rPr>
        <w:t xml:space="preserve"> -</w:t>
      </w:r>
      <w:r w:rsidRPr="006D50CB">
        <w:rPr>
          <w:rFonts w:cs="Arial"/>
          <w:sz w:val="22"/>
          <w:szCs w:val="22"/>
        </w:rPr>
        <w:t xml:space="preserve"> ciśnienie zapewni</w:t>
      </w:r>
      <w:r w:rsidR="002D6721">
        <w:rPr>
          <w:rFonts w:cs="Arial"/>
          <w:sz w:val="22"/>
          <w:szCs w:val="22"/>
        </w:rPr>
        <w:t>ć</w:t>
      </w:r>
      <w:r w:rsidRPr="006D50CB">
        <w:rPr>
          <w:rFonts w:cs="Arial"/>
          <w:sz w:val="22"/>
          <w:szCs w:val="22"/>
        </w:rPr>
        <w:t xml:space="preserve"> </w:t>
      </w:r>
      <w:r w:rsidR="002D6721">
        <w:rPr>
          <w:rFonts w:cs="Arial"/>
          <w:sz w:val="22"/>
          <w:szCs w:val="22"/>
        </w:rPr>
        <w:t xml:space="preserve">poprzez </w:t>
      </w:r>
      <w:r w:rsidRPr="006D50CB">
        <w:rPr>
          <w:rFonts w:cs="Arial"/>
          <w:sz w:val="22"/>
          <w:szCs w:val="22"/>
        </w:rPr>
        <w:t>urządzenie do podnoszenia ciśnienia.</w:t>
      </w:r>
    </w:p>
    <w:p w:rsidR="00EB7E25" w:rsidRDefault="00EB7E25" w:rsidP="00A80837">
      <w:pPr>
        <w:ind w:firstLine="708"/>
        <w:jc w:val="both"/>
        <w:rPr>
          <w:rFonts w:ascii="Tahoma" w:hAnsi="Tahoma" w:cs="Tahoma"/>
          <w:sz w:val="22"/>
          <w:szCs w:val="22"/>
        </w:rPr>
      </w:pPr>
    </w:p>
    <w:p w:rsidR="00A80837" w:rsidRPr="00904ABA" w:rsidRDefault="00A80837" w:rsidP="00A80837">
      <w:pPr>
        <w:pStyle w:val="Tekstpodstawowy2"/>
        <w:rPr>
          <w:rFonts w:ascii="Arial Narrow" w:hAnsi="Arial Narrow"/>
          <w:sz w:val="24"/>
        </w:rPr>
      </w:pPr>
    </w:p>
    <w:p w:rsidR="00E06326" w:rsidRPr="008705BD" w:rsidRDefault="00B904F3" w:rsidP="00A80837">
      <w:pPr>
        <w:pStyle w:val="Nagwek"/>
        <w:suppressAutoHyphens w:val="0"/>
        <w:rPr>
          <w:rFonts w:eastAsia="Arial" w:cs="Arial"/>
          <w:b/>
          <w:color w:val="auto"/>
          <w:kern w:val="3"/>
          <w:sz w:val="24"/>
          <w:szCs w:val="24"/>
          <w:lang w:eastAsia="zh-CN"/>
        </w:rPr>
      </w:pPr>
      <w:r w:rsidRPr="008705BD">
        <w:rPr>
          <w:rFonts w:eastAsia="Arial" w:cs="Arial"/>
          <w:b/>
          <w:color w:val="auto"/>
          <w:kern w:val="3"/>
          <w:sz w:val="24"/>
          <w:szCs w:val="24"/>
          <w:lang w:eastAsia="zh-CN"/>
        </w:rPr>
        <w:t xml:space="preserve">4.2 </w:t>
      </w:r>
      <w:r w:rsidR="00E06326" w:rsidRPr="008705BD">
        <w:rPr>
          <w:rFonts w:eastAsia="Arial" w:cs="Arial"/>
          <w:b/>
          <w:color w:val="auto"/>
          <w:kern w:val="3"/>
          <w:sz w:val="24"/>
          <w:szCs w:val="24"/>
          <w:lang w:eastAsia="zh-CN"/>
        </w:rPr>
        <w:t>KANALIZACJA SANITARNA</w:t>
      </w:r>
    </w:p>
    <w:p w:rsidR="00E06326" w:rsidRDefault="00E06326" w:rsidP="00E06326">
      <w:pPr>
        <w:rPr>
          <w:rFonts w:ascii="Arial Narrow" w:hAnsi="Arial Narrow"/>
          <w:sz w:val="22"/>
          <w:szCs w:val="22"/>
        </w:rPr>
      </w:pPr>
    </w:p>
    <w:p w:rsidR="00E06326" w:rsidRPr="008705BD" w:rsidRDefault="00E06326" w:rsidP="008705BD">
      <w:pPr>
        <w:pStyle w:val="Standard"/>
        <w:tabs>
          <w:tab w:val="left" w:pos="1418"/>
        </w:tabs>
        <w:suppressAutoHyphens/>
        <w:spacing w:line="200" w:lineRule="atLeast"/>
        <w:jc w:val="both"/>
        <w:rPr>
          <w:rFonts w:ascii="Tahoma" w:hAnsi="Tahoma" w:cs="Tahoma"/>
          <w:sz w:val="22"/>
        </w:rPr>
      </w:pPr>
      <w:r w:rsidRPr="008705BD">
        <w:rPr>
          <w:rFonts w:ascii="Tahoma" w:hAnsi="Tahoma" w:cs="Tahoma"/>
          <w:sz w:val="22"/>
        </w:rPr>
        <w:t>4.2.1. Prowadzenie przewodów</w:t>
      </w:r>
    </w:p>
    <w:p w:rsidR="00E06326" w:rsidRPr="008705BD" w:rsidRDefault="00E06326" w:rsidP="00E06326">
      <w:pPr>
        <w:autoSpaceDE w:val="0"/>
        <w:autoSpaceDN w:val="0"/>
        <w:adjustRightInd w:val="0"/>
        <w:rPr>
          <w:rFonts w:ascii="Tahoma" w:hAnsi="Tahoma" w:cs="Tahoma"/>
          <w:b/>
          <w:bCs/>
          <w:color w:val="292526"/>
        </w:rPr>
      </w:pPr>
    </w:p>
    <w:p w:rsidR="00E06326" w:rsidRPr="008705BD" w:rsidRDefault="002D6721" w:rsidP="00385B52">
      <w:pPr>
        <w:suppressAutoHyphens w:val="0"/>
        <w:autoSpaceDE w:val="0"/>
        <w:autoSpaceDN w:val="0"/>
        <w:adjustRightInd w:val="0"/>
        <w:jc w:val="both"/>
        <w:rPr>
          <w:rFonts w:ascii="Tahoma" w:hAnsi="Tahoma" w:cs="Tahoma"/>
          <w:sz w:val="22"/>
          <w:szCs w:val="22"/>
        </w:rPr>
      </w:pPr>
      <w:r>
        <w:rPr>
          <w:rFonts w:ascii="Tahoma" w:hAnsi="Tahoma" w:cs="Tahoma"/>
          <w:sz w:val="22"/>
          <w:szCs w:val="22"/>
        </w:rPr>
        <w:t xml:space="preserve">         </w:t>
      </w:r>
      <w:r w:rsidR="0020341C">
        <w:rPr>
          <w:rFonts w:ascii="Tahoma" w:hAnsi="Tahoma" w:cs="Tahoma"/>
          <w:sz w:val="22"/>
          <w:szCs w:val="22"/>
        </w:rPr>
        <w:t>Projektuje się kanalizację sanitarną wewnętrzną odprowadzoną do szczelnego zbiornika bezodpływowego</w:t>
      </w:r>
      <w:r w:rsidR="00385B52">
        <w:rPr>
          <w:rFonts w:ascii="Tahoma" w:hAnsi="Tahoma" w:cs="Tahoma"/>
          <w:sz w:val="22"/>
          <w:szCs w:val="22"/>
        </w:rPr>
        <w:t xml:space="preserve"> </w:t>
      </w:r>
      <w:r w:rsidR="00385B52" w:rsidRPr="00385B52">
        <w:rPr>
          <w:rFonts w:ascii="Tahoma" w:hAnsi="Tahoma" w:cs="Tahoma"/>
          <w:sz w:val="22"/>
          <w:szCs w:val="22"/>
        </w:rPr>
        <w:t>wykonanego z laminatu poliestrowo-szklanego (GRP) z dodatkiem</w:t>
      </w:r>
      <w:r w:rsidR="00385B52">
        <w:rPr>
          <w:rFonts w:ascii="Tahoma" w:hAnsi="Tahoma" w:cs="Tahoma"/>
          <w:sz w:val="22"/>
          <w:szCs w:val="22"/>
        </w:rPr>
        <w:t xml:space="preserve"> </w:t>
      </w:r>
      <w:r w:rsidR="00385B52" w:rsidRPr="00385B52">
        <w:rPr>
          <w:rFonts w:ascii="Tahoma" w:hAnsi="Tahoma" w:cs="Tahoma"/>
          <w:sz w:val="22"/>
          <w:szCs w:val="22"/>
        </w:rPr>
        <w:t>wypełniaczy</w:t>
      </w:r>
      <w:r w:rsidR="0020341C">
        <w:rPr>
          <w:rFonts w:ascii="Tahoma" w:hAnsi="Tahoma" w:cs="Tahoma"/>
          <w:sz w:val="22"/>
          <w:szCs w:val="22"/>
        </w:rPr>
        <w:t xml:space="preserve">.  </w:t>
      </w:r>
      <w:r w:rsidR="00E06326" w:rsidRPr="008705BD">
        <w:rPr>
          <w:rFonts w:ascii="Tahoma" w:hAnsi="Tahoma" w:cs="Tahoma"/>
          <w:sz w:val="22"/>
          <w:szCs w:val="22"/>
        </w:rPr>
        <w:t>Przewody kanalizacji wewnętrznej projek</w:t>
      </w:r>
      <w:r w:rsidR="0020341C">
        <w:rPr>
          <w:rFonts w:ascii="Tahoma" w:hAnsi="Tahoma" w:cs="Tahoma"/>
          <w:sz w:val="22"/>
          <w:szCs w:val="22"/>
        </w:rPr>
        <w:t xml:space="preserve">tuje się z tworzywa sztucznego. </w:t>
      </w:r>
      <w:r w:rsidR="00E06326" w:rsidRPr="008705BD">
        <w:rPr>
          <w:rFonts w:ascii="Tahoma" w:hAnsi="Tahoma" w:cs="Tahoma"/>
          <w:sz w:val="22"/>
          <w:szCs w:val="22"/>
        </w:rPr>
        <w:t xml:space="preserve">Instalację kanalizacji sanitarnej wykonać z </w:t>
      </w:r>
      <w:proofErr w:type="spellStart"/>
      <w:r w:rsidR="00E06326" w:rsidRPr="008705BD">
        <w:rPr>
          <w:rFonts w:ascii="Tahoma" w:hAnsi="Tahoma" w:cs="Tahoma"/>
          <w:sz w:val="22"/>
          <w:szCs w:val="22"/>
        </w:rPr>
        <w:t>astolanu</w:t>
      </w:r>
      <w:proofErr w:type="spellEnd"/>
      <w:r w:rsidR="00E06326" w:rsidRPr="008705BD">
        <w:rPr>
          <w:rFonts w:ascii="Tahoma" w:hAnsi="Tahoma" w:cs="Tahoma"/>
          <w:sz w:val="22"/>
          <w:szCs w:val="22"/>
        </w:rPr>
        <w:t xml:space="preserve"> - materiału niskoszumo</w:t>
      </w:r>
      <w:r w:rsidR="00322B28" w:rsidRPr="008705BD">
        <w:rPr>
          <w:rFonts w:ascii="Tahoma" w:hAnsi="Tahoma" w:cs="Tahoma"/>
          <w:sz w:val="22"/>
          <w:szCs w:val="22"/>
        </w:rPr>
        <w:t xml:space="preserve">wego o gęstości min. 1,90g/cm3. </w:t>
      </w:r>
      <w:r w:rsidR="007A5E18" w:rsidRPr="008705BD">
        <w:rPr>
          <w:rFonts w:ascii="Tahoma" w:hAnsi="Tahoma" w:cs="Tahoma"/>
          <w:sz w:val="22"/>
          <w:szCs w:val="22"/>
        </w:rPr>
        <w:t>Odpływy z urządzeń sanitarnych zebrane i odprowadzone poprzez przewody poziome na zewnątrz budynku.. Podejścia odpływowe, łączące wyloty aparatów sanitarnych z pionem, prowadzić z minimalnym spadkiem 2,0 – 2,5 %.</w:t>
      </w:r>
      <w:r w:rsidR="00E06326" w:rsidRPr="008705BD">
        <w:rPr>
          <w:rFonts w:ascii="Tahoma" w:hAnsi="Tahoma" w:cs="Tahoma"/>
          <w:sz w:val="22"/>
          <w:szCs w:val="22"/>
        </w:rPr>
        <w:t xml:space="preserve"> </w:t>
      </w:r>
      <w:r w:rsidR="007A5E18" w:rsidRPr="008705BD">
        <w:rPr>
          <w:rFonts w:ascii="Tahoma" w:hAnsi="Tahoma" w:cs="Tahoma"/>
          <w:sz w:val="22"/>
          <w:szCs w:val="22"/>
        </w:rPr>
        <w:t xml:space="preserve"> </w:t>
      </w:r>
      <w:r w:rsidR="00E06326" w:rsidRPr="008705BD">
        <w:rPr>
          <w:rFonts w:ascii="Tahoma" w:hAnsi="Tahoma" w:cs="Tahoma"/>
          <w:sz w:val="22"/>
          <w:szCs w:val="22"/>
        </w:rPr>
        <w:t>Przewody kanalizacyjne lokalizować równolegle do przewodów wody zimnej,</w:t>
      </w:r>
      <w:r>
        <w:rPr>
          <w:rFonts w:ascii="Tahoma" w:hAnsi="Tahoma" w:cs="Tahoma"/>
          <w:sz w:val="22"/>
          <w:szCs w:val="22"/>
        </w:rPr>
        <w:t xml:space="preserve"> </w:t>
      </w:r>
      <w:r w:rsidR="00E06326" w:rsidRPr="008705BD">
        <w:rPr>
          <w:rFonts w:ascii="Tahoma" w:hAnsi="Tahoma" w:cs="Tahoma"/>
          <w:sz w:val="22"/>
          <w:szCs w:val="22"/>
        </w:rPr>
        <w:t xml:space="preserve">ciepłej wody użytkowej i centralnego ogrzewania przy zachowaniu odległości od tych przewodów co najmniej  </w:t>
      </w:r>
      <w:smartTag w:uri="urn:schemas-microsoft-com:office:smarttags" w:element="metricconverter">
        <w:smartTagPr>
          <w:attr w:name="ProductID" w:val="0,10 m"/>
        </w:smartTagPr>
        <w:r w:rsidR="00E06326" w:rsidRPr="008705BD">
          <w:rPr>
            <w:rFonts w:ascii="Tahoma" w:hAnsi="Tahoma" w:cs="Tahoma"/>
            <w:sz w:val="22"/>
            <w:szCs w:val="22"/>
          </w:rPr>
          <w:t>0,10 m</w:t>
        </w:r>
      </w:smartTag>
      <w:r w:rsidR="00E06326" w:rsidRPr="008705BD">
        <w:rPr>
          <w:rFonts w:ascii="Tahoma" w:hAnsi="Tahoma" w:cs="Tahoma"/>
          <w:sz w:val="22"/>
          <w:szCs w:val="22"/>
        </w:rPr>
        <w:t>.  Łączenie przewodów za pomocą połączeń kielichowych uszczelnionych pierścieniem gumowym, o średnicy dopasowanej do zewnętrznej średnicy przewodu kanalizacyjnego. Odgałęzienia przewodów odpływowych wykonywać za pomocą trójników o ką</w:t>
      </w:r>
      <w:r w:rsidR="008C6A7A" w:rsidRPr="008705BD">
        <w:rPr>
          <w:rFonts w:ascii="Tahoma" w:hAnsi="Tahoma" w:cs="Tahoma"/>
          <w:sz w:val="22"/>
          <w:szCs w:val="22"/>
        </w:rPr>
        <w:t xml:space="preserve">cie rozwarcia nie większym niż </w:t>
      </w:r>
      <w:r w:rsidR="00E06326" w:rsidRPr="008705BD">
        <w:rPr>
          <w:rFonts w:ascii="Tahoma" w:hAnsi="Tahoma" w:cs="Tahoma"/>
          <w:sz w:val="22"/>
          <w:szCs w:val="22"/>
        </w:rPr>
        <w:t>45</w:t>
      </w:r>
      <w:r w:rsidR="00E06326" w:rsidRPr="008705BD">
        <w:rPr>
          <w:rFonts w:ascii="Tahoma" w:hAnsi="Tahoma" w:cs="Tahoma"/>
          <w:sz w:val="22"/>
          <w:szCs w:val="22"/>
        </w:rPr>
        <w:sym w:font="Symbol" w:char="F0B0"/>
      </w:r>
      <w:r w:rsidR="00E06326" w:rsidRPr="008705BD">
        <w:rPr>
          <w:rFonts w:ascii="Tahoma" w:hAnsi="Tahoma" w:cs="Tahoma"/>
          <w:sz w:val="22"/>
          <w:szCs w:val="22"/>
        </w:rPr>
        <w:t xml:space="preserve">. Przybory i urządzenia łączone z instalacją kanalizacyjną należy wyposażyć w indywidualne zamknięcia wodne (syfony). Wysokość zamknięcia wodnego powinna gwarantować niemożność wyssania wody z syfonu podczas spływania wody z innych przyborów oraz przenikania zapachów z instalacji do pomieszczeń. Minimalna wysokości zamknięcia wodnego dla miski ustępowej , umywalki wynosi  50 – </w:t>
      </w:r>
      <w:smartTag w:uri="urn:schemas-microsoft-com:office:smarttags" w:element="metricconverter">
        <w:smartTagPr>
          <w:attr w:name="ProductID" w:val="75 mm"/>
        </w:smartTagPr>
        <w:r w:rsidR="00E06326" w:rsidRPr="008705BD">
          <w:rPr>
            <w:rFonts w:ascii="Tahoma" w:hAnsi="Tahoma" w:cs="Tahoma"/>
            <w:sz w:val="22"/>
            <w:szCs w:val="22"/>
          </w:rPr>
          <w:t>75 mm</w:t>
        </w:r>
      </w:smartTag>
      <w:r w:rsidR="00E06326" w:rsidRPr="008705BD">
        <w:rPr>
          <w:rFonts w:ascii="Tahoma" w:hAnsi="Tahoma" w:cs="Tahoma"/>
          <w:sz w:val="22"/>
          <w:szCs w:val="22"/>
        </w:rPr>
        <w:t>. W miejscach przejść przez przegrody budowlane nie dopuszcza się połączeń rur. Piony kanalizacyjne oraz podejścia pod urządzenia należy mocować do elementów konstrukcyjnych budynku za pomocą uchwytów plastikowych lub metalowych z gumową wkładką. Podejścia do przyborów sanitarnych wkuwać w ściany.</w:t>
      </w:r>
      <w:r w:rsidR="00A80837" w:rsidRPr="008705BD">
        <w:rPr>
          <w:rFonts w:ascii="Tahoma" w:hAnsi="Tahoma" w:cs="Tahoma"/>
          <w:sz w:val="22"/>
          <w:szCs w:val="22"/>
        </w:rPr>
        <w:t xml:space="preserve"> </w:t>
      </w:r>
    </w:p>
    <w:p w:rsidR="00247275" w:rsidRPr="008705BD" w:rsidRDefault="00247275" w:rsidP="00385B52">
      <w:pPr>
        <w:jc w:val="both"/>
        <w:rPr>
          <w:rFonts w:ascii="Tahoma" w:hAnsi="Tahoma" w:cs="Tahoma"/>
          <w:i/>
          <w:sz w:val="22"/>
          <w:szCs w:val="22"/>
        </w:rPr>
      </w:pPr>
    </w:p>
    <w:p w:rsidR="00E06326" w:rsidRPr="008705BD" w:rsidRDefault="00E06326" w:rsidP="008705BD">
      <w:pPr>
        <w:pStyle w:val="Standard"/>
        <w:tabs>
          <w:tab w:val="left" w:pos="1418"/>
        </w:tabs>
        <w:suppressAutoHyphens/>
        <w:spacing w:line="200" w:lineRule="atLeast"/>
        <w:jc w:val="both"/>
        <w:rPr>
          <w:rFonts w:ascii="Tahoma" w:hAnsi="Tahoma" w:cs="Tahoma"/>
          <w:sz w:val="22"/>
        </w:rPr>
      </w:pPr>
      <w:r w:rsidRPr="008705BD">
        <w:rPr>
          <w:rFonts w:ascii="Tahoma" w:hAnsi="Tahoma" w:cs="Tahoma"/>
          <w:sz w:val="22"/>
        </w:rPr>
        <w:t>4.2.2. Cięcie rur</w:t>
      </w:r>
    </w:p>
    <w:p w:rsidR="00E06326" w:rsidRPr="008705BD" w:rsidRDefault="00E06326" w:rsidP="00E06326">
      <w:pPr>
        <w:rPr>
          <w:rFonts w:ascii="Tahoma" w:hAnsi="Tahoma" w:cs="Tahoma"/>
          <w:b/>
        </w:rPr>
      </w:pPr>
    </w:p>
    <w:p w:rsidR="00E06326" w:rsidRPr="008705BD" w:rsidRDefault="00E06326" w:rsidP="00E06326">
      <w:pPr>
        <w:ind w:firstLine="708"/>
        <w:jc w:val="both"/>
        <w:rPr>
          <w:rFonts w:ascii="Tahoma" w:hAnsi="Tahoma" w:cs="Tahoma"/>
          <w:sz w:val="22"/>
          <w:szCs w:val="22"/>
        </w:rPr>
      </w:pPr>
      <w:r w:rsidRPr="008705BD">
        <w:rPr>
          <w:rFonts w:ascii="Tahoma" w:hAnsi="Tahoma" w:cs="Tahoma"/>
          <w:sz w:val="22"/>
          <w:szCs w:val="22"/>
        </w:rPr>
        <w:t>Podczas cięcia należy korzystać z piły o drobnych zębach, a przede wszystkim należy pamiętać o zachowaniu kąta prostego. Aby zachować kąt prosty, należy korzystać ze skrzynki uciosowej lub owinąć rurę kartką papieru. Przed wykonaniem połączenia przycięty bosy koniec należy oczyścić z zadziorów i zukosować pod kątem 15</w:t>
      </w:r>
      <w:r w:rsidRPr="008705BD">
        <w:rPr>
          <w:rFonts w:ascii="Tahoma" w:hAnsi="Tahoma" w:cs="Tahoma"/>
          <w:sz w:val="22"/>
          <w:szCs w:val="22"/>
        </w:rPr>
        <w:sym w:font="Symbol" w:char="F0B0"/>
      </w:r>
      <w:r w:rsidRPr="008705BD">
        <w:rPr>
          <w:rFonts w:ascii="Tahoma" w:hAnsi="Tahoma" w:cs="Tahoma"/>
          <w:sz w:val="22"/>
          <w:szCs w:val="22"/>
        </w:rPr>
        <w:t xml:space="preserve"> za pomocą pilnika. Nie należy przycinać kształtek.</w:t>
      </w:r>
    </w:p>
    <w:p w:rsidR="00E06326" w:rsidRPr="008705BD" w:rsidRDefault="00E06326" w:rsidP="00E06326">
      <w:pPr>
        <w:rPr>
          <w:rFonts w:ascii="Tahoma" w:hAnsi="Tahoma" w:cs="Tahoma"/>
          <w:sz w:val="22"/>
          <w:szCs w:val="22"/>
        </w:rPr>
      </w:pPr>
    </w:p>
    <w:p w:rsidR="00E06326" w:rsidRPr="008705BD" w:rsidRDefault="00E06326" w:rsidP="008705BD">
      <w:pPr>
        <w:pStyle w:val="Standard"/>
        <w:tabs>
          <w:tab w:val="left" w:pos="1418"/>
        </w:tabs>
        <w:suppressAutoHyphens/>
        <w:spacing w:line="200" w:lineRule="atLeast"/>
        <w:jc w:val="both"/>
        <w:rPr>
          <w:rFonts w:ascii="Tahoma" w:hAnsi="Tahoma" w:cs="Tahoma"/>
          <w:sz w:val="22"/>
        </w:rPr>
      </w:pPr>
      <w:r w:rsidRPr="008705BD">
        <w:rPr>
          <w:rFonts w:ascii="Tahoma" w:hAnsi="Tahoma" w:cs="Tahoma"/>
          <w:sz w:val="22"/>
        </w:rPr>
        <w:t>4.2.</w:t>
      </w:r>
      <w:r w:rsidR="005D1399" w:rsidRPr="008705BD">
        <w:rPr>
          <w:rFonts w:ascii="Tahoma" w:hAnsi="Tahoma" w:cs="Tahoma"/>
          <w:sz w:val="22"/>
        </w:rPr>
        <w:t>6</w:t>
      </w:r>
      <w:r w:rsidRPr="008705BD">
        <w:rPr>
          <w:rFonts w:ascii="Tahoma" w:hAnsi="Tahoma" w:cs="Tahoma"/>
          <w:sz w:val="22"/>
        </w:rPr>
        <w:t>. Mocowanie przewodów</w:t>
      </w:r>
    </w:p>
    <w:p w:rsidR="00E06326" w:rsidRPr="008705BD" w:rsidRDefault="00E06326" w:rsidP="00E06326">
      <w:pPr>
        <w:rPr>
          <w:rFonts w:ascii="Tahoma" w:hAnsi="Tahoma" w:cs="Tahoma"/>
          <w:b/>
          <w:sz w:val="22"/>
          <w:szCs w:val="22"/>
        </w:rPr>
      </w:pPr>
    </w:p>
    <w:p w:rsidR="00E06326" w:rsidRDefault="00E06326" w:rsidP="00E06326">
      <w:pPr>
        <w:ind w:firstLine="708"/>
        <w:jc w:val="both"/>
        <w:rPr>
          <w:rFonts w:ascii="Tahoma" w:hAnsi="Tahoma" w:cs="Tahoma"/>
          <w:sz w:val="22"/>
          <w:szCs w:val="22"/>
        </w:rPr>
      </w:pPr>
      <w:r w:rsidRPr="008705BD">
        <w:rPr>
          <w:rFonts w:ascii="Tahoma" w:hAnsi="Tahoma" w:cs="Tahoma"/>
          <w:sz w:val="22"/>
          <w:szCs w:val="22"/>
        </w:rPr>
        <w:t>Przewody należy mocować do konstrukcji budynku za pomocą uchwytów lub obejm. Powinny one mocować przewody pod kielichami. Na przewodach pionowych należy stosować na każdej kondygnacji co najmniej jedno mocowanie stałe zapewniające przenoszenie obciążeń rurociągów i jedno mocowanie przesuwne. Mocowanie przesuwne powinno zabezpieczać rurociąg przed dociskiem. Wszystkie elementy przewodów spustowych powinny być mocowane niezależnie.</w:t>
      </w:r>
    </w:p>
    <w:p w:rsidR="00672C64" w:rsidRDefault="00672C64" w:rsidP="00E06326">
      <w:pPr>
        <w:ind w:firstLine="708"/>
        <w:jc w:val="both"/>
        <w:rPr>
          <w:rFonts w:ascii="Tahoma" w:hAnsi="Tahoma" w:cs="Tahoma"/>
          <w:sz w:val="22"/>
          <w:szCs w:val="22"/>
        </w:rPr>
      </w:pPr>
    </w:p>
    <w:p w:rsidR="00672C64" w:rsidRPr="008705BD" w:rsidRDefault="00672C64" w:rsidP="00E06326">
      <w:pPr>
        <w:ind w:firstLine="708"/>
        <w:jc w:val="both"/>
        <w:rPr>
          <w:rFonts w:ascii="Tahoma" w:hAnsi="Tahoma" w:cs="Tahoma"/>
          <w:sz w:val="22"/>
          <w:szCs w:val="22"/>
        </w:rPr>
      </w:pPr>
    </w:p>
    <w:p w:rsidR="00E06326" w:rsidRPr="008705BD" w:rsidRDefault="00E06326" w:rsidP="00E06326">
      <w:pPr>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tblGrid>
      <w:tr w:rsidR="00E06326" w:rsidRPr="008705BD" w:rsidTr="00A30222">
        <w:trPr>
          <w:jc w:val="center"/>
        </w:trPr>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Średnica przewodu [mm]</w:t>
            </w:r>
          </w:p>
        </w:tc>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Rozstaw [m]</w:t>
            </w:r>
          </w:p>
        </w:tc>
      </w:tr>
      <w:tr w:rsidR="00E06326" w:rsidRPr="008705BD" w:rsidTr="00A30222">
        <w:trPr>
          <w:jc w:val="center"/>
        </w:trPr>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50-110</w:t>
            </w:r>
          </w:p>
        </w:tc>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1</w:t>
            </w:r>
          </w:p>
        </w:tc>
      </w:tr>
      <w:tr w:rsidR="00E06326" w:rsidRPr="008705BD" w:rsidTr="00A30222">
        <w:trPr>
          <w:jc w:val="center"/>
        </w:trPr>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&gt;110</w:t>
            </w:r>
          </w:p>
        </w:tc>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1,25</w:t>
            </w:r>
          </w:p>
        </w:tc>
      </w:tr>
    </w:tbl>
    <w:p w:rsidR="00E06326" w:rsidRPr="008705BD" w:rsidRDefault="00E06326" w:rsidP="00E06326">
      <w:pPr>
        <w:jc w:val="center"/>
        <w:rPr>
          <w:rFonts w:ascii="Tahoma" w:hAnsi="Tahoma" w:cs="Tahoma"/>
          <w:sz w:val="22"/>
          <w:szCs w:val="22"/>
        </w:rPr>
      </w:pPr>
      <w:r w:rsidRPr="008705BD">
        <w:rPr>
          <w:rFonts w:ascii="Tahoma" w:hAnsi="Tahoma" w:cs="Tahoma"/>
          <w:sz w:val="22"/>
          <w:szCs w:val="22"/>
        </w:rPr>
        <w:t>*maksymalne rozstawy uchwytów dla przewodów poziomych</w:t>
      </w:r>
    </w:p>
    <w:p w:rsidR="00E06326" w:rsidRDefault="00E06326" w:rsidP="00E06326">
      <w:pPr>
        <w:jc w:val="both"/>
        <w:rPr>
          <w:rFonts w:ascii="Arial Narrow" w:hAnsi="Arial Narrow"/>
          <w:sz w:val="22"/>
          <w:szCs w:val="22"/>
        </w:rPr>
      </w:pPr>
    </w:p>
    <w:p w:rsidR="00880DF5" w:rsidRDefault="00880DF5" w:rsidP="00E06326">
      <w:pPr>
        <w:jc w:val="both"/>
        <w:rPr>
          <w:rFonts w:ascii="Arial Narrow" w:hAnsi="Arial Narrow"/>
          <w:sz w:val="22"/>
          <w:szCs w:val="22"/>
        </w:rPr>
      </w:pPr>
    </w:p>
    <w:p w:rsidR="0020341C" w:rsidRDefault="0020341C" w:rsidP="00E06326">
      <w:pPr>
        <w:jc w:val="both"/>
        <w:rPr>
          <w:rFonts w:ascii="Arial Narrow" w:hAnsi="Arial Narrow"/>
          <w:sz w:val="22"/>
          <w:szCs w:val="22"/>
        </w:rPr>
      </w:pPr>
    </w:p>
    <w:p w:rsidR="0020341C" w:rsidRDefault="0020341C" w:rsidP="00E06326">
      <w:pPr>
        <w:jc w:val="both"/>
        <w:rPr>
          <w:rFonts w:ascii="Arial Narrow" w:hAnsi="Arial Narrow"/>
          <w:sz w:val="22"/>
          <w:szCs w:val="22"/>
        </w:rPr>
      </w:pPr>
    </w:p>
    <w:p w:rsidR="00E06326" w:rsidRDefault="00E42D5E" w:rsidP="00E42D5E">
      <w:pPr>
        <w:pStyle w:val="Nagwek"/>
        <w:suppressAutoHyphens w:val="0"/>
        <w:rPr>
          <w:rFonts w:eastAsia="Arial" w:cs="Arial"/>
          <w:b/>
          <w:color w:val="auto"/>
          <w:kern w:val="3"/>
          <w:sz w:val="24"/>
          <w:szCs w:val="24"/>
          <w:lang w:eastAsia="zh-CN"/>
        </w:rPr>
      </w:pPr>
      <w:r w:rsidRPr="008705BD">
        <w:rPr>
          <w:rFonts w:eastAsia="Arial" w:cs="Arial"/>
          <w:b/>
          <w:color w:val="auto"/>
          <w:kern w:val="3"/>
          <w:sz w:val="24"/>
          <w:szCs w:val="24"/>
          <w:lang w:eastAsia="zh-CN"/>
        </w:rPr>
        <w:lastRenderedPageBreak/>
        <w:t xml:space="preserve">4.3 </w:t>
      </w:r>
      <w:r w:rsidR="00E06326" w:rsidRPr="008705BD">
        <w:rPr>
          <w:rFonts w:eastAsia="Arial" w:cs="Arial"/>
          <w:b/>
          <w:color w:val="auto"/>
          <w:kern w:val="3"/>
          <w:sz w:val="24"/>
          <w:szCs w:val="24"/>
          <w:lang w:eastAsia="zh-CN"/>
        </w:rPr>
        <w:t xml:space="preserve">INSTALACJA </w:t>
      </w:r>
      <w:r w:rsidR="005143CA" w:rsidRPr="008705BD">
        <w:rPr>
          <w:rFonts w:eastAsia="Arial" w:cs="Arial"/>
          <w:b/>
          <w:color w:val="auto"/>
          <w:kern w:val="3"/>
          <w:sz w:val="24"/>
          <w:szCs w:val="24"/>
          <w:lang w:eastAsia="zh-CN"/>
        </w:rPr>
        <w:t>CENTRALNEGO OGRZEWANIA</w:t>
      </w:r>
    </w:p>
    <w:p w:rsidR="0020341C" w:rsidRDefault="0020341C" w:rsidP="0020341C">
      <w:pPr>
        <w:pStyle w:val="Tekstpodstawowy"/>
        <w:rPr>
          <w:rFonts w:eastAsia="Arial"/>
          <w:lang w:eastAsia="zh-CN"/>
        </w:rPr>
      </w:pPr>
    </w:p>
    <w:p w:rsidR="0020341C" w:rsidRPr="00E42D5E" w:rsidRDefault="0020341C" w:rsidP="0020341C">
      <w:pPr>
        <w:jc w:val="both"/>
        <w:rPr>
          <w:rFonts w:cs="Arial"/>
          <w:i/>
          <w:sz w:val="22"/>
          <w:szCs w:val="22"/>
        </w:rPr>
      </w:pPr>
      <w:r w:rsidRPr="00E42D5E">
        <w:rPr>
          <w:rFonts w:cs="Arial"/>
          <w:i/>
          <w:sz w:val="22"/>
          <w:szCs w:val="22"/>
        </w:rPr>
        <w:t>4.3.1. Obliczenie strat ciepła</w:t>
      </w:r>
      <w:r>
        <w:rPr>
          <w:rFonts w:cs="Arial"/>
          <w:i/>
          <w:sz w:val="22"/>
          <w:szCs w:val="22"/>
        </w:rPr>
        <w:t xml:space="preserve"> dla potrzeb instalacji c.o..</w:t>
      </w:r>
    </w:p>
    <w:p w:rsidR="0020341C" w:rsidRDefault="0020341C" w:rsidP="0020341C">
      <w:pPr>
        <w:widowControl w:val="0"/>
        <w:ind w:firstLine="720"/>
        <w:jc w:val="both"/>
        <w:rPr>
          <w:sz w:val="22"/>
        </w:rPr>
      </w:pPr>
    </w:p>
    <w:p w:rsidR="0020341C" w:rsidRPr="008F1AD8" w:rsidRDefault="0020341C" w:rsidP="0020341C">
      <w:pPr>
        <w:widowControl w:val="0"/>
        <w:rPr>
          <w:rFonts w:cs="Arial"/>
          <w:sz w:val="22"/>
          <w:szCs w:val="22"/>
        </w:rPr>
      </w:pPr>
      <w:r w:rsidRPr="008F1AD8">
        <w:rPr>
          <w:rFonts w:cs="Arial"/>
          <w:sz w:val="22"/>
          <w:szCs w:val="22"/>
        </w:rPr>
        <w:t>Straty ciepła obiektu ( temperatury wewnętrzne i zewnętrzne) obliczono w oparciu o zbiór polskich norm :</w:t>
      </w:r>
    </w:p>
    <w:p w:rsidR="0020341C" w:rsidRPr="008F1AD8" w:rsidRDefault="0020341C" w:rsidP="0020341C">
      <w:pPr>
        <w:widowControl w:val="0"/>
        <w:ind w:firstLine="720"/>
        <w:rPr>
          <w:rFonts w:cs="Arial"/>
          <w:sz w:val="22"/>
          <w:szCs w:val="22"/>
        </w:rPr>
      </w:pPr>
      <w:r w:rsidRPr="008F1AD8">
        <w:rPr>
          <w:rFonts w:cs="Arial"/>
          <w:sz w:val="22"/>
          <w:szCs w:val="22"/>
        </w:rPr>
        <w:t>- PN - 91 /B-02020 - Ochrona cieplna budynków</w:t>
      </w:r>
    </w:p>
    <w:p w:rsidR="0020341C" w:rsidRPr="008F1AD8" w:rsidRDefault="0020341C" w:rsidP="0020341C">
      <w:pPr>
        <w:widowControl w:val="0"/>
        <w:ind w:firstLine="720"/>
        <w:rPr>
          <w:rFonts w:cs="Arial"/>
          <w:sz w:val="22"/>
          <w:szCs w:val="22"/>
        </w:rPr>
      </w:pPr>
      <w:r w:rsidRPr="008F1AD8">
        <w:rPr>
          <w:rFonts w:cs="Arial"/>
          <w:sz w:val="22"/>
          <w:szCs w:val="22"/>
        </w:rPr>
        <w:t xml:space="preserve">- PN - 82 /B-02402 - Temperatury ogrzewanych pomieszczeń </w:t>
      </w:r>
    </w:p>
    <w:p w:rsidR="0020341C" w:rsidRPr="008F1AD8" w:rsidRDefault="0020341C" w:rsidP="0020341C">
      <w:pPr>
        <w:widowControl w:val="0"/>
        <w:ind w:firstLine="720"/>
        <w:rPr>
          <w:rFonts w:cs="Arial"/>
          <w:sz w:val="22"/>
          <w:szCs w:val="22"/>
        </w:rPr>
      </w:pPr>
      <w:r w:rsidRPr="008F1AD8">
        <w:rPr>
          <w:rFonts w:cs="Arial"/>
          <w:sz w:val="22"/>
          <w:szCs w:val="22"/>
        </w:rPr>
        <w:t>- PN - 82 /B-02403 - Temperatury obliczeniowe zewnętrzne</w:t>
      </w:r>
    </w:p>
    <w:p w:rsidR="0020341C" w:rsidRPr="008F1AD8" w:rsidRDefault="0020341C" w:rsidP="0020341C">
      <w:pPr>
        <w:widowControl w:val="0"/>
        <w:ind w:firstLine="720"/>
        <w:rPr>
          <w:rFonts w:cs="Arial"/>
          <w:sz w:val="22"/>
          <w:szCs w:val="22"/>
        </w:rPr>
      </w:pPr>
      <w:r w:rsidRPr="008F1AD8">
        <w:rPr>
          <w:rFonts w:cs="Arial"/>
          <w:sz w:val="22"/>
          <w:szCs w:val="22"/>
        </w:rPr>
        <w:t xml:space="preserve">- PN – EN/12831/2006 – Instalacje ogrzewcze w budynkach-Metoda obliczania </w:t>
      </w:r>
      <w:r w:rsidRPr="008F1AD8">
        <w:rPr>
          <w:rFonts w:cs="Arial"/>
          <w:sz w:val="22"/>
          <w:szCs w:val="22"/>
        </w:rPr>
        <w:tab/>
        <w:t>projektowego obciążenia cieplnego</w:t>
      </w:r>
    </w:p>
    <w:p w:rsidR="0020341C" w:rsidRDefault="0020341C" w:rsidP="0020341C">
      <w:pPr>
        <w:pStyle w:val="Tekstpodstawowy2"/>
        <w:rPr>
          <w:rFonts w:ascii="Arial Narrow" w:hAnsi="Arial Narrow"/>
          <w:b/>
          <w:sz w:val="24"/>
          <w:szCs w:val="24"/>
        </w:rPr>
      </w:pPr>
      <w:bookmarkStart w:id="1" w:name="_GoBack"/>
      <w:bookmarkEnd w:id="1"/>
    </w:p>
    <w:p w:rsidR="0020341C" w:rsidRPr="00E42D5E" w:rsidRDefault="0020341C" w:rsidP="0020341C">
      <w:pPr>
        <w:jc w:val="both"/>
        <w:rPr>
          <w:rFonts w:cs="Arial"/>
          <w:i/>
          <w:sz w:val="22"/>
          <w:szCs w:val="22"/>
        </w:rPr>
      </w:pPr>
      <w:r w:rsidRPr="00E42D5E">
        <w:rPr>
          <w:rFonts w:cs="Arial"/>
          <w:i/>
          <w:sz w:val="22"/>
          <w:szCs w:val="22"/>
        </w:rPr>
        <w:t xml:space="preserve">4.3.2. Opis projektowanej instalacji grzewczej </w:t>
      </w:r>
    </w:p>
    <w:p w:rsidR="0020341C" w:rsidRPr="00E16BDB" w:rsidRDefault="0020341C" w:rsidP="0020341C">
      <w:pPr>
        <w:jc w:val="both"/>
        <w:rPr>
          <w:rFonts w:cs="Arial"/>
          <w:sz w:val="22"/>
          <w:szCs w:val="22"/>
        </w:rPr>
      </w:pPr>
    </w:p>
    <w:p w:rsidR="0020341C" w:rsidRPr="00E42D5E" w:rsidRDefault="0020341C" w:rsidP="000965EE">
      <w:pPr>
        <w:widowControl w:val="0"/>
        <w:ind w:firstLine="708"/>
        <w:jc w:val="both"/>
        <w:rPr>
          <w:rFonts w:cs="Arial"/>
          <w:sz w:val="22"/>
          <w:szCs w:val="22"/>
        </w:rPr>
      </w:pPr>
      <w:r w:rsidRPr="00E42D5E">
        <w:rPr>
          <w:rFonts w:cs="Arial"/>
          <w:sz w:val="22"/>
          <w:szCs w:val="22"/>
        </w:rPr>
        <w:t xml:space="preserve">Projektuje się instalację centralnego ogrzewania z wymuszonym obiegiem czynnika grzejnego o parametrach </w:t>
      </w:r>
      <w:r>
        <w:rPr>
          <w:rFonts w:cs="Arial"/>
          <w:sz w:val="22"/>
          <w:szCs w:val="22"/>
        </w:rPr>
        <w:t>70/55</w:t>
      </w:r>
      <w:r w:rsidRPr="00E42D5E">
        <w:rPr>
          <w:rFonts w:cs="Arial"/>
          <w:sz w:val="22"/>
          <w:szCs w:val="22"/>
        </w:rPr>
        <w:sym w:font="Symbol" w:char="F0B0"/>
      </w:r>
      <w:r w:rsidRPr="00E42D5E">
        <w:rPr>
          <w:rFonts w:cs="Arial"/>
          <w:sz w:val="22"/>
          <w:szCs w:val="22"/>
        </w:rPr>
        <w:t>C zasilaną przez</w:t>
      </w:r>
      <w:r>
        <w:rPr>
          <w:rFonts w:cs="Arial"/>
          <w:sz w:val="22"/>
          <w:szCs w:val="22"/>
        </w:rPr>
        <w:t>, kocioł stalowy wodny</w:t>
      </w:r>
      <w:r>
        <w:rPr>
          <w:rFonts w:cs="Arial"/>
          <w:color w:val="auto"/>
          <w:sz w:val="22"/>
          <w:szCs w:val="22"/>
        </w:rPr>
        <w:t xml:space="preserve"> o mocy 35kW </w:t>
      </w:r>
      <w:r w:rsidR="000965EE">
        <w:rPr>
          <w:rFonts w:cs="Arial"/>
          <w:sz w:val="22"/>
          <w:szCs w:val="22"/>
        </w:rPr>
        <w:t xml:space="preserve">na </w:t>
      </w:r>
      <w:proofErr w:type="spellStart"/>
      <w:r w:rsidR="000965EE">
        <w:rPr>
          <w:rFonts w:cs="Arial"/>
          <w:sz w:val="22"/>
          <w:szCs w:val="22"/>
        </w:rPr>
        <w:t>pelet</w:t>
      </w:r>
      <w:proofErr w:type="spellEnd"/>
      <w:r w:rsidR="000965EE">
        <w:rPr>
          <w:rFonts w:cs="Arial"/>
          <w:sz w:val="22"/>
          <w:szCs w:val="22"/>
        </w:rPr>
        <w:t xml:space="preserve"> z automatycznym podajnikiem paliwa. </w:t>
      </w:r>
      <w:r>
        <w:rPr>
          <w:rFonts w:cs="Arial"/>
          <w:sz w:val="22"/>
          <w:szCs w:val="22"/>
        </w:rPr>
        <w:t>W budynku projektuje się ogrzewanie pompowe grzejnikowe wykonanie w systemie</w:t>
      </w:r>
      <w:r w:rsidR="00672C64">
        <w:rPr>
          <w:rFonts w:cs="Arial"/>
          <w:sz w:val="22"/>
          <w:szCs w:val="22"/>
        </w:rPr>
        <w:t xml:space="preserve"> </w:t>
      </w:r>
      <w:r w:rsidR="007B3A71">
        <w:rPr>
          <w:rFonts w:cs="Arial"/>
          <w:sz w:val="22"/>
          <w:szCs w:val="22"/>
        </w:rPr>
        <w:t>rur wielowarstwowych MLC</w:t>
      </w:r>
      <w:r>
        <w:rPr>
          <w:rFonts w:cs="Arial"/>
          <w:sz w:val="22"/>
          <w:szCs w:val="22"/>
        </w:rPr>
        <w:t xml:space="preserve">. </w:t>
      </w:r>
      <w:r w:rsidR="000965EE">
        <w:rPr>
          <w:rFonts w:cs="Arial"/>
          <w:sz w:val="22"/>
          <w:szCs w:val="22"/>
        </w:rPr>
        <w:t xml:space="preserve">Pierwszy obieg </w:t>
      </w:r>
      <w:r w:rsidRPr="00E42D5E">
        <w:rPr>
          <w:rFonts w:cs="Arial"/>
          <w:sz w:val="22"/>
          <w:szCs w:val="22"/>
        </w:rPr>
        <w:t xml:space="preserve">do </w:t>
      </w:r>
      <w:r>
        <w:rPr>
          <w:rFonts w:cs="Arial"/>
          <w:sz w:val="22"/>
          <w:szCs w:val="22"/>
        </w:rPr>
        <w:t xml:space="preserve">rozdzielacza grzejnikowego oraz do grzejników </w:t>
      </w:r>
      <w:r w:rsidR="000965EE">
        <w:rPr>
          <w:rFonts w:cs="Arial"/>
          <w:sz w:val="22"/>
          <w:szCs w:val="22"/>
        </w:rPr>
        <w:t xml:space="preserve">prowadzony będzie </w:t>
      </w:r>
      <w:r>
        <w:rPr>
          <w:rFonts w:cs="Arial"/>
          <w:sz w:val="22"/>
          <w:szCs w:val="22"/>
        </w:rPr>
        <w:t xml:space="preserve">pod posadzkowo w izolacji,  </w:t>
      </w:r>
      <w:r w:rsidR="000965EE">
        <w:rPr>
          <w:rFonts w:cs="Arial"/>
          <w:sz w:val="22"/>
          <w:szCs w:val="22"/>
        </w:rPr>
        <w:t xml:space="preserve">oraz </w:t>
      </w:r>
      <w:r>
        <w:rPr>
          <w:rFonts w:cs="Arial"/>
          <w:sz w:val="22"/>
          <w:szCs w:val="22"/>
        </w:rPr>
        <w:t xml:space="preserve">przyściennie </w:t>
      </w:r>
      <w:r w:rsidR="000965EE">
        <w:rPr>
          <w:rFonts w:cs="Arial"/>
          <w:sz w:val="22"/>
          <w:szCs w:val="22"/>
        </w:rPr>
        <w:t>i</w:t>
      </w:r>
      <w:r>
        <w:rPr>
          <w:rFonts w:cs="Arial"/>
          <w:sz w:val="22"/>
          <w:szCs w:val="22"/>
        </w:rPr>
        <w:t xml:space="preserve"> w bruzdach ściennych</w:t>
      </w:r>
      <w:r w:rsidR="00385B52">
        <w:rPr>
          <w:rFonts w:cs="Arial"/>
          <w:sz w:val="22"/>
          <w:szCs w:val="22"/>
        </w:rPr>
        <w:t xml:space="preserve"> -</w:t>
      </w:r>
      <w:r w:rsidR="000965EE">
        <w:rPr>
          <w:rFonts w:cs="Arial"/>
          <w:sz w:val="22"/>
          <w:szCs w:val="22"/>
        </w:rPr>
        <w:t xml:space="preserve"> pion na poddasze do dwóch grzejników</w:t>
      </w:r>
      <w:r>
        <w:rPr>
          <w:rFonts w:cs="Arial"/>
          <w:sz w:val="22"/>
          <w:szCs w:val="22"/>
        </w:rPr>
        <w:t>.</w:t>
      </w:r>
      <w:r w:rsidR="000965EE">
        <w:rPr>
          <w:rFonts w:cs="Arial"/>
          <w:sz w:val="22"/>
          <w:szCs w:val="22"/>
        </w:rPr>
        <w:t xml:space="preserve"> </w:t>
      </w:r>
      <w:r>
        <w:rPr>
          <w:rFonts w:cs="Arial"/>
          <w:sz w:val="22"/>
          <w:szCs w:val="22"/>
        </w:rPr>
        <w:t xml:space="preserve"> </w:t>
      </w:r>
      <w:r w:rsidR="000965EE">
        <w:rPr>
          <w:rFonts w:cs="Arial"/>
          <w:sz w:val="22"/>
          <w:szCs w:val="22"/>
        </w:rPr>
        <w:t xml:space="preserve">Drugi obieg zasilać będzie nagrzewnice c.o. </w:t>
      </w:r>
      <w:r w:rsidR="002C3066">
        <w:rPr>
          <w:rFonts w:cs="Arial"/>
          <w:sz w:val="22"/>
          <w:szCs w:val="22"/>
        </w:rPr>
        <w:t xml:space="preserve">oraz centralę wentylacyjną </w:t>
      </w:r>
      <w:r w:rsidR="000965EE">
        <w:rPr>
          <w:rFonts w:cs="Arial"/>
          <w:sz w:val="22"/>
          <w:szCs w:val="22"/>
        </w:rPr>
        <w:t>zamontowan</w:t>
      </w:r>
      <w:r w:rsidR="002C3066">
        <w:rPr>
          <w:rFonts w:cs="Arial"/>
          <w:sz w:val="22"/>
          <w:szCs w:val="22"/>
        </w:rPr>
        <w:t>ą</w:t>
      </w:r>
      <w:r w:rsidR="000965EE">
        <w:rPr>
          <w:rFonts w:cs="Arial"/>
          <w:sz w:val="22"/>
          <w:szCs w:val="22"/>
        </w:rPr>
        <w:t xml:space="preserve"> na poddaszu budynku.  </w:t>
      </w:r>
      <w:r>
        <w:rPr>
          <w:rFonts w:cs="Arial"/>
          <w:sz w:val="22"/>
          <w:szCs w:val="22"/>
        </w:rPr>
        <w:t>Trasę i średnice rur pokazano na ry</w:t>
      </w:r>
      <w:r w:rsidR="00385B52">
        <w:rPr>
          <w:rFonts w:cs="Arial"/>
          <w:sz w:val="22"/>
          <w:szCs w:val="22"/>
        </w:rPr>
        <w:t>s</w:t>
      </w:r>
      <w:r>
        <w:rPr>
          <w:rFonts w:cs="Arial"/>
          <w:sz w:val="22"/>
          <w:szCs w:val="22"/>
        </w:rPr>
        <w:t>unk</w:t>
      </w:r>
      <w:r w:rsidR="00385B52">
        <w:rPr>
          <w:rFonts w:cs="Arial"/>
          <w:sz w:val="22"/>
          <w:szCs w:val="22"/>
        </w:rPr>
        <w:t>ach</w:t>
      </w:r>
      <w:r>
        <w:rPr>
          <w:rFonts w:cs="Arial"/>
          <w:sz w:val="22"/>
          <w:szCs w:val="22"/>
        </w:rPr>
        <w:t>– rzut parteru</w:t>
      </w:r>
      <w:r w:rsidR="00385B52">
        <w:rPr>
          <w:rFonts w:cs="Arial"/>
          <w:sz w:val="22"/>
          <w:szCs w:val="22"/>
        </w:rPr>
        <w:t>, poddasza</w:t>
      </w:r>
      <w:r>
        <w:rPr>
          <w:rFonts w:cs="Arial"/>
          <w:sz w:val="22"/>
          <w:szCs w:val="22"/>
        </w:rPr>
        <w:t>–</w:t>
      </w:r>
      <w:r w:rsidR="00385B52">
        <w:rPr>
          <w:rFonts w:cs="Arial"/>
          <w:sz w:val="22"/>
          <w:szCs w:val="22"/>
        </w:rPr>
        <w:t xml:space="preserve"> </w:t>
      </w:r>
      <w:r>
        <w:rPr>
          <w:rFonts w:cs="Arial"/>
          <w:sz w:val="22"/>
          <w:szCs w:val="22"/>
        </w:rPr>
        <w:t>instalacja c.o</w:t>
      </w:r>
      <w:r w:rsidR="000965EE">
        <w:rPr>
          <w:rFonts w:cs="Arial"/>
          <w:sz w:val="22"/>
          <w:szCs w:val="22"/>
        </w:rPr>
        <w:t xml:space="preserve">..  </w:t>
      </w:r>
      <w:r w:rsidRPr="00E42D5E">
        <w:rPr>
          <w:rFonts w:cs="Arial"/>
          <w:sz w:val="22"/>
          <w:szCs w:val="22"/>
        </w:rPr>
        <w:t xml:space="preserve">Odpowietrzenie instalacji projektuje się przez automatyczne odpowietrzniki fi=15mm zamontowane ok. </w:t>
      </w:r>
      <w:smartTag w:uri="urn:schemas-microsoft-com:office:smarttags" w:element="metricconverter">
        <w:smartTagPr>
          <w:attr w:name="ProductID" w:val="0,3 m"/>
        </w:smartTagPr>
        <w:r w:rsidRPr="00E42D5E">
          <w:rPr>
            <w:rFonts w:cs="Arial"/>
            <w:sz w:val="22"/>
            <w:szCs w:val="22"/>
          </w:rPr>
          <w:t>0,3 m</w:t>
        </w:r>
      </w:smartTag>
      <w:r w:rsidRPr="00E42D5E">
        <w:rPr>
          <w:rFonts w:cs="Arial"/>
          <w:sz w:val="22"/>
          <w:szCs w:val="22"/>
        </w:rPr>
        <w:t xml:space="preserve"> ponad najwyższym punktem instalacji. </w:t>
      </w:r>
    </w:p>
    <w:p w:rsidR="0020341C" w:rsidRDefault="0020341C" w:rsidP="0020341C">
      <w:pPr>
        <w:widowControl w:val="0"/>
        <w:jc w:val="both"/>
        <w:rPr>
          <w:rFonts w:ascii="Arial Narrow" w:hAnsi="Arial Narrow"/>
          <w:sz w:val="22"/>
          <w:szCs w:val="22"/>
        </w:rPr>
      </w:pPr>
    </w:p>
    <w:p w:rsidR="0020341C" w:rsidRPr="00E42D5E" w:rsidRDefault="0020341C" w:rsidP="0020341C">
      <w:pPr>
        <w:jc w:val="both"/>
        <w:rPr>
          <w:rFonts w:cs="Arial"/>
          <w:i/>
          <w:sz w:val="22"/>
          <w:szCs w:val="22"/>
        </w:rPr>
      </w:pPr>
      <w:r w:rsidRPr="00E42D5E">
        <w:rPr>
          <w:rFonts w:cs="Arial"/>
          <w:i/>
          <w:sz w:val="22"/>
          <w:szCs w:val="22"/>
        </w:rPr>
        <w:t>4.3.3. Przejścia przewodów przez przegrody budowlane</w:t>
      </w:r>
    </w:p>
    <w:p w:rsidR="0020341C" w:rsidRPr="00E42D5E" w:rsidRDefault="0020341C" w:rsidP="0020341C">
      <w:pPr>
        <w:widowControl w:val="0"/>
        <w:ind w:firstLine="708"/>
        <w:jc w:val="both"/>
        <w:rPr>
          <w:rFonts w:cs="Arial"/>
          <w:sz w:val="22"/>
          <w:szCs w:val="22"/>
        </w:rPr>
      </w:pPr>
    </w:p>
    <w:p w:rsidR="0020341C" w:rsidRPr="00E42D5E" w:rsidRDefault="0020341C" w:rsidP="0020341C">
      <w:pPr>
        <w:widowControl w:val="0"/>
        <w:ind w:firstLine="708"/>
        <w:jc w:val="both"/>
        <w:rPr>
          <w:rFonts w:cs="Arial"/>
          <w:sz w:val="22"/>
          <w:szCs w:val="22"/>
        </w:rPr>
      </w:pPr>
      <w:r w:rsidRPr="00E42D5E">
        <w:rPr>
          <w:rFonts w:cs="Arial"/>
          <w:sz w:val="22"/>
          <w:szCs w:val="22"/>
        </w:rPr>
        <w:t xml:space="preserve">Wszelkie przejścia przewodów centralnego ogrzewania </w:t>
      </w:r>
      <w:r>
        <w:rPr>
          <w:rFonts w:cs="Arial"/>
          <w:sz w:val="22"/>
          <w:szCs w:val="22"/>
        </w:rPr>
        <w:t>przez przegrody konstrukcyjne (</w:t>
      </w:r>
      <w:r w:rsidRPr="00E42D5E">
        <w:rPr>
          <w:rFonts w:cs="Arial"/>
          <w:sz w:val="22"/>
          <w:szCs w:val="22"/>
        </w:rPr>
        <w:t xml:space="preserve">ściany nośne , stropy itp.) </w:t>
      </w:r>
      <w:r w:rsidR="000965EE">
        <w:rPr>
          <w:rFonts w:cs="Arial"/>
          <w:sz w:val="22"/>
          <w:szCs w:val="22"/>
        </w:rPr>
        <w:t xml:space="preserve"> </w:t>
      </w:r>
      <w:r w:rsidRPr="00E42D5E">
        <w:rPr>
          <w:rFonts w:cs="Arial"/>
          <w:sz w:val="22"/>
          <w:szCs w:val="22"/>
        </w:rPr>
        <w:t xml:space="preserve">wykonać w tulejach ochronnych umożliwiających wzdłużne przemieszczanie się przewodu w ścianie lub stropie. Przestrzeń między tuleja a przewodem należy wypełnić kitem plastycznym lub elastycznym, nie powodującym uszkodzenia przewodu. W tulei nie może znajdować się żadne połączenie na przewodzie. </w:t>
      </w:r>
      <w:r w:rsidR="00672C64">
        <w:rPr>
          <w:rFonts w:cs="Arial"/>
          <w:sz w:val="22"/>
          <w:szCs w:val="22"/>
        </w:rPr>
        <w:t xml:space="preserve"> </w:t>
      </w:r>
      <w:r w:rsidRPr="00E42D5E">
        <w:rPr>
          <w:rFonts w:cs="Arial"/>
          <w:sz w:val="22"/>
          <w:szCs w:val="22"/>
        </w:rPr>
        <w:t>Przejścia przewodów przez przegrody budowlane wykonywać zgodnie z normami branżowymi:</w:t>
      </w:r>
      <w:r w:rsidR="001D0887">
        <w:rPr>
          <w:rFonts w:cs="Arial"/>
          <w:sz w:val="22"/>
          <w:szCs w:val="22"/>
        </w:rPr>
        <w:t xml:space="preserve"> </w:t>
      </w:r>
      <w:r w:rsidRPr="00E42D5E">
        <w:rPr>
          <w:rFonts w:cs="Arial"/>
          <w:sz w:val="22"/>
          <w:szCs w:val="22"/>
        </w:rPr>
        <w:t>BN-82/89760-50,-51,-53,-5 z zachowaniem przepisów p.poż.</w:t>
      </w:r>
    </w:p>
    <w:p w:rsidR="0020341C" w:rsidRDefault="0020341C" w:rsidP="0020341C">
      <w:pPr>
        <w:pStyle w:val="Tekstpodstawowy2"/>
        <w:rPr>
          <w:rFonts w:ascii="Arial Narrow" w:hAnsi="Arial Narrow"/>
          <w:b/>
          <w:sz w:val="24"/>
        </w:rPr>
      </w:pPr>
    </w:p>
    <w:p w:rsidR="0020341C" w:rsidRPr="00E42D5E" w:rsidRDefault="0020341C" w:rsidP="0020341C">
      <w:pPr>
        <w:jc w:val="both"/>
        <w:rPr>
          <w:rFonts w:cs="Arial"/>
          <w:i/>
          <w:sz w:val="22"/>
          <w:szCs w:val="22"/>
        </w:rPr>
      </w:pPr>
      <w:r w:rsidRPr="00E42D5E">
        <w:rPr>
          <w:rFonts w:cs="Arial"/>
          <w:i/>
          <w:sz w:val="22"/>
          <w:szCs w:val="22"/>
        </w:rPr>
        <w:t>4.3.4. Izolacja ciepłochronna</w:t>
      </w:r>
    </w:p>
    <w:p w:rsidR="0020341C" w:rsidRDefault="0020341C" w:rsidP="0020341C">
      <w:pPr>
        <w:pStyle w:val="Tekstpodstawowy2"/>
        <w:rPr>
          <w:rFonts w:ascii="Arial Narrow" w:hAnsi="Arial Narrow"/>
          <w:b/>
          <w:sz w:val="24"/>
        </w:rPr>
      </w:pPr>
    </w:p>
    <w:p w:rsidR="0020341C" w:rsidRPr="00E42D5E" w:rsidRDefault="0020341C" w:rsidP="0020341C">
      <w:pPr>
        <w:widowControl w:val="0"/>
        <w:ind w:firstLine="708"/>
        <w:jc w:val="both"/>
        <w:rPr>
          <w:rFonts w:cs="Arial"/>
          <w:sz w:val="22"/>
          <w:szCs w:val="22"/>
        </w:rPr>
      </w:pPr>
      <w:r w:rsidRPr="00E42D5E">
        <w:rPr>
          <w:rFonts w:cs="Arial"/>
          <w:sz w:val="22"/>
          <w:szCs w:val="22"/>
        </w:rPr>
        <w:t xml:space="preserve">Wszystkie przewody instalacji centralnego ogrzewania izolować cieplnie izolacją ciepłochronną  </w:t>
      </w:r>
      <w:r w:rsidR="00672C64">
        <w:rPr>
          <w:rFonts w:cs="Arial"/>
          <w:sz w:val="22"/>
          <w:szCs w:val="22"/>
        </w:rPr>
        <w:t>np.: „</w:t>
      </w:r>
      <w:proofErr w:type="spellStart"/>
      <w:r w:rsidRPr="00E42D5E">
        <w:rPr>
          <w:rFonts w:cs="Arial"/>
          <w:sz w:val="22"/>
          <w:szCs w:val="22"/>
        </w:rPr>
        <w:t>Termaflex</w:t>
      </w:r>
      <w:proofErr w:type="spellEnd"/>
      <w:r w:rsidR="00672C64">
        <w:rPr>
          <w:rFonts w:cs="Arial"/>
          <w:sz w:val="22"/>
          <w:szCs w:val="22"/>
        </w:rPr>
        <w:t xml:space="preserve">” </w:t>
      </w:r>
      <w:r w:rsidRPr="00E42D5E">
        <w:rPr>
          <w:rFonts w:cs="Arial"/>
          <w:sz w:val="22"/>
          <w:szCs w:val="22"/>
        </w:rPr>
        <w:t xml:space="preserve"> (o  </w:t>
      </w:r>
      <w:proofErr w:type="spellStart"/>
      <w:r w:rsidRPr="00E42D5E">
        <w:rPr>
          <w:rFonts w:cs="Arial"/>
          <w:sz w:val="22"/>
          <w:szCs w:val="22"/>
        </w:rPr>
        <w:t>wsp</w:t>
      </w:r>
      <w:proofErr w:type="spellEnd"/>
      <w:r w:rsidRPr="00E42D5E">
        <w:rPr>
          <w:rFonts w:cs="Arial"/>
          <w:sz w:val="22"/>
          <w:szCs w:val="22"/>
        </w:rPr>
        <w:t>. nie większym niż U=0.035 W/m</w:t>
      </w:r>
      <w:r w:rsidRPr="00E42D5E">
        <w:rPr>
          <w:rFonts w:cs="Arial"/>
          <w:sz w:val="22"/>
          <w:szCs w:val="22"/>
        </w:rPr>
        <w:sym w:font="Symbol" w:char="F0B4"/>
      </w:r>
      <w:r w:rsidRPr="00E42D5E">
        <w:rPr>
          <w:rFonts w:cs="Arial"/>
          <w:sz w:val="22"/>
          <w:szCs w:val="22"/>
        </w:rPr>
        <w:t xml:space="preserve">K) zgodnie z załącznikiem </w:t>
      </w:r>
      <w:r w:rsidR="000965EE">
        <w:rPr>
          <w:rFonts w:cs="Arial"/>
          <w:sz w:val="22"/>
          <w:szCs w:val="22"/>
        </w:rPr>
        <w:t xml:space="preserve"> </w:t>
      </w:r>
      <w:r w:rsidRPr="00E42D5E">
        <w:rPr>
          <w:rFonts w:cs="Arial"/>
          <w:sz w:val="22"/>
          <w:szCs w:val="22"/>
        </w:rPr>
        <w:t xml:space="preserve">nr 2 Rozporządzenia Ministra Infrastruktury  z dnia 6.11.2008r. zmieniające rozporządzanie w sprawie warunków technicznych, jakim powinny odpowiadać budynki i ich usytuowanie. </w:t>
      </w:r>
      <w:r>
        <w:rPr>
          <w:rFonts w:cs="Arial"/>
          <w:sz w:val="22"/>
          <w:szCs w:val="22"/>
        </w:rPr>
        <w:t xml:space="preserve"> </w:t>
      </w:r>
    </w:p>
    <w:p w:rsidR="0020341C" w:rsidRDefault="0020341C" w:rsidP="0020341C">
      <w:pPr>
        <w:pStyle w:val="Tekstpodstawowy2"/>
        <w:rPr>
          <w:rFonts w:ascii="Arial Narrow" w:hAnsi="Arial Narrow"/>
          <w:b/>
          <w:sz w:val="24"/>
        </w:rPr>
      </w:pPr>
    </w:p>
    <w:p w:rsidR="0020341C" w:rsidRPr="00E42D5E" w:rsidRDefault="0020341C" w:rsidP="0020341C">
      <w:pPr>
        <w:jc w:val="both"/>
        <w:rPr>
          <w:rFonts w:cs="Arial"/>
          <w:i/>
          <w:sz w:val="22"/>
          <w:szCs w:val="22"/>
        </w:rPr>
      </w:pPr>
      <w:r w:rsidRPr="00E42D5E">
        <w:rPr>
          <w:rFonts w:cs="Arial"/>
          <w:i/>
          <w:sz w:val="22"/>
          <w:szCs w:val="22"/>
        </w:rPr>
        <w:t>4.3.5. Odbiór instalacji i przekazanie do eksploatacji</w:t>
      </w:r>
    </w:p>
    <w:p w:rsidR="0020341C" w:rsidRPr="00C43159" w:rsidRDefault="0020341C" w:rsidP="0020341C">
      <w:pPr>
        <w:pStyle w:val="Tekstpodstawowy2"/>
        <w:rPr>
          <w:rFonts w:ascii="Arial Narrow" w:hAnsi="Arial Narrow"/>
          <w:szCs w:val="22"/>
        </w:rPr>
      </w:pPr>
    </w:p>
    <w:p w:rsidR="0020341C" w:rsidRPr="00E42D5E" w:rsidRDefault="0020341C" w:rsidP="0020341C">
      <w:pPr>
        <w:widowControl w:val="0"/>
        <w:ind w:firstLine="708"/>
        <w:jc w:val="both"/>
        <w:rPr>
          <w:rFonts w:cs="Arial"/>
          <w:sz w:val="22"/>
          <w:szCs w:val="22"/>
        </w:rPr>
      </w:pPr>
      <w:r w:rsidRPr="00E42D5E">
        <w:rPr>
          <w:rFonts w:cs="Arial"/>
          <w:sz w:val="22"/>
          <w:szCs w:val="22"/>
        </w:rPr>
        <w:t xml:space="preserve">Próbę szczelności należy przeprowadzić  zgodnie z normą  PN-81/B-10700. Próbę szczelności należy poprzedzić napełnieniem instalacji wodą poprzez zainstalowany filtr siatkowy zatrzymujący cząstki stałe, co zapobiega niszczeniu ochronnej warstwy tlenowej. Próbę należy przeprowadzić zgodnie z ": Warunkami  technicznymi wykonania i odbioru robót budowlano-montażowych. Tom II "  .Próbę szczelności na zimno należy przeprowadzić przy ciśnieniu 1.5 razy większym od ciśnienia roboczego. Rury można napełnić wodą po 2 godz. od wykonania ostatniego </w:t>
      </w:r>
      <w:proofErr w:type="spellStart"/>
      <w:r w:rsidRPr="00E42D5E">
        <w:rPr>
          <w:rFonts w:cs="Arial"/>
          <w:sz w:val="22"/>
          <w:szCs w:val="22"/>
        </w:rPr>
        <w:t>zgrzewu</w:t>
      </w:r>
      <w:proofErr w:type="spellEnd"/>
      <w:r w:rsidRPr="00E42D5E">
        <w:rPr>
          <w:rFonts w:cs="Arial"/>
          <w:sz w:val="22"/>
          <w:szCs w:val="22"/>
        </w:rPr>
        <w:t>. Pierwsza próbę należy przeprowadzić po 24 h od napełnienia rur wodą. Dopiero po przeprowadzeniu z pozytywnym wynikiem badania szczelności można przystąpić do zakrycia bruzd i kanałów oraz do wylewania posadzki przy napełnionej instalacji.</w:t>
      </w:r>
    </w:p>
    <w:p w:rsidR="0020341C" w:rsidRDefault="0020341C" w:rsidP="0020341C">
      <w:pPr>
        <w:jc w:val="both"/>
        <w:rPr>
          <w:rFonts w:ascii="Arial Narrow" w:hAnsi="Arial Narrow"/>
          <w:sz w:val="22"/>
          <w:szCs w:val="22"/>
        </w:rPr>
      </w:pPr>
    </w:p>
    <w:p w:rsidR="00DC54B7" w:rsidRDefault="00DC54B7" w:rsidP="0020341C">
      <w:pPr>
        <w:jc w:val="both"/>
        <w:rPr>
          <w:rFonts w:ascii="Arial Narrow" w:hAnsi="Arial Narrow"/>
          <w:sz w:val="22"/>
          <w:szCs w:val="22"/>
        </w:rPr>
      </w:pPr>
    </w:p>
    <w:p w:rsidR="00DC54B7" w:rsidRDefault="00DC54B7" w:rsidP="0020341C">
      <w:pPr>
        <w:jc w:val="both"/>
        <w:rPr>
          <w:rFonts w:ascii="Arial Narrow" w:hAnsi="Arial Narrow"/>
          <w:sz w:val="22"/>
          <w:szCs w:val="22"/>
        </w:rPr>
      </w:pPr>
    </w:p>
    <w:p w:rsidR="00DC54B7" w:rsidRDefault="00DC54B7" w:rsidP="0020341C">
      <w:pPr>
        <w:jc w:val="both"/>
        <w:rPr>
          <w:rFonts w:ascii="Arial Narrow" w:hAnsi="Arial Narrow"/>
          <w:sz w:val="22"/>
          <w:szCs w:val="22"/>
        </w:rPr>
      </w:pPr>
    </w:p>
    <w:p w:rsidR="00DC54B7" w:rsidRDefault="00DC54B7" w:rsidP="0020341C">
      <w:pPr>
        <w:jc w:val="both"/>
        <w:rPr>
          <w:rFonts w:ascii="Arial Narrow" w:hAnsi="Arial Narrow"/>
          <w:sz w:val="22"/>
          <w:szCs w:val="22"/>
        </w:rPr>
      </w:pPr>
    </w:p>
    <w:p w:rsidR="0020341C" w:rsidRPr="004878F9" w:rsidRDefault="0020341C" w:rsidP="0020341C">
      <w:pPr>
        <w:pStyle w:val="Nagwek"/>
        <w:suppressAutoHyphens w:val="0"/>
        <w:rPr>
          <w:b/>
          <w:i/>
          <w:color w:val="auto"/>
          <w:sz w:val="22"/>
        </w:rPr>
      </w:pPr>
      <w:r>
        <w:rPr>
          <w:b/>
          <w:i/>
          <w:color w:val="auto"/>
          <w:sz w:val="22"/>
        </w:rPr>
        <w:lastRenderedPageBreak/>
        <w:t xml:space="preserve">4.5 Pomieszczenie kotła </w:t>
      </w:r>
    </w:p>
    <w:p w:rsidR="0020341C" w:rsidRDefault="0020341C" w:rsidP="0020341C">
      <w:pPr>
        <w:autoSpaceDE w:val="0"/>
        <w:autoSpaceDN w:val="0"/>
        <w:adjustRightInd w:val="0"/>
        <w:jc w:val="both"/>
      </w:pPr>
    </w:p>
    <w:p w:rsidR="0020341C" w:rsidRDefault="0020341C" w:rsidP="0020341C">
      <w:pPr>
        <w:autoSpaceDE w:val="0"/>
        <w:autoSpaceDN w:val="0"/>
        <w:adjustRightInd w:val="0"/>
        <w:jc w:val="both"/>
        <w:rPr>
          <w:rFonts w:cs="Arial"/>
          <w:sz w:val="22"/>
          <w:szCs w:val="22"/>
        </w:rPr>
      </w:pPr>
      <w:r w:rsidRPr="004878F9">
        <w:rPr>
          <w:rFonts w:cs="Arial"/>
          <w:sz w:val="22"/>
          <w:szCs w:val="22"/>
        </w:rPr>
        <w:t xml:space="preserve">Kocioł </w:t>
      </w:r>
      <w:r w:rsidR="00DC54B7">
        <w:rPr>
          <w:rFonts w:cs="Arial"/>
          <w:sz w:val="22"/>
          <w:szCs w:val="22"/>
        </w:rPr>
        <w:t xml:space="preserve">stalowy dwupaleniskowy o mocy 35kW z palnikiem na </w:t>
      </w:r>
      <w:proofErr w:type="spellStart"/>
      <w:r w:rsidR="00DC54B7">
        <w:rPr>
          <w:rFonts w:cs="Arial"/>
          <w:sz w:val="22"/>
          <w:szCs w:val="22"/>
        </w:rPr>
        <w:t>pelet</w:t>
      </w:r>
      <w:proofErr w:type="spellEnd"/>
      <w:r w:rsidR="00DC54B7">
        <w:rPr>
          <w:rFonts w:cs="Arial"/>
          <w:sz w:val="22"/>
          <w:szCs w:val="22"/>
        </w:rPr>
        <w:t xml:space="preserve"> </w:t>
      </w:r>
      <w:r w:rsidRPr="004878F9">
        <w:rPr>
          <w:rFonts w:cs="Arial"/>
          <w:sz w:val="22"/>
          <w:szCs w:val="22"/>
        </w:rPr>
        <w:t>zainst</w:t>
      </w:r>
      <w:r>
        <w:rPr>
          <w:rFonts w:cs="Arial"/>
          <w:sz w:val="22"/>
          <w:szCs w:val="22"/>
        </w:rPr>
        <w:t>alowany będzie w pomieszczeniu technicznym – kotłowni o powierzchni 6,62</w:t>
      </w:r>
      <w:r w:rsidRPr="004878F9">
        <w:rPr>
          <w:rFonts w:cs="Arial"/>
          <w:sz w:val="22"/>
          <w:szCs w:val="22"/>
        </w:rPr>
        <w:t>m</w:t>
      </w:r>
      <w:r w:rsidRPr="004878F9">
        <w:rPr>
          <w:rFonts w:cs="Arial"/>
          <w:sz w:val="22"/>
          <w:szCs w:val="22"/>
          <w:vertAlign w:val="superscript"/>
        </w:rPr>
        <w:t>2</w:t>
      </w:r>
      <w:r>
        <w:rPr>
          <w:rFonts w:cs="Arial"/>
          <w:sz w:val="22"/>
          <w:szCs w:val="22"/>
        </w:rPr>
        <w:t xml:space="preserve"> o  wysokości 2,85m i kubaturze 18,86m3.</w:t>
      </w:r>
    </w:p>
    <w:p w:rsidR="0020341C" w:rsidRPr="00E74821" w:rsidRDefault="0020341C" w:rsidP="0020341C">
      <w:pPr>
        <w:autoSpaceDE w:val="0"/>
        <w:autoSpaceDN w:val="0"/>
        <w:adjustRightInd w:val="0"/>
        <w:ind w:left="1068"/>
        <w:jc w:val="both"/>
        <w:rPr>
          <w:rFonts w:ascii="Arial Narrow" w:hAnsi="Arial Narrow"/>
          <w:sz w:val="22"/>
          <w:szCs w:val="22"/>
        </w:rPr>
      </w:pPr>
    </w:p>
    <w:p w:rsidR="0020341C" w:rsidRPr="004878F9" w:rsidRDefault="0020341C" w:rsidP="0020341C">
      <w:pPr>
        <w:jc w:val="both"/>
        <w:rPr>
          <w:rFonts w:cs="Arial"/>
          <w:i/>
          <w:sz w:val="22"/>
          <w:szCs w:val="22"/>
        </w:rPr>
      </w:pPr>
      <w:r>
        <w:rPr>
          <w:rFonts w:cs="Arial"/>
          <w:i/>
          <w:sz w:val="22"/>
          <w:szCs w:val="22"/>
        </w:rPr>
        <w:t>4.5.1. System spalinowy</w:t>
      </w:r>
    </w:p>
    <w:p w:rsidR="0020341C" w:rsidRPr="00E74821" w:rsidRDefault="0020341C" w:rsidP="0020341C">
      <w:pPr>
        <w:pStyle w:val="Tekstpodstawowywcity"/>
        <w:jc w:val="both"/>
        <w:rPr>
          <w:rFonts w:ascii="Arial Narrow" w:hAnsi="Arial Narrow"/>
          <w:b/>
          <w:szCs w:val="22"/>
        </w:rPr>
      </w:pPr>
    </w:p>
    <w:p w:rsidR="0020341C" w:rsidRPr="004878F9" w:rsidRDefault="0020341C" w:rsidP="000965EE">
      <w:pPr>
        <w:jc w:val="both"/>
        <w:rPr>
          <w:rFonts w:cs="Arial"/>
          <w:sz w:val="22"/>
          <w:szCs w:val="22"/>
        </w:rPr>
      </w:pPr>
      <w:r>
        <w:rPr>
          <w:rFonts w:cs="Arial"/>
          <w:sz w:val="22"/>
          <w:szCs w:val="22"/>
        </w:rPr>
        <w:t xml:space="preserve">Zaprojektowano komin spalinowy </w:t>
      </w:r>
      <w:r w:rsidR="001D0887">
        <w:rPr>
          <w:rFonts w:cs="Arial"/>
          <w:sz w:val="22"/>
          <w:szCs w:val="22"/>
        </w:rPr>
        <w:t xml:space="preserve">o średnicy </w:t>
      </w:r>
      <w:r>
        <w:rPr>
          <w:rFonts w:cs="Arial"/>
          <w:sz w:val="22"/>
          <w:szCs w:val="22"/>
        </w:rPr>
        <w:t>200</w:t>
      </w:r>
      <w:r w:rsidR="001D0887">
        <w:rPr>
          <w:rFonts w:cs="Arial"/>
          <w:sz w:val="22"/>
          <w:szCs w:val="22"/>
        </w:rPr>
        <w:t>mm</w:t>
      </w:r>
      <w:r w:rsidR="007B3A71">
        <w:rPr>
          <w:rFonts w:cs="Arial"/>
          <w:sz w:val="22"/>
          <w:szCs w:val="22"/>
        </w:rPr>
        <w:t>,</w:t>
      </w:r>
      <w:r w:rsidR="00672C64">
        <w:rPr>
          <w:rFonts w:cs="Arial"/>
          <w:sz w:val="22"/>
          <w:szCs w:val="22"/>
        </w:rPr>
        <w:t xml:space="preserve"> przystosowany do kotłów stałopalnych.</w:t>
      </w:r>
      <w:r w:rsidR="000965EE">
        <w:rPr>
          <w:rFonts w:cs="Arial"/>
          <w:sz w:val="22"/>
          <w:szCs w:val="22"/>
        </w:rPr>
        <w:t xml:space="preserve"> </w:t>
      </w:r>
      <w:r>
        <w:rPr>
          <w:rFonts w:cs="Arial"/>
          <w:sz w:val="22"/>
          <w:szCs w:val="22"/>
        </w:rPr>
        <w:t xml:space="preserve">    </w:t>
      </w:r>
    </w:p>
    <w:p w:rsidR="0020341C" w:rsidRPr="004878F9" w:rsidRDefault="0020341C" w:rsidP="0020341C">
      <w:pPr>
        <w:pStyle w:val="Tekstpodstawowywcity3"/>
        <w:rPr>
          <w:rFonts w:cs="Arial"/>
          <w:i/>
          <w:color w:val="000000"/>
          <w:szCs w:val="22"/>
        </w:rPr>
      </w:pPr>
    </w:p>
    <w:p w:rsidR="0020341C" w:rsidRPr="004878F9" w:rsidRDefault="0020341C" w:rsidP="0020341C">
      <w:pPr>
        <w:numPr>
          <w:ilvl w:val="12"/>
          <w:numId w:val="0"/>
        </w:numPr>
        <w:jc w:val="both"/>
        <w:rPr>
          <w:rFonts w:cs="Arial"/>
          <w:i/>
          <w:sz w:val="22"/>
          <w:szCs w:val="22"/>
        </w:rPr>
      </w:pPr>
      <w:bookmarkStart w:id="2" w:name="_Toc118201110"/>
      <w:r w:rsidRPr="004878F9">
        <w:rPr>
          <w:rFonts w:cs="Arial"/>
          <w:i/>
          <w:sz w:val="22"/>
          <w:szCs w:val="22"/>
        </w:rPr>
        <w:t>4.5.</w:t>
      </w:r>
      <w:r>
        <w:rPr>
          <w:rFonts w:cs="Arial"/>
          <w:i/>
          <w:sz w:val="22"/>
          <w:szCs w:val="22"/>
        </w:rPr>
        <w:t>2</w:t>
      </w:r>
      <w:r w:rsidRPr="004878F9">
        <w:rPr>
          <w:rFonts w:cs="Arial"/>
          <w:i/>
          <w:sz w:val="22"/>
          <w:szCs w:val="22"/>
        </w:rPr>
        <w:t xml:space="preserve">. Wentylacja </w:t>
      </w:r>
      <w:bookmarkEnd w:id="2"/>
      <w:r>
        <w:rPr>
          <w:rFonts w:cs="Arial"/>
          <w:i/>
          <w:sz w:val="22"/>
          <w:szCs w:val="22"/>
        </w:rPr>
        <w:t>pomieszczenia</w:t>
      </w:r>
    </w:p>
    <w:p w:rsidR="0020341C" w:rsidRPr="00E74821" w:rsidRDefault="0020341C" w:rsidP="0020341C">
      <w:pPr>
        <w:pStyle w:val="Nagwek3"/>
        <w:jc w:val="both"/>
        <w:rPr>
          <w:rFonts w:ascii="Arial Narrow" w:hAnsi="Arial Narrow"/>
          <w:sz w:val="22"/>
          <w:szCs w:val="22"/>
        </w:rPr>
      </w:pPr>
    </w:p>
    <w:p w:rsidR="0020341C" w:rsidRPr="004878F9" w:rsidRDefault="0020341C" w:rsidP="000965EE">
      <w:pPr>
        <w:autoSpaceDE w:val="0"/>
        <w:autoSpaceDN w:val="0"/>
        <w:adjustRightInd w:val="0"/>
        <w:jc w:val="both"/>
        <w:rPr>
          <w:rFonts w:cs="Arial"/>
          <w:sz w:val="22"/>
          <w:szCs w:val="22"/>
        </w:rPr>
      </w:pPr>
      <w:r w:rsidRPr="004878F9">
        <w:rPr>
          <w:rFonts w:cs="Arial"/>
          <w:sz w:val="22"/>
          <w:szCs w:val="22"/>
        </w:rPr>
        <w:t xml:space="preserve">W </w:t>
      </w:r>
      <w:r>
        <w:rPr>
          <w:rFonts w:cs="Arial"/>
          <w:sz w:val="22"/>
          <w:szCs w:val="22"/>
        </w:rPr>
        <w:t xml:space="preserve">pomieszczeniu kotłowni </w:t>
      </w:r>
      <w:r w:rsidRPr="004878F9">
        <w:rPr>
          <w:rFonts w:cs="Arial"/>
          <w:sz w:val="22"/>
          <w:szCs w:val="22"/>
        </w:rPr>
        <w:t xml:space="preserve">zaprojektowano wentylację </w:t>
      </w:r>
      <w:proofErr w:type="spellStart"/>
      <w:r w:rsidRPr="004878F9">
        <w:rPr>
          <w:rFonts w:cs="Arial"/>
          <w:sz w:val="22"/>
          <w:szCs w:val="22"/>
        </w:rPr>
        <w:t>nawiewno</w:t>
      </w:r>
      <w:proofErr w:type="spellEnd"/>
      <w:r w:rsidRPr="004878F9">
        <w:rPr>
          <w:rFonts w:cs="Arial"/>
          <w:sz w:val="22"/>
          <w:szCs w:val="22"/>
        </w:rPr>
        <w:t xml:space="preserve"> - wywiewną grawitacyjną:</w:t>
      </w:r>
    </w:p>
    <w:p w:rsidR="0020341C" w:rsidRPr="004878F9" w:rsidRDefault="00385B52" w:rsidP="0020341C">
      <w:pPr>
        <w:numPr>
          <w:ilvl w:val="0"/>
          <w:numId w:val="24"/>
        </w:numPr>
        <w:autoSpaceDE w:val="0"/>
        <w:autoSpaceDN w:val="0"/>
        <w:adjustRightInd w:val="0"/>
        <w:jc w:val="both"/>
        <w:rPr>
          <w:rFonts w:cs="Arial"/>
          <w:sz w:val="22"/>
          <w:szCs w:val="22"/>
        </w:rPr>
      </w:pPr>
      <w:r>
        <w:rPr>
          <w:rFonts w:cs="Arial"/>
          <w:sz w:val="22"/>
          <w:szCs w:val="22"/>
        </w:rPr>
        <w:t xml:space="preserve">NAWIEW - </w:t>
      </w:r>
      <w:r w:rsidR="00B31138">
        <w:rPr>
          <w:rFonts w:cs="Arial"/>
          <w:sz w:val="22"/>
          <w:szCs w:val="22"/>
        </w:rPr>
        <w:t xml:space="preserve">Kanał nawiewny 15x20cm typu „Z” wykonany z blachy </w:t>
      </w:r>
      <w:proofErr w:type="spellStart"/>
      <w:r w:rsidR="00B31138">
        <w:rPr>
          <w:rFonts w:cs="Arial"/>
          <w:sz w:val="22"/>
          <w:szCs w:val="22"/>
        </w:rPr>
        <w:t>ocyk</w:t>
      </w:r>
      <w:proofErr w:type="spellEnd"/>
      <w:r w:rsidR="00B31138">
        <w:rPr>
          <w:rFonts w:cs="Arial"/>
          <w:sz w:val="22"/>
          <w:szCs w:val="22"/>
        </w:rPr>
        <w:t xml:space="preserve">. wprowadzony do kotłowni 30 cm nad posadzkę. Kratki wentylacyjne bez żaluzji. </w:t>
      </w:r>
    </w:p>
    <w:p w:rsidR="0020341C" w:rsidRPr="003F52BF" w:rsidRDefault="00385B52" w:rsidP="0020341C">
      <w:pPr>
        <w:numPr>
          <w:ilvl w:val="0"/>
          <w:numId w:val="24"/>
        </w:numPr>
        <w:autoSpaceDE w:val="0"/>
        <w:autoSpaceDN w:val="0"/>
        <w:adjustRightInd w:val="0"/>
        <w:jc w:val="both"/>
        <w:rPr>
          <w:rFonts w:cs="Arial"/>
          <w:color w:val="auto"/>
          <w:sz w:val="22"/>
          <w:szCs w:val="22"/>
        </w:rPr>
      </w:pPr>
      <w:r w:rsidRPr="003F52BF">
        <w:rPr>
          <w:rFonts w:cs="Arial"/>
          <w:color w:val="auto"/>
          <w:sz w:val="22"/>
          <w:szCs w:val="22"/>
        </w:rPr>
        <w:t xml:space="preserve">WYWIEW- </w:t>
      </w:r>
      <w:r w:rsidR="0020341C" w:rsidRPr="003F52BF">
        <w:rPr>
          <w:rFonts w:cs="Arial"/>
          <w:color w:val="auto"/>
          <w:sz w:val="22"/>
          <w:szCs w:val="22"/>
        </w:rPr>
        <w:t>górą poprzez kratkę wentylacyjną bez żaluzjową 14x21cm zabudowaną na projektowanym kanale wentylacyjnym</w:t>
      </w:r>
      <w:r w:rsidR="007B3A71">
        <w:rPr>
          <w:rFonts w:cs="Arial"/>
          <w:color w:val="auto"/>
          <w:sz w:val="22"/>
          <w:szCs w:val="22"/>
        </w:rPr>
        <w:t>.</w:t>
      </w:r>
    </w:p>
    <w:p w:rsidR="0020341C" w:rsidRPr="003F52BF" w:rsidRDefault="0020341C" w:rsidP="0020341C">
      <w:pPr>
        <w:autoSpaceDE w:val="0"/>
        <w:autoSpaceDN w:val="0"/>
        <w:adjustRightInd w:val="0"/>
        <w:ind w:left="1068"/>
        <w:jc w:val="both"/>
        <w:rPr>
          <w:rFonts w:cs="Arial"/>
          <w:color w:val="auto"/>
          <w:sz w:val="22"/>
          <w:szCs w:val="22"/>
        </w:rPr>
      </w:pPr>
    </w:p>
    <w:p w:rsidR="0020341C" w:rsidRPr="003F52BF" w:rsidRDefault="0020341C" w:rsidP="0020341C">
      <w:pPr>
        <w:pStyle w:val="Tekstpodstawowy"/>
        <w:rPr>
          <w:rFonts w:eastAsia="Arial"/>
          <w:color w:val="auto"/>
          <w:lang w:eastAsia="zh-CN"/>
        </w:rPr>
      </w:pPr>
    </w:p>
    <w:p w:rsidR="00E06326" w:rsidRPr="003F52BF" w:rsidRDefault="00E06326" w:rsidP="00E06326">
      <w:pPr>
        <w:widowControl w:val="0"/>
        <w:ind w:firstLine="720"/>
        <w:jc w:val="both"/>
        <w:rPr>
          <w:color w:val="auto"/>
          <w:sz w:val="22"/>
        </w:rPr>
      </w:pPr>
    </w:p>
    <w:p w:rsidR="00BA58CA" w:rsidRPr="003F52BF" w:rsidRDefault="00BA58CA" w:rsidP="00BA58CA">
      <w:pPr>
        <w:pStyle w:val="Nagwek"/>
        <w:suppressAutoHyphens w:val="0"/>
        <w:rPr>
          <w:rFonts w:eastAsia="Arial" w:cs="Arial"/>
          <w:b/>
          <w:color w:val="auto"/>
          <w:kern w:val="3"/>
          <w:sz w:val="24"/>
          <w:szCs w:val="24"/>
          <w:lang w:eastAsia="zh-CN"/>
        </w:rPr>
      </w:pPr>
      <w:r w:rsidRPr="003F52BF">
        <w:rPr>
          <w:rFonts w:eastAsia="Arial" w:cs="Arial"/>
          <w:b/>
          <w:color w:val="auto"/>
          <w:kern w:val="3"/>
          <w:sz w:val="24"/>
          <w:szCs w:val="24"/>
          <w:lang w:eastAsia="zh-CN"/>
        </w:rPr>
        <w:t>4.</w:t>
      </w:r>
      <w:r w:rsidR="00DC12F2" w:rsidRPr="003F52BF">
        <w:rPr>
          <w:rFonts w:eastAsia="Arial" w:cs="Arial"/>
          <w:b/>
          <w:color w:val="auto"/>
          <w:kern w:val="3"/>
          <w:sz w:val="24"/>
          <w:szCs w:val="24"/>
          <w:lang w:eastAsia="zh-CN"/>
        </w:rPr>
        <w:t>4</w:t>
      </w:r>
      <w:r w:rsidRPr="003F52BF">
        <w:rPr>
          <w:rFonts w:eastAsia="Arial" w:cs="Arial"/>
          <w:b/>
          <w:color w:val="auto"/>
          <w:kern w:val="3"/>
          <w:sz w:val="24"/>
          <w:szCs w:val="24"/>
          <w:lang w:eastAsia="zh-CN"/>
        </w:rPr>
        <w:t>. WENTYLACJA MIECHANICZNA</w:t>
      </w:r>
    </w:p>
    <w:p w:rsidR="00BA58CA" w:rsidRPr="003F52BF" w:rsidRDefault="00BA58CA" w:rsidP="00BA58CA">
      <w:pPr>
        <w:autoSpaceDE w:val="0"/>
        <w:autoSpaceDN w:val="0"/>
        <w:adjustRightInd w:val="0"/>
        <w:jc w:val="both"/>
        <w:rPr>
          <w:rFonts w:cs="Arial"/>
          <w:color w:val="auto"/>
          <w:sz w:val="22"/>
          <w:szCs w:val="22"/>
        </w:rPr>
      </w:pPr>
    </w:p>
    <w:p w:rsidR="00BA58CA" w:rsidRPr="003F52BF" w:rsidRDefault="00BA58CA" w:rsidP="00BA58CA">
      <w:pPr>
        <w:pStyle w:val="NormalnyWeb"/>
        <w:spacing w:after="0"/>
        <w:ind w:right="567"/>
        <w:rPr>
          <w:rFonts w:ascii="Tahoma" w:hAnsi="Tahoma" w:cs="Tahoma"/>
          <w:sz w:val="22"/>
          <w:szCs w:val="22"/>
        </w:rPr>
      </w:pPr>
      <w:r w:rsidRPr="003F52BF">
        <w:rPr>
          <w:rFonts w:ascii="Tahoma" w:hAnsi="Tahoma" w:cs="Tahoma"/>
          <w:sz w:val="22"/>
          <w:szCs w:val="22"/>
        </w:rPr>
        <w:t>4.</w:t>
      </w:r>
      <w:r w:rsidR="00DC12F2" w:rsidRPr="003F52BF">
        <w:rPr>
          <w:rFonts w:ascii="Tahoma" w:hAnsi="Tahoma" w:cs="Tahoma"/>
          <w:sz w:val="22"/>
          <w:szCs w:val="22"/>
        </w:rPr>
        <w:t>4</w:t>
      </w:r>
      <w:r w:rsidRPr="003F52BF">
        <w:rPr>
          <w:rFonts w:ascii="Tahoma" w:hAnsi="Tahoma" w:cs="Tahoma"/>
          <w:sz w:val="22"/>
          <w:szCs w:val="22"/>
        </w:rPr>
        <w:t>.</w:t>
      </w:r>
      <w:r w:rsidR="0076779A" w:rsidRPr="003F52BF">
        <w:rPr>
          <w:rFonts w:ascii="Tahoma" w:hAnsi="Tahoma" w:cs="Tahoma"/>
          <w:sz w:val="22"/>
          <w:szCs w:val="22"/>
        </w:rPr>
        <w:t>1.</w:t>
      </w:r>
      <w:r w:rsidRPr="003F52BF">
        <w:rPr>
          <w:rFonts w:ascii="Tahoma" w:hAnsi="Tahoma" w:cs="Tahoma"/>
          <w:sz w:val="22"/>
          <w:szCs w:val="22"/>
        </w:rPr>
        <w:t xml:space="preserve"> Organizacja wymiany powietrza w pomieszczeniach – opis rozwiązania</w:t>
      </w:r>
    </w:p>
    <w:p w:rsidR="00BA58CA" w:rsidRPr="003F52BF" w:rsidRDefault="00BA58CA" w:rsidP="00BA58CA">
      <w:pPr>
        <w:pStyle w:val="NormalnyWeb"/>
        <w:spacing w:after="0"/>
        <w:rPr>
          <w:rFonts w:ascii="Tahoma" w:hAnsi="Tahoma" w:cs="Tahoma"/>
          <w:sz w:val="22"/>
          <w:szCs w:val="22"/>
        </w:rPr>
      </w:pPr>
    </w:p>
    <w:p w:rsidR="00BA58CA" w:rsidRPr="003F52BF" w:rsidRDefault="00BA58CA" w:rsidP="00BA58CA">
      <w:pPr>
        <w:jc w:val="both"/>
        <w:rPr>
          <w:rFonts w:ascii="Tahoma" w:hAnsi="Tahoma" w:cs="Tahoma"/>
          <w:color w:val="auto"/>
          <w:sz w:val="22"/>
          <w:szCs w:val="22"/>
        </w:rPr>
      </w:pPr>
      <w:r w:rsidRPr="003F52BF">
        <w:rPr>
          <w:rFonts w:ascii="Tahoma" w:hAnsi="Tahoma" w:cs="Tahoma"/>
          <w:color w:val="auto"/>
          <w:sz w:val="22"/>
          <w:szCs w:val="22"/>
        </w:rPr>
        <w:t xml:space="preserve">Ze względu na </w:t>
      </w:r>
      <w:proofErr w:type="spellStart"/>
      <w:r w:rsidRPr="003F52BF">
        <w:rPr>
          <w:rFonts w:ascii="Tahoma" w:hAnsi="Tahoma" w:cs="Tahoma"/>
          <w:color w:val="auto"/>
          <w:sz w:val="22"/>
          <w:szCs w:val="22"/>
        </w:rPr>
        <w:t>architektoniczno</w:t>
      </w:r>
      <w:proofErr w:type="spellEnd"/>
      <w:r w:rsidRPr="003F52BF">
        <w:rPr>
          <w:rFonts w:ascii="Tahoma" w:hAnsi="Tahoma" w:cs="Tahoma"/>
          <w:color w:val="auto"/>
          <w:sz w:val="22"/>
          <w:szCs w:val="22"/>
        </w:rPr>
        <w:t xml:space="preserve"> – budowlane warunki obiektu przyjęto organizację wymiany powietrza w systemie „góra-góra”.</w:t>
      </w:r>
    </w:p>
    <w:p w:rsidR="003F52BF" w:rsidRPr="003F52BF" w:rsidRDefault="003F52BF" w:rsidP="00BA58CA">
      <w:pPr>
        <w:jc w:val="both"/>
        <w:rPr>
          <w:rFonts w:ascii="Tahoma" w:hAnsi="Tahoma" w:cs="Tahoma"/>
          <w:color w:val="auto"/>
          <w:sz w:val="22"/>
          <w:szCs w:val="22"/>
        </w:rPr>
      </w:pPr>
    </w:p>
    <w:p w:rsidR="00BA58CA" w:rsidRPr="003F52BF" w:rsidRDefault="00672C64" w:rsidP="00BA58CA">
      <w:pPr>
        <w:jc w:val="both"/>
        <w:rPr>
          <w:rFonts w:ascii="Tahoma" w:hAnsi="Tahoma" w:cs="Tahoma"/>
          <w:color w:val="auto"/>
          <w:sz w:val="22"/>
          <w:szCs w:val="22"/>
        </w:rPr>
      </w:pPr>
      <w:r>
        <w:rPr>
          <w:rFonts w:ascii="Tahoma" w:hAnsi="Tahoma" w:cs="Tahoma"/>
          <w:color w:val="auto"/>
          <w:sz w:val="22"/>
          <w:szCs w:val="22"/>
        </w:rPr>
        <w:t xml:space="preserve">   </w:t>
      </w:r>
      <w:r w:rsidR="003F52BF" w:rsidRPr="003F52BF">
        <w:rPr>
          <w:rFonts w:ascii="Tahoma" w:hAnsi="Tahoma" w:cs="Tahoma"/>
          <w:color w:val="auto"/>
          <w:sz w:val="22"/>
          <w:szCs w:val="22"/>
        </w:rPr>
        <w:t xml:space="preserve">Projektuje się instalację </w:t>
      </w:r>
      <w:proofErr w:type="spellStart"/>
      <w:r w:rsidR="003F52BF" w:rsidRPr="003F52BF">
        <w:rPr>
          <w:rFonts w:ascii="Tahoma" w:hAnsi="Tahoma" w:cs="Tahoma"/>
          <w:color w:val="auto"/>
          <w:sz w:val="22"/>
          <w:szCs w:val="22"/>
        </w:rPr>
        <w:t>nawiewno</w:t>
      </w:r>
      <w:proofErr w:type="spellEnd"/>
      <w:r w:rsidR="003F52BF" w:rsidRPr="003F52BF">
        <w:rPr>
          <w:rFonts w:ascii="Tahoma" w:hAnsi="Tahoma" w:cs="Tahoma"/>
          <w:color w:val="auto"/>
          <w:sz w:val="22"/>
          <w:szCs w:val="22"/>
        </w:rPr>
        <w:t>-wywiewną o stałym układzie ciśnień</w:t>
      </w:r>
      <w:r w:rsidR="00BA58CA" w:rsidRPr="003F52BF">
        <w:rPr>
          <w:rFonts w:ascii="Tahoma" w:hAnsi="Tahoma" w:cs="Tahoma"/>
          <w:color w:val="auto"/>
          <w:sz w:val="22"/>
          <w:szCs w:val="22"/>
        </w:rPr>
        <w:t>. Niezwykle istotne jest aby na etapie regulacji instalacji zachować ilości powietrza przewidziane w opracowaniu. W odwrotnym przypadku mielibyśmy w budynku podciśnienie i mogło by dojść do zassania nie uzdatnionego powietrza z zewnątrz poprzez nieszczelności w stolarce i konstrukcji budynku.</w:t>
      </w:r>
    </w:p>
    <w:p w:rsidR="00BA58CA" w:rsidRPr="003F52BF" w:rsidRDefault="00BA58CA" w:rsidP="00BA58CA">
      <w:pPr>
        <w:jc w:val="both"/>
        <w:rPr>
          <w:rFonts w:ascii="Tahoma" w:hAnsi="Tahoma" w:cs="Tahoma"/>
          <w:color w:val="auto"/>
          <w:sz w:val="22"/>
          <w:szCs w:val="22"/>
        </w:rPr>
      </w:pPr>
      <w:r w:rsidRPr="003F52BF">
        <w:rPr>
          <w:rFonts w:ascii="Tahoma" w:hAnsi="Tahoma" w:cs="Tahoma"/>
          <w:color w:val="auto"/>
          <w:sz w:val="22"/>
          <w:szCs w:val="22"/>
        </w:rPr>
        <w:t>Przewody główne wykonane są z sztywnej rury ze stali ocynkowanej o przekroju okrągłym</w:t>
      </w:r>
      <w:r w:rsidR="003F52BF" w:rsidRPr="003F52BF">
        <w:rPr>
          <w:rFonts w:ascii="Tahoma" w:hAnsi="Tahoma" w:cs="Tahoma"/>
          <w:color w:val="auto"/>
          <w:sz w:val="22"/>
          <w:szCs w:val="22"/>
        </w:rPr>
        <w:t xml:space="preserve"> oraz w obrębie maszynowni prostokątnym</w:t>
      </w:r>
      <w:r w:rsidRPr="003F52BF">
        <w:rPr>
          <w:rFonts w:ascii="Tahoma" w:hAnsi="Tahoma" w:cs="Tahoma"/>
          <w:color w:val="auto"/>
          <w:sz w:val="22"/>
          <w:szCs w:val="22"/>
        </w:rPr>
        <w:t xml:space="preserve">. Należy je zaizolować wełną mineralną o grubości min. </w:t>
      </w:r>
      <w:r w:rsidR="003F52BF" w:rsidRPr="003F52BF">
        <w:rPr>
          <w:rFonts w:ascii="Tahoma" w:hAnsi="Tahoma" w:cs="Tahoma"/>
          <w:color w:val="auto"/>
          <w:sz w:val="22"/>
          <w:szCs w:val="22"/>
        </w:rPr>
        <w:t>40</w:t>
      </w:r>
      <w:r w:rsidRPr="003F52BF">
        <w:rPr>
          <w:rFonts w:ascii="Tahoma" w:hAnsi="Tahoma" w:cs="Tahoma"/>
          <w:color w:val="auto"/>
          <w:sz w:val="22"/>
          <w:szCs w:val="22"/>
        </w:rPr>
        <w:t xml:space="preserve">mm do kanałów wentylacyjnych z ekranem aluminiowym. Grubość izolacji ma wpływ na stopień głośności instalacji. </w:t>
      </w:r>
    </w:p>
    <w:p w:rsidR="00BA58CA" w:rsidRPr="003F52BF" w:rsidRDefault="00BA58CA" w:rsidP="00BA58CA">
      <w:pPr>
        <w:pStyle w:val="NormalnyWeb"/>
        <w:spacing w:after="0"/>
        <w:ind w:right="567"/>
        <w:rPr>
          <w:rFonts w:ascii="Tahoma" w:hAnsi="Tahoma" w:cs="Tahoma"/>
          <w:sz w:val="22"/>
          <w:szCs w:val="22"/>
        </w:rPr>
      </w:pPr>
      <w:r w:rsidRPr="003F52BF">
        <w:rPr>
          <w:rFonts w:ascii="Tahoma" w:hAnsi="Tahoma" w:cs="Tahoma"/>
          <w:sz w:val="22"/>
          <w:szCs w:val="22"/>
        </w:rPr>
        <w:t>4.</w:t>
      </w:r>
      <w:r w:rsidR="00DC12F2" w:rsidRPr="003F52BF">
        <w:rPr>
          <w:rFonts w:ascii="Tahoma" w:hAnsi="Tahoma" w:cs="Tahoma"/>
          <w:sz w:val="22"/>
          <w:szCs w:val="22"/>
        </w:rPr>
        <w:t>4</w:t>
      </w:r>
      <w:r w:rsidRPr="003F52BF">
        <w:rPr>
          <w:rFonts w:ascii="Tahoma" w:hAnsi="Tahoma" w:cs="Tahoma"/>
          <w:sz w:val="22"/>
          <w:szCs w:val="22"/>
        </w:rPr>
        <w:t>.</w:t>
      </w:r>
      <w:r w:rsidR="0076779A" w:rsidRPr="003F52BF">
        <w:rPr>
          <w:rFonts w:ascii="Tahoma" w:hAnsi="Tahoma" w:cs="Tahoma"/>
          <w:sz w:val="22"/>
          <w:szCs w:val="22"/>
        </w:rPr>
        <w:t>2.</w:t>
      </w:r>
      <w:r w:rsidRPr="003F52BF">
        <w:rPr>
          <w:rFonts w:ascii="Tahoma" w:hAnsi="Tahoma" w:cs="Tahoma"/>
          <w:sz w:val="22"/>
          <w:szCs w:val="22"/>
        </w:rPr>
        <w:t xml:space="preserve"> System uzdatniania powietrza – przebieg powietrza przez instalację</w:t>
      </w:r>
    </w:p>
    <w:p w:rsidR="00BA58CA" w:rsidRPr="003F52BF" w:rsidRDefault="00BA58CA" w:rsidP="00BA58CA">
      <w:pPr>
        <w:jc w:val="both"/>
        <w:rPr>
          <w:rFonts w:ascii="Tahoma" w:hAnsi="Tahoma" w:cs="Tahoma"/>
          <w:color w:val="auto"/>
          <w:sz w:val="22"/>
          <w:szCs w:val="22"/>
        </w:rPr>
      </w:pPr>
    </w:p>
    <w:p w:rsidR="00BA58CA" w:rsidRPr="003F52BF" w:rsidRDefault="00BA58CA" w:rsidP="00BA58CA">
      <w:pPr>
        <w:jc w:val="both"/>
        <w:rPr>
          <w:rFonts w:ascii="Tahoma" w:hAnsi="Tahoma" w:cs="Tahoma"/>
          <w:color w:val="auto"/>
          <w:sz w:val="22"/>
          <w:szCs w:val="22"/>
        </w:rPr>
      </w:pPr>
      <w:r w:rsidRPr="003F52BF">
        <w:rPr>
          <w:rFonts w:ascii="Tahoma" w:hAnsi="Tahoma" w:cs="Tahoma"/>
          <w:color w:val="auto"/>
          <w:sz w:val="22"/>
          <w:szCs w:val="22"/>
        </w:rPr>
        <w:t>Powietrze zewnętrz</w:t>
      </w:r>
      <w:r w:rsidR="00A57C6F" w:rsidRPr="003F52BF">
        <w:rPr>
          <w:rFonts w:ascii="Tahoma" w:hAnsi="Tahoma" w:cs="Tahoma"/>
          <w:color w:val="auto"/>
          <w:sz w:val="22"/>
          <w:szCs w:val="22"/>
        </w:rPr>
        <w:t>ne zasysane jest przez czerpnie ścienną</w:t>
      </w:r>
      <w:r w:rsidRPr="003F52BF">
        <w:rPr>
          <w:rFonts w:ascii="Tahoma" w:hAnsi="Tahoma" w:cs="Tahoma"/>
          <w:color w:val="auto"/>
          <w:sz w:val="22"/>
          <w:szCs w:val="22"/>
        </w:rPr>
        <w:t>. „Surowe” powietrze trafia do centrali wentylacyjnej; po przejściu przez filtr kierowane jest do wymiennika. Wymiennik znajdujący się w centrali jest urządzeniem służącym do odzysku energii z usuwanego powietrza. Strumienie nie mieszają się wymiana ciepła następuje przez cienkie ścianki wymiennika, które z jednej strony omywane są ciepłym powietrzem usuwanym z budynku, a z drugiej zimnym z zewnątrz.</w:t>
      </w:r>
    </w:p>
    <w:p w:rsidR="00672C64" w:rsidRDefault="00BA58CA" w:rsidP="00BA58CA">
      <w:pPr>
        <w:pStyle w:val="NormalnyWeb"/>
        <w:spacing w:after="0"/>
        <w:ind w:right="567"/>
        <w:rPr>
          <w:rFonts w:ascii="Tahoma" w:hAnsi="Tahoma" w:cs="Tahoma"/>
          <w:sz w:val="22"/>
          <w:szCs w:val="22"/>
        </w:rPr>
      </w:pPr>
      <w:r w:rsidRPr="003F52BF">
        <w:rPr>
          <w:rFonts w:ascii="Tahoma" w:hAnsi="Tahoma" w:cs="Tahoma"/>
          <w:sz w:val="22"/>
          <w:szCs w:val="22"/>
        </w:rPr>
        <w:t>Podgrzane na wymienniku powietrze przechodzi do komory wentylatora nawiewnego i jest wtłaczane do systemu kanałów, za pośrednictwem których trafia do aparatów nawiewnych (anemostatów) i jest rozprowadzane do pomieszczeń. Miejsca wlotu powierza do pokoi powinny być dobrane w sposób przemyślany i zorganizowany. Drzwi wewnętrzne między pomieszczeniami w budynku z wentylacją mechaniczną nie powinny być szczelne. Muszą mieć otwory lub szczelinę nad podłogą ( min. 1cm ), aby powietrze mogło swobodnie wydostać się z pokoi w kierunku wywiewu. Powietrze po przebyciu drogi od aparatu nawiewnego przez pomieszczenia trafia do anemostatu wywiewnego, następnie siecią kanałów do centrali, na wymiennik i przez wyrzutnię do atmosfery.</w:t>
      </w:r>
      <w:r w:rsidRPr="003F52BF">
        <w:rPr>
          <w:rFonts w:ascii="Tahoma" w:hAnsi="Tahoma" w:cs="Tahoma"/>
          <w:sz w:val="22"/>
          <w:szCs w:val="22"/>
        </w:rPr>
        <w:br/>
      </w:r>
    </w:p>
    <w:p w:rsidR="00BA58CA" w:rsidRPr="003F52BF" w:rsidRDefault="00BA58CA" w:rsidP="00BA58CA">
      <w:pPr>
        <w:pStyle w:val="NormalnyWeb"/>
        <w:spacing w:after="0"/>
        <w:ind w:right="567"/>
        <w:rPr>
          <w:rFonts w:ascii="Tahoma" w:hAnsi="Tahoma" w:cs="Tahoma"/>
          <w:sz w:val="22"/>
          <w:szCs w:val="22"/>
        </w:rPr>
      </w:pPr>
      <w:r w:rsidRPr="003F52BF">
        <w:rPr>
          <w:rFonts w:ascii="Tahoma" w:hAnsi="Tahoma" w:cs="Tahoma"/>
          <w:sz w:val="22"/>
          <w:szCs w:val="22"/>
        </w:rPr>
        <w:lastRenderedPageBreak/>
        <w:br/>
      </w:r>
      <w:r w:rsidR="0076779A" w:rsidRPr="003F52BF">
        <w:rPr>
          <w:rFonts w:ascii="Tahoma" w:hAnsi="Tahoma" w:cs="Tahoma"/>
          <w:sz w:val="22"/>
          <w:szCs w:val="22"/>
        </w:rPr>
        <w:t>4</w:t>
      </w:r>
      <w:r w:rsidRPr="003F52BF">
        <w:rPr>
          <w:rFonts w:ascii="Tahoma" w:hAnsi="Tahoma" w:cs="Tahoma"/>
          <w:sz w:val="22"/>
          <w:szCs w:val="22"/>
        </w:rPr>
        <w:t>.</w:t>
      </w:r>
      <w:r w:rsidR="00DC12F2" w:rsidRPr="003F52BF">
        <w:rPr>
          <w:rFonts w:ascii="Tahoma" w:hAnsi="Tahoma" w:cs="Tahoma"/>
          <w:sz w:val="22"/>
          <w:szCs w:val="22"/>
        </w:rPr>
        <w:t>4</w:t>
      </w:r>
      <w:r w:rsidRPr="003F52BF">
        <w:rPr>
          <w:rFonts w:ascii="Tahoma" w:hAnsi="Tahoma" w:cs="Tahoma"/>
          <w:sz w:val="22"/>
          <w:szCs w:val="22"/>
        </w:rPr>
        <w:t>.</w:t>
      </w:r>
      <w:r w:rsidR="0076779A" w:rsidRPr="003F52BF">
        <w:rPr>
          <w:rFonts w:ascii="Tahoma" w:hAnsi="Tahoma" w:cs="Tahoma"/>
          <w:sz w:val="22"/>
          <w:szCs w:val="22"/>
        </w:rPr>
        <w:t>3.</w:t>
      </w:r>
      <w:r w:rsidRPr="003F52BF">
        <w:rPr>
          <w:rFonts w:ascii="Tahoma" w:hAnsi="Tahoma" w:cs="Tahoma"/>
          <w:sz w:val="22"/>
          <w:szCs w:val="22"/>
        </w:rPr>
        <w:t xml:space="preserve"> Opis elementów instalacji nawiewnej i wywiewnej</w:t>
      </w:r>
      <w:r w:rsidR="00A57C6F" w:rsidRPr="003F52BF">
        <w:rPr>
          <w:rFonts w:ascii="Tahoma" w:hAnsi="Tahoma" w:cs="Tahoma"/>
          <w:sz w:val="22"/>
          <w:szCs w:val="22"/>
        </w:rPr>
        <w:br/>
      </w:r>
    </w:p>
    <w:p w:rsidR="00BA58CA" w:rsidRPr="003F52BF" w:rsidRDefault="00BA58CA" w:rsidP="00BA58CA">
      <w:pPr>
        <w:pStyle w:val="NormalnyWeb"/>
        <w:spacing w:after="0"/>
        <w:ind w:right="567" w:firstLine="363"/>
        <w:rPr>
          <w:rFonts w:ascii="Tahoma" w:hAnsi="Tahoma" w:cs="Tahoma"/>
          <w:sz w:val="22"/>
          <w:szCs w:val="22"/>
        </w:rPr>
      </w:pPr>
      <w:r w:rsidRPr="003F52BF">
        <w:rPr>
          <w:rFonts w:ascii="Tahoma" w:hAnsi="Tahoma" w:cs="Tahoma"/>
          <w:sz w:val="22"/>
          <w:szCs w:val="22"/>
        </w:rPr>
        <w:t>Centrale wentylacyjna</w:t>
      </w:r>
    </w:p>
    <w:p w:rsidR="00BA58CA" w:rsidRPr="003F52BF" w:rsidRDefault="00BA58CA" w:rsidP="00A57C6F">
      <w:pPr>
        <w:rPr>
          <w:rFonts w:ascii="Tahoma" w:hAnsi="Tahoma" w:cs="Tahoma"/>
          <w:color w:val="auto"/>
          <w:sz w:val="22"/>
          <w:szCs w:val="22"/>
        </w:rPr>
      </w:pPr>
      <w:r w:rsidRPr="003F52BF">
        <w:rPr>
          <w:rFonts w:ascii="Tahoma" w:hAnsi="Tahoma" w:cs="Tahoma"/>
          <w:color w:val="auto"/>
          <w:sz w:val="22"/>
          <w:szCs w:val="22"/>
        </w:rPr>
        <w:t xml:space="preserve">Dobrana centrala wentylacyjna </w:t>
      </w:r>
      <w:r w:rsidR="003F52BF" w:rsidRPr="003F52BF">
        <w:rPr>
          <w:rFonts w:ascii="Tahoma" w:hAnsi="Tahoma" w:cs="Tahoma"/>
          <w:color w:val="auto"/>
          <w:sz w:val="22"/>
          <w:szCs w:val="22"/>
        </w:rPr>
        <w:t xml:space="preserve">VBW VESTA </w:t>
      </w:r>
      <w:r w:rsidR="00A57C6F" w:rsidRPr="003F52BF">
        <w:rPr>
          <w:rFonts w:ascii="Tahoma" w:hAnsi="Tahoma" w:cs="Tahoma"/>
          <w:color w:val="auto"/>
          <w:sz w:val="22"/>
          <w:szCs w:val="22"/>
        </w:rPr>
        <w:t xml:space="preserve"> o wydajność centrali max</w:t>
      </w:r>
      <w:r w:rsidR="003F52BF" w:rsidRPr="003F52BF">
        <w:rPr>
          <w:rFonts w:ascii="Tahoma" w:hAnsi="Tahoma" w:cs="Tahoma"/>
          <w:color w:val="auto"/>
          <w:sz w:val="22"/>
          <w:szCs w:val="22"/>
        </w:rPr>
        <w:t>3000</w:t>
      </w:r>
      <w:r w:rsidRPr="003F52BF">
        <w:rPr>
          <w:rFonts w:ascii="Tahoma" w:hAnsi="Tahoma" w:cs="Tahoma"/>
          <w:color w:val="auto"/>
          <w:sz w:val="22"/>
          <w:szCs w:val="22"/>
        </w:rPr>
        <w:t xml:space="preserve"> m3/h</w:t>
      </w:r>
      <w:r w:rsidR="003F52BF" w:rsidRPr="003F52BF">
        <w:rPr>
          <w:rFonts w:ascii="Tahoma" w:hAnsi="Tahoma" w:cs="Tahoma"/>
          <w:color w:val="auto"/>
          <w:sz w:val="22"/>
          <w:szCs w:val="22"/>
        </w:rPr>
        <w:t xml:space="preserve"> z wymiennikiem obrotowym</w:t>
      </w:r>
      <w:r w:rsidRPr="003F52BF">
        <w:rPr>
          <w:rFonts w:ascii="Tahoma" w:hAnsi="Tahoma" w:cs="Tahoma"/>
          <w:color w:val="auto"/>
          <w:sz w:val="22"/>
          <w:szCs w:val="22"/>
        </w:rPr>
        <w:t xml:space="preserve"> </w:t>
      </w:r>
      <w:r w:rsidRPr="003F52BF">
        <w:rPr>
          <w:rFonts w:ascii="Tahoma" w:hAnsi="Tahoma" w:cs="Tahoma"/>
          <w:color w:val="auto"/>
          <w:sz w:val="22"/>
          <w:szCs w:val="22"/>
        </w:rPr>
        <w:br/>
      </w:r>
    </w:p>
    <w:p w:rsidR="00BA58CA" w:rsidRPr="003F52BF" w:rsidRDefault="00BA58CA" w:rsidP="0072599E">
      <w:pPr>
        <w:rPr>
          <w:rFonts w:ascii="Tahoma" w:hAnsi="Tahoma" w:cs="Tahoma"/>
          <w:color w:val="auto"/>
          <w:sz w:val="22"/>
          <w:szCs w:val="22"/>
        </w:rPr>
      </w:pPr>
      <w:r w:rsidRPr="003F52BF">
        <w:rPr>
          <w:rFonts w:ascii="Tahoma" w:hAnsi="Tahoma" w:cs="Tahoma"/>
          <w:color w:val="auto"/>
          <w:sz w:val="22"/>
          <w:szCs w:val="22"/>
        </w:rPr>
        <w:t xml:space="preserve"> </w:t>
      </w:r>
      <w:r w:rsidRPr="003F52BF">
        <w:rPr>
          <w:rFonts w:ascii="Tahoma" w:hAnsi="Tahoma" w:cs="Tahoma"/>
          <w:color w:val="auto"/>
          <w:sz w:val="22"/>
          <w:szCs w:val="22"/>
        </w:rPr>
        <w:tab/>
        <w:t>Aparaty nawiewne</w:t>
      </w:r>
      <w:r w:rsidR="0076779A" w:rsidRPr="003F52BF">
        <w:rPr>
          <w:rFonts w:ascii="Tahoma" w:hAnsi="Tahoma" w:cs="Tahoma"/>
          <w:color w:val="auto"/>
          <w:sz w:val="22"/>
          <w:szCs w:val="22"/>
        </w:rPr>
        <w:t>/wywiewne</w:t>
      </w:r>
    </w:p>
    <w:p w:rsidR="00BA58CA" w:rsidRPr="003F52BF" w:rsidRDefault="003F52BF" w:rsidP="00BA58CA">
      <w:pPr>
        <w:jc w:val="both"/>
        <w:rPr>
          <w:rFonts w:ascii="Tahoma" w:hAnsi="Tahoma" w:cs="Tahoma"/>
          <w:color w:val="auto"/>
          <w:sz w:val="22"/>
          <w:szCs w:val="22"/>
        </w:rPr>
      </w:pPr>
      <w:r w:rsidRPr="003F52BF">
        <w:rPr>
          <w:rFonts w:ascii="Tahoma" w:hAnsi="Tahoma" w:cs="Tahoma"/>
          <w:color w:val="auto"/>
          <w:sz w:val="22"/>
          <w:szCs w:val="22"/>
        </w:rPr>
        <w:t>Kratki nawiewne z przepustnicą</w:t>
      </w:r>
      <w:r w:rsidR="00BA58CA" w:rsidRPr="003F52BF">
        <w:rPr>
          <w:rFonts w:ascii="Tahoma" w:hAnsi="Tahoma" w:cs="Tahoma"/>
          <w:color w:val="auto"/>
          <w:sz w:val="22"/>
          <w:szCs w:val="22"/>
        </w:rPr>
        <w:t xml:space="preserve">  </w:t>
      </w:r>
    </w:p>
    <w:p w:rsidR="00A57C6F" w:rsidRPr="003F52BF" w:rsidRDefault="00BA58CA" w:rsidP="00A57C6F">
      <w:pPr>
        <w:rPr>
          <w:rFonts w:ascii="Tahoma" w:hAnsi="Tahoma" w:cs="Tahoma"/>
          <w:color w:val="auto"/>
          <w:sz w:val="22"/>
          <w:szCs w:val="22"/>
        </w:rPr>
      </w:pPr>
      <w:r w:rsidRPr="003F52BF">
        <w:rPr>
          <w:rFonts w:ascii="Tahoma" w:hAnsi="Tahoma" w:cs="Tahoma"/>
          <w:color w:val="auto"/>
          <w:sz w:val="22"/>
          <w:szCs w:val="22"/>
        </w:rPr>
        <w:br/>
      </w:r>
      <w:r w:rsidR="00A57C6F" w:rsidRPr="003F52BF">
        <w:rPr>
          <w:rFonts w:ascii="Tahoma" w:hAnsi="Tahoma" w:cs="Tahoma"/>
          <w:color w:val="auto"/>
          <w:sz w:val="22"/>
          <w:szCs w:val="22"/>
        </w:rPr>
        <w:t>4.</w:t>
      </w:r>
      <w:r w:rsidR="00DC12F2" w:rsidRPr="003F52BF">
        <w:rPr>
          <w:rFonts w:ascii="Tahoma" w:hAnsi="Tahoma" w:cs="Tahoma"/>
          <w:color w:val="auto"/>
          <w:sz w:val="22"/>
          <w:szCs w:val="22"/>
        </w:rPr>
        <w:t>4</w:t>
      </w:r>
      <w:r w:rsidR="00A57C6F" w:rsidRPr="003F52BF">
        <w:rPr>
          <w:rFonts w:ascii="Tahoma" w:hAnsi="Tahoma" w:cs="Tahoma"/>
          <w:color w:val="auto"/>
          <w:sz w:val="22"/>
          <w:szCs w:val="22"/>
        </w:rPr>
        <w:t>.4. Wskazówki dotyczące wykonania i eksploatacji instalacji.</w:t>
      </w:r>
      <w:r w:rsidR="00A57C6F" w:rsidRPr="003F52BF">
        <w:rPr>
          <w:rFonts w:ascii="Tahoma" w:hAnsi="Tahoma" w:cs="Tahoma"/>
          <w:color w:val="auto"/>
          <w:sz w:val="22"/>
          <w:szCs w:val="22"/>
        </w:rPr>
        <w:br/>
      </w:r>
      <w:r w:rsidRPr="003F52BF">
        <w:rPr>
          <w:rFonts w:ascii="Tahoma" w:hAnsi="Tahoma" w:cs="Tahoma"/>
          <w:color w:val="auto"/>
          <w:sz w:val="22"/>
          <w:szCs w:val="22"/>
        </w:rPr>
        <w:br/>
      </w:r>
      <w:r w:rsidR="00A57C6F" w:rsidRPr="003F52BF">
        <w:rPr>
          <w:rFonts w:ascii="Tahoma" w:hAnsi="Tahoma" w:cs="Tahoma"/>
          <w:color w:val="auto"/>
          <w:sz w:val="22"/>
          <w:szCs w:val="22"/>
        </w:rPr>
        <w:t>Instalację wentylacji mechanicznej należy wykonać z przewodów z blachy ocynkowanej o grubości 0.5-</w:t>
      </w:r>
      <w:smartTag w:uri="urn:schemas-microsoft-com:office:smarttags" w:element="metricconverter">
        <w:smartTagPr>
          <w:attr w:name="ProductID" w:val="0,6 mm"/>
        </w:smartTagPr>
        <w:r w:rsidR="00A57C6F" w:rsidRPr="003F52BF">
          <w:rPr>
            <w:rFonts w:ascii="Tahoma" w:hAnsi="Tahoma" w:cs="Tahoma"/>
            <w:color w:val="auto"/>
            <w:sz w:val="22"/>
            <w:szCs w:val="22"/>
          </w:rPr>
          <w:t>0,6 mm</w:t>
        </w:r>
      </w:smartTag>
      <w:r w:rsidR="00A57C6F" w:rsidRPr="003F52BF">
        <w:rPr>
          <w:rFonts w:ascii="Tahoma" w:hAnsi="Tahoma" w:cs="Tahoma"/>
          <w:color w:val="auto"/>
          <w:sz w:val="22"/>
          <w:szCs w:val="22"/>
        </w:rPr>
        <w:t xml:space="preserve"> zwijanych z uszczelką łączonych na wcisk. Połączenie dodatkowo należy uszczelnić wzmocnioną taśmą do układów wentylacyjnych. Na całej długości przewody zaizolować wełną </w:t>
      </w:r>
      <w:r w:rsidR="003F52BF" w:rsidRPr="003F52BF">
        <w:rPr>
          <w:rFonts w:ascii="Tahoma" w:hAnsi="Tahoma" w:cs="Tahoma"/>
          <w:color w:val="auto"/>
          <w:sz w:val="22"/>
          <w:szCs w:val="22"/>
        </w:rPr>
        <w:t xml:space="preserve">mineralną z aluminiowym ekranem. Kanał </w:t>
      </w:r>
      <w:proofErr w:type="spellStart"/>
      <w:r w:rsidR="003F52BF" w:rsidRPr="003F52BF">
        <w:rPr>
          <w:rFonts w:ascii="Tahoma" w:hAnsi="Tahoma" w:cs="Tahoma"/>
          <w:color w:val="auto"/>
          <w:sz w:val="22"/>
          <w:szCs w:val="22"/>
        </w:rPr>
        <w:t>czerpny</w:t>
      </w:r>
      <w:proofErr w:type="spellEnd"/>
      <w:r w:rsidR="003F52BF" w:rsidRPr="003F52BF">
        <w:rPr>
          <w:rFonts w:ascii="Tahoma" w:hAnsi="Tahoma" w:cs="Tahoma"/>
          <w:color w:val="auto"/>
          <w:sz w:val="22"/>
          <w:szCs w:val="22"/>
        </w:rPr>
        <w:t xml:space="preserve"> izolować izolacją kauczukową o grubości 80mm</w:t>
      </w:r>
      <w:r w:rsidR="00A57C6F" w:rsidRPr="003F52BF">
        <w:rPr>
          <w:rFonts w:ascii="Tahoma" w:hAnsi="Tahoma" w:cs="Tahoma"/>
          <w:color w:val="auto"/>
          <w:sz w:val="22"/>
          <w:szCs w:val="22"/>
        </w:rPr>
        <w:br/>
      </w:r>
    </w:p>
    <w:p w:rsidR="00A57C6F" w:rsidRPr="003F52BF" w:rsidRDefault="00A57C6F" w:rsidP="00A57C6F">
      <w:pPr>
        <w:jc w:val="both"/>
        <w:rPr>
          <w:rFonts w:ascii="Tahoma" w:hAnsi="Tahoma" w:cs="Tahoma"/>
          <w:color w:val="auto"/>
          <w:sz w:val="22"/>
          <w:szCs w:val="22"/>
        </w:rPr>
      </w:pPr>
      <w:r w:rsidRPr="003F52BF">
        <w:rPr>
          <w:rFonts w:ascii="Tahoma" w:hAnsi="Tahoma" w:cs="Tahoma"/>
          <w:color w:val="auto"/>
          <w:sz w:val="22"/>
          <w:szCs w:val="22"/>
        </w:rPr>
        <w:t>Należy wykonać okresowe przeglądy stanu zabrudzenia filtrów i wentylatorów oraz stanu mocowań przewodów wentylacyjnych oraz centrali, tak aby instalacja przez cały czas funkcjonowania spełniała wymogi bezpieczeństwa.</w:t>
      </w:r>
    </w:p>
    <w:p w:rsidR="00A57C6F" w:rsidRPr="003F52BF" w:rsidRDefault="00A57C6F" w:rsidP="00A57C6F">
      <w:pPr>
        <w:jc w:val="both"/>
        <w:rPr>
          <w:rFonts w:ascii="Tahoma" w:hAnsi="Tahoma" w:cs="Tahoma"/>
          <w:color w:val="auto"/>
          <w:sz w:val="22"/>
          <w:szCs w:val="22"/>
        </w:rPr>
      </w:pPr>
    </w:p>
    <w:p w:rsidR="00A57C6F" w:rsidRPr="003F52BF" w:rsidRDefault="00A57C6F" w:rsidP="00A57C6F">
      <w:pPr>
        <w:jc w:val="both"/>
        <w:rPr>
          <w:rFonts w:ascii="Tahoma" w:hAnsi="Tahoma" w:cs="Tahoma"/>
          <w:color w:val="auto"/>
          <w:sz w:val="22"/>
          <w:szCs w:val="22"/>
        </w:rPr>
      </w:pPr>
      <w:r w:rsidRPr="003F52BF">
        <w:rPr>
          <w:rFonts w:ascii="Tahoma" w:hAnsi="Tahoma" w:cs="Tahoma"/>
          <w:color w:val="auto"/>
          <w:sz w:val="22"/>
          <w:szCs w:val="22"/>
        </w:rPr>
        <w:t xml:space="preserve">Z centrali należy odprowadzić skropliny powstające podczas wymiany ciepła, w tym celu należy wężem elastycznym lub kanałem sztywnym odprowadzić je do kanalizacji. Podłączenie do kanalizacji koniecznie trzeba </w:t>
      </w:r>
      <w:proofErr w:type="spellStart"/>
      <w:r w:rsidRPr="003F52BF">
        <w:rPr>
          <w:rFonts w:ascii="Tahoma" w:hAnsi="Tahoma" w:cs="Tahoma"/>
          <w:color w:val="auto"/>
          <w:sz w:val="22"/>
          <w:szCs w:val="22"/>
        </w:rPr>
        <w:t>zasyfonować</w:t>
      </w:r>
      <w:proofErr w:type="spellEnd"/>
      <w:r w:rsidRPr="003F52BF">
        <w:rPr>
          <w:rFonts w:ascii="Tahoma" w:hAnsi="Tahoma" w:cs="Tahoma"/>
          <w:color w:val="auto"/>
          <w:sz w:val="22"/>
          <w:szCs w:val="22"/>
        </w:rPr>
        <w:t>.</w:t>
      </w:r>
    </w:p>
    <w:p w:rsidR="00A57C6F" w:rsidRPr="003F52BF" w:rsidRDefault="00A57C6F" w:rsidP="00A57C6F">
      <w:pPr>
        <w:jc w:val="both"/>
        <w:rPr>
          <w:rFonts w:ascii="Tahoma" w:hAnsi="Tahoma" w:cs="Tahoma"/>
          <w:color w:val="auto"/>
          <w:sz w:val="22"/>
          <w:szCs w:val="22"/>
        </w:rPr>
      </w:pPr>
      <w:r w:rsidRPr="003F52BF">
        <w:rPr>
          <w:rFonts w:ascii="Tahoma" w:hAnsi="Tahoma" w:cs="Tahoma"/>
          <w:color w:val="auto"/>
          <w:sz w:val="22"/>
          <w:szCs w:val="22"/>
        </w:rPr>
        <w:t>Do miejsca montażu centrali należy doprowadzić prąd elektryczny o napięciu ~230V, Podłączenie elektryczne centrali i układu sterowania musi odbyć się zgodnie z zaleceniami producenta urządzenia. Podłączenie powinno być wykonane przez wyłącznik serwisowy będący w zasięgu ręki osoby, która pracuje przy otwartej centrali.</w:t>
      </w:r>
    </w:p>
    <w:p w:rsidR="00A57C6F" w:rsidRPr="003F52BF" w:rsidRDefault="003F52BF" w:rsidP="00A57C6F">
      <w:pPr>
        <w:jc w:val="both"/>
        <w:rPr>
          <w:rFonts w:ascii="Tahoma" w:hAnsi="Tahoma" w:cs="Tahoma"/>
          <w:color w:val="auto"/>
          <w:sz w:val="22"/>
          <w:szCs w:val="22"/>
        </w:rPr>
      </w:pPr>
      <w:r w:rsidRPr="003F52BF">
        <w:rPr>
          <w:rFonts w:ascii="Tahoma" w:hAnsi="Tahoma" w:cs="Tahoma"/>
          <w:color w:val="auto"/>
          <w:sz w:val="22"/>
          <w:szCs w:val="22"/>
        </w:rPr>
        <w:t xml:space="preserve">Przejścia kanałów przez ścianę maszynowni należy zabezpieczyć klapami </w:t>
      </w:r>
      <w:proofErr w:type="spellStart"/>
      <w:r w:rsidRPr="003F52BF">
        <w:rPr>
          <w:rFonts w:ascii="Tahoma" w:hAnsi="Tahoma" w:cs="Tahoma"/>
          <w:color w:val="auto"/>
          <w:sz w:val="22"/>
          <w:szCs w:val="22"/>
        </w:rPr>
        <w:t>ppoż</w:t>
      </w:r>
      <w:proofErr w:type="spellEnd"/>
      <w:r w:rsidRPr="003F52BF">
        <w:rPr>
          <w:rFonts w:ascii="Tahoma" w:hAnsi="Tahoma" w:cs="Tahoma"/>
          <w:color w:val="auto"/>
          <w:sz w:val="22"/>
          <w:szCs w:val="22"/>
        </w:rPr>
        <w:t xml:space="preserve"> z wkładką topikową i sprężyną</w:t>
      </w:r>
    </w:p>
    <w:p w:rsidR="00BA58CA" w:rsidRPr="003F52BF" w:rsidRDefault="00BA58CA" w:rsidP="00A57C6F">
      <w:pPr>
        <w:pStyle w:val="Nagwek"/>
        <w:suppressAutoHyphens w:val="0"/>
        <w:rPr>
          <w:rFonts w:cs="Arial"/>
          <w:color w:val="auto"/>
          <w:sz w:val="22"/>
          <w:szCs w:val="22"/>
        </w:rPr>
      </w:pPr>
    </w:p>
    <w:p w:rsidR="00BA58CA" w:rsidRPr="003F52BF" w:rsidRDefault="00BA58CA" w:rsidP="00BA58CA">
      <w:pPr>
        <w:autoSpaceDE w:val="0"/>
        <w:autoSpaceDN w:val="0"/>
        <w:adjustRightInd w:val="0"/>
        <w:jc w:val="both"/>
        <w:rPr>
          <w:rFonts w:cs="Arial"/>
          <w:color w:val="auto"/>
          <w:sz w:val="22"/>
          <w:szCs w:val="22"/>
        </w:rPr>
      </w:pPr>
    </w:p>
    <w:p w:rsidR="00E06326" w:rsidRPr="003F52BF" w:rsidRDefault="00A57C6F" w:rsidP="005D0253">
      <w:pPr>
        <w:pStyle w:val="Nagwek"/>
        <w:suppressAutoHyphens w:val="0"/>
        <w:rPr>
          <w:rFonts w:cs="Arial"/>
          <w:b/>
          <w:color w:val="auto"/>
          <w:sz w:val="22"/>
          <w:szCs w:val="22"/>
        </w:rPr>
      </w:pPr>
      <w:r w:rsidRPr="003F52BF">
        <w:rPr>
          <w:rFonts w:eastAsia="Arial" w:cs="Arial"/>
          <w:b/>
          <w:color w:val="auto"/>
          <w:kern w:val="3"/>
          <w:sz w:val="24"/>
          <w:szCs w:val="24"/>
          <w:lang w:eastAsia="zh-CN"/>
        </w:rPr>
        <w:t>5</w:t>
      </w:r>
      <w:r w:rsidR="00E06326" w:rsidRPr="003F52BF">
        <w:rPr>
          <w:rFonts w:eastAsia="Arial" w:cs="Arial"/>
          <w:b/>
          <w:color w:val="auto"/>
          <w:kern w:val="3"/>
          <w:sz w:val="24"/>
          <w:szCs w:val="24"/>
          <w:lang w:eastAsia="zh-CN"/>
        </w:rPr>
        <w:t xml:space="preserve">. UWAGI KOŃCOWE </w:t>
      </w:r>
    </w:p>
    <w:p w:rsidR="00E06326" w:rsidRPr="003F52BF" w:rsidRDefault="00E06326" w:rsidP="00E06326">
      <w:pPr>
        <w:jc w:val="both"/>
        <w:rPr>
          <w:rFonts w:cs="Arial"/>
          <w:color w:val="auto"/>
          <w:sz w:val="22"/>
          <w:szCs w:val="22"/>
        </w:rPr>
      </w:pPr>
    </w:p>
    <w:p w:rsidR="00E06326" w:rsidRPr="003F52BF" w:rsidRDefault="00E06326" w:rsidP="004878F9">
      <w:pPr>
        <w:jc w:val="both"/>
        <w:rPr>
          <w:rFonts w:ascii="Tahoma" w:hAnsi="Tahoma" w:cs="Tahoma"/>
          <w:color w:val="auto"/>
          <w:sz w:val="22"/>
          <w:szCs w:val="22"/>
        </w:rPr>
      </w:pPr>
      <w:r w:rsidRPr="003F52BF">
        <w:rPr>
          <w:rFonts w:ascii="Tahoma" w:hAnsi="Tahoma" w:cs="Tahoma"/>
          <w:color w:val="auto"/>
          <w:sz w:val="22"/>
          <w:szCs w:val="22"/>
        </w:rPr>
        <w:t>Całość prac instalacyjnych wykonać należy zgodnie z "Warunkami technicznymi wykonania i odbioru robót budowlano-montażowych. Tom II (pkt. nr 1 i 9). Instalacje sanitarne i przemysłowe" pod kierunkiem uprawnionego inspektora nadzoru, z uwzględnieniem warunków technicznych, jakim powinny odpowiadać budynki i ich usytuowanie, zawartych w Dz.U. Nr 75 z dnia 12 kwietnia 2002 r. z późniejszymi zmianami.</w:t>
      </w:r>
      <w:r w:rsidR="00A060F3" w:rsidRPr="003F52BF">
        <w:rPr>
          <w:rFonts w:ascii="Tahoma" w:hAnsi="Tahoma" w:cs="Tahoma"/>
          <w:color w:val="auto"/>
          <w:sz w:val="22"/>
          <w:szCs w:val="22"/>
        </w:rPr>
        <w:t xml:space="preserve">  Oraz z wytycznymi producentów armatury i urządzeń.</w:t>
      </w:r>
    </w:p>
    <w:p w:rsidR="00E06326" w:rsidRPr="003F52BF" w:rsidRDefault="00E06326" w:rsidP="00E06326">
      <w:pPr>
        <w:ind w:right="283"/>
        <w:jc w:val="both"/>
        <w:rPr>
          <w:rFonts w:cs="Arial"/>
          <w:color w:val="auto"/>
          <w:sz w:val="22"/>
          <w:szCs w:val="22"/>
        </w:rPr>
      </w:pPr>
    </w:p>
    <w:p w:rsidR="00A318AA" w:rsidRPr="00672C64" w:rsidRDefault="009418C3" w:rsidP="009418C3">
      <w:pPr>
        <w:pStyle w:val="Nagwek"/>
        <w:ind w:left="7080"/>
        <w:jc w:val="both"/>
        <w:rPr>
          <w:rFonts w:cs="Arial"/>
          <w:color w:val="auto"/>
          <w:sz w:val="22"/>
          <w:szCs w:val="22"/>
        </w:rPr>
      </w:pPr>
      <w:r w:rsidRPr="003F52BF">
        <w:rPr>
          <w:rFonts w:cs="Arial"/>
          <w:color w:val="auto"/>
          <w:szCs w:val="22"/>
        </w:rPr>
        <w:tab/>
      </w:r>
      <w:r w:rsidR="0073036C" w:rsidRPr="00672C64">
        <w:rPr>
          <w:rFonts w:cs="Arial"/>
          <w:color w:val="auto"/>
          <w:sz w:val="22"/>
          <w:szCs w:val="22"/>
        </w:rPr>
        <w:t xml:space="preserve">Opracował </w:t>
      </w:r>
      <w:r w:rsidR="00F52EDA" w:rsidRPr="00672C64">
        <w:rPr>
          <w:rFonts w:cs="Arial"/>
          <w:color w:val="auto"/>
          <w:sz w:val="22"/>
          <w:szCs w:val="22"/>
        </w:rPr>
        <w:t>:</w:t>
      </w:r>
      <w:r w:rsidR="00793083" w:rsidRPr="00672C64">
        <w:rPr>
          <w:rFonts w:cs="Arial"/>
          <w:color w:val="auto"/>
          <w:sz w:val="22"/>
          <w:szCs w:val="22"/>
        </w:rPr>
        <w:br/>
      </w:r>
      <w:r w:rsidR="00DC12F2" w:rsidRPr="00672C64">
        <w:rPr>
          <w:rFonts w:cs="Arial"/>
          <w:color w:val="auto"/>
          <w:sz w:val="22"/>
          <w:szCs w:val="22"/>
        </w:rPr>
        <w:t xml:space="preserve">      </w:t>
      </w:r>
      <w:r w:rsidR="00793083" w:rsidRPr="00672C64">
        <w:rPr>
          <w:rFonts w:cs="Arial"/>
          <w:color w:val="auto"/>
          <w:sz w:val="22"/>
          <w:szCs w:val="22"/>
        </w:rPr>
        <w:t>wg strony tytułowej</w:t>
      </w:r>
    </w:p>
    <w:p w:rsidR="006B35D7" w:rsidRPr="00672C64" w:rsidRDefault="006B35D7">
      <w:pPr>
        <w:pStyle w:val="WW-Tekstpodstawowy3"/>
        <w:rPr>
          <w:rFonts w:cs="Arial"/>
          <w:b/>
          <w:color w:val="FF0000"/>
          <w:szCs w:val="22"/>
        </w:rPr>
      </w:pPr>
    </w:p>
    <w:p w:rsidR="006B35D7" w:rsidRPr="000965EE" w:rsidRDefault="006B35D7">
      <w:pPr>
        <w:pStyle w:val="WW-Tekstpodstawowy3"/>
        <w:rPr>
          <w:rFonts w:cs="Arial"/>
          <w:b/>
          <w:color w:val="FF0000"/>
          <w:szCs w:val="22"/>
        </w:rPr>
      </w:pPr>
    </w:p>
    <w:p w:rsidR="006B35D7" w:rsidRPr="000965EE" w:rsidRDefault="006B35D7">
      <w:pPr>
        <w:pStyle w:val="WW-Tekstpodstawowy3"/>
        <w:rPr>
          <w:rFonts w:cs="Arial"/>
          <w:b/>
          <w:color w:val="FF0000"/>
          <w:szCs w:val="22"/>
        </w:rPr>
      </w:pPr>
    </w:p>
    <w:sectPr w:rsidR="006B35D7" w:rsidRPr="000965EE" w:rsidSect="00095737">
      <w:footerReference w:type="default" r:id="rId7"/>
      <w:footnotePr>
        <w:pos w:val="beneathText"/>
      </w:footnotePr>
      <w:pgSz w:w="11905" w:h="16837"/>
      <w:pgMar w:top="964" w:right="1134"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A7D" w:rsidRDefault="007D7A7D">
      <w:r>
        <w:separator/>
      </w:r>
    </w:p>
  </w:endnote>
  <w:endnote w:type="continuationSeparator" w:id="0">
    <w:p w:rsidR="007D7A7D" w:rsidRDefault="007D7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tarSymbol">
    <w:altName w:val="Courier New"/>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2C2" w:rsidRDefault="007D7A7D">
    <w:pPr>
      <w:pStyle w:val="Stopka"/>
      <w:tabs>
        <w:tab w:val="clear" w:pos="4536"/>
        <w:tab w:val="clear" w:pos="9072"/>
        <w:tab w:val="center" w:pos="4896"/>
        <w:tab w:val="right" w:pos="9432"/>
      </w:tabs>
      <w:ind w:right="360"/>
    </w:pPr>
    <w:r>
      <w:pict>
        <v:shapetype id="_x0000_t202" coordsize="21600,21600" o:spt="202" path="m,l,21600r21600,l21600,xe">
          <v:stroke joinstyle="miter"/>
          <v:path gradientshapeok="t" o:connecttype="rect"/>
        </v:shapetype>
        <v:shape id="_x0000_s2049" type="#_x0000_t202" style="position:absolute;margin-left:470.5pt;margin-top:.05pt;width:21.2pt;height:12.3pt;z-index:1;mso-wrap-distance-left:0;mso-wrap-distance-right:0" stroked="f">
          <v:fill color2="black"/>
          <v:textbox style="mso-next-textbox:#_x0000_s2049" inset="0,0,0,0">
            <w:txbxContent>
              <w:p w:rsidR="00AE32C2" w:rsidRPr="00257D05" w:rsidRDefault="00AE32C2" w:rsidP="00257D05"/>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A7D" w:rsidRDefault="007D7A7D">
      <w:r>
        <w:separator/>
      </w:r>
    </w:p>
  </w:footnote>
  <w:footnote w:type="continuationSeparator" w:id="0">
    <w:p w:rsidR="007D7A7D" w:rsidRDefault="007D7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4"/>
    <w:lvl w:ilvl="0">
      <w:start w:val="1"/>
      <w:numFmt w:val="bullet"/>
      <w:lvlText w:val="§"/>
      <w:lvlJc w:val="left"/>
      <w:pPr>
        <w:tabs>
          <w:tab w:val="num" w:pos="360"/>
        </w:tabs>
        <w:ind w:left="360" w:hanging="360"/>
      </w:pPr>
      <w:rPr>
        <w:rFonts w:ascii="Wingdings" w:hAnsi="Wingdings"/>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5"/>
    <w:lvl w:ilvl="0">
      <w:start w:val="1"/>
      <w:numFmt w:val="bullet"/>
      <w:lvlText w:val="§"/>
      <w:lvlJc w:val="left"/>
      <w:pPr>
        <w:tabs>
          <w:tab w:val="num" w:pos="360"/>
        </w:tabs>
        <w:ind w:left="360" w:hanging="360"/>
      </w:pPr>
      <w:rPr>
        <w:rFonts w:ascii="Wingdings" w:hAnsi="Wingdings"/>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6"/>
    <w:lvl w:ilvl="0">
      <w:start w:val="1"/>
      <w:numFmt w:val="decimal"/>
      <w:lvlText w:val="%1."/>
      <w:lvlJc w:val="left"/>
      <w:pPr>
        <w:tabs>
          <w:tab w:val="num" w:pos="1776"/>
        </w:tabs>
        <w:ind w:left="1776"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7"/>
    <w:lvl w:ilvl="0">
      <w:start w:val="1"/>
      <w:numFmt w:val="decimal"/>
      <w:lvlText w:val="%1."/>
      <w:lvlJc w:val="left"/>
      <w:pPr>
        <w:tabs>
          <w:tab w:val="num" w:pos="1776"/>
        </w:tabs>
        <w:ind w:left="1776"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multilevel"/>
    <w:tmpl w:val="00000005"/>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singleLevel"/>
    <w:tmpl w:val="00000006"/>
    <w:name w:val="WW8Num26"/>
    <w:lvl w:ilvl="0">
      <w:start w:val="5"/>
      <w:numFmt w:val="bullet"/>
      <w:lvlText w:val="-"/>
      <w:lvlJc w:val="left"/>
      <w:pPr>
        <w:tabs>
          <w:tab w:val="num" w:pos="644"/>
        </w:tabs>
        <w:ind w:left="644" w:hanging="360"/>
      </w:pPr>
      <w:rPr>
        <w:rFonts w:ascii="Times New Roman" w:hAnsi="Times New Roman"/>
      </w:rPr>
    </w:lvl>
  </w:abstractNum>
  <w:abstractNum w:abstractNumId="6" w15:restartNumberingAfterBreak="0">
    <w:nsid w:val="00000007"/>
    <w:multiLevelType w:val="singleLevel"/>
    <w:tmpl w:val="00000007"/>
    <w:name w:val="WW8Num34"/>
    <w:lvl w:ilvl="0">
      <w:start w:val="1"/>
      <w:numFmt w:val="bullet"/>
      <w:lvlText w:val="v"/>
      <w:lvlJc w:val="left"/>
      <w:pPr>
        <w:tabs>
          <w:tab w:val="num" w:pos="360"/>
        </w:tabs>
        <w:ind w:left="360" w:hanging="360"/>
      </w:pPr>
      <w:rPr>
        <w:rFonts w:ascii="Wingdings" w:hAnsi="Wingdings"/>
      </w:rPr>
    </w:lvl>
  </w:abstractNum>
  <w:abstractNum w:abstractNumId="7" w15:restartNumberingAfterBreak="0">
    <w:nsid w:val="00000008"/>
    <w:multiLevelType w:val="singleLevel"/>
    <w:tmpl w:val="00000008"/>
    <w:lvl w:ilvl="0">
      <w:numFmt w:val="bullet"/>
      <w:lvlText w:val="-"/>
      <w:lvlJc w:val="left"/>
      <w:pPr>
        <w:tabs>
          <w:tab w:val="num" w:pos="1068"/>
        </w:tabs>
        <w:ind w:left="1068" w:hanging="360"/>
      </w:pPr>
      <w:rPr>
        <w:rFonts w:ascii="Times New Roman" w:hAnsi="Times New Roman"/>
      </w:rPr>
    </w:lvl>
  </w:abstractNum>
  <w:abstractNum w:abstractNumId="8" w15:restartNumberingAfterBreak="0">
    <w:nsid w:val="00000009"/>
    <w:multiLevelType w:val="singleLevel"/>
    <w:tmpl w:val="00000009"/>
    <w:name w:val="WW8Num81"/>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A"/>
    <w:multiLevelType w:val="singleLevel"/>
    <w:tmpl w:val="0000000A"/>
    <w:name w:val="WW8Num84"/>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06"/>
    <w:lvl w:ilvl="0">
      <w:start w:val="1"/>
      <w:numFmt w:val="bullet"/>
      <w:lvlText w:val="v"/>
      <w:lvlJc w:val="left"/>
      <w:pPr>
        <w:tabs>
          <w:tab w:val="num" w:pos="360"/>
        </w:tabs>
        <w:ind w:left="360" w:hanging="360"/>
      </w:pPr>
      <w:rPr>
        <w:rFonts w:ascii="Wingdings" w:hAnsi="Wingdings"/>
      </w:rPr>
    </w:lvl>
  </w:abstractNum>
  <w:abstractNum w:abstractNumId="11" w15:restartNumberingAfterBreak="0">
    <w:nsid w:val="0000000C"/>
    <w:multiLevelType w:val="singleLevel"/>
    <w:tmpl w:val="0000000C"/>
    <w:name w:val="WW8Num130"/>
    <w:lvl w:ilvl="0">
      <w:start w:val="1"/>
      <w:numFmt w:val="bullet"/>
      <w:lvlText w:val="v"/>
      <w:lvlJc w:val="left"/>
      <w:pPr>
        <w:tabs>
          <w:tab w:val="num" w:pos="360"/>
        </w:tabs>
        <w:ind w:left="360" w:hanging="360"/>
      </w:pPr>
      <w:rPr>
        <w:rFonts w:ascii="Wingdings" w:hAnsi="Wingdings"/>
      </w:rPr>
    </w:lvl>
  </w:abstractNum>
  <w:abstractNum w:abstractNumId="12" w15:restartNumberingAfterBreak="0">
    <w:nsid w:val="0000000D"/>
    <w:multiLevelType w:val="singleLevel"/>
    <w:tmpl w:val="0000000D"/>
    <w:name w:val="WW8Num137"/>
    <w:lvl w:ilvl="0">
      <w:start w:val="1"/>
      <w:numFmt w:val="bullet"/>
      <w:lvlText w:val="Ø"/>
      <w:lvlJc w:val="left"/>
      <w:pPr>
        <w:tabs>
          <w:tab w:val="num" w:pos="360"/>
        </w:tabs>
        <w:ind w:left="360" w:hanging="360"/>
      </w:pPr>
      <w:rPr>
        <w:rFonts w:ascii="Wingdings" w:hAnsi="Wingdings"/>
      </w:rPr>
    </w:lvl>
  </w:abstractNum>
  <w:abstractNum w:abstractNumId="13" w15:restartNumberingAfterBreak="0">
    <w:nsid w:val="0000000E"/>
    <w:multiLevelType w:val="singleLevel"/>
    <w:tmpl w:val="0000000E"/>
    <w:name w:val="WW8Num140"/>
    <w:lvl w:ilvl="0">
      <w:start w:val="1"/>
      <w:numFmt w:val="bullet"/>
      <w:lvlText w:val="v"/>
      <w:lvlJc w:val="left"/>
      <w:pPr>
        <w:tabs>
          <w:tab w:val="num" w:pos="360"/>
        </w:tabs>
        <w:ind w:left="360" w:hanging="360"/>
      </w:pPr>
      <w:rPr>
        <w:rFonts w:ascii="Wingdings" w:hAnsi="Wingdings"/>
      </w:rPr>
    </w:lvl>
  </w:abstractNum>
  <w:abstractNum w:abstractNumId="14" w15:restartNumberingAfterBreak="0">
    <w:nsid w:val="0000000F"/>
    <w:multiLevelType w:val="singleLevel"/>
    <w:tmpl w:val="0000000F"/>
    <w:name w:val="WW8Num182"/>
    <w:lvl w:ilvl="0">
      <w:start w:val="1"/>
      <w:numFmt w:val="bullet"/>
      <w:lvlText w:val="·"/>
      <w:lvlJc w:val="left"/>
      <w:pPr>
        <w:tabs>
          <w:tab w:val="num" w:pos="360"/>
        </w:tabs>
        <w:ind w:left="360" w:hanging="360"/>
      </w:pPr>
      <w:rPr>
        <w:rFonts w:ascii="Symbol" w:hAnsi="Symbol"/>
      </w:rPr>
    </w:lvl>
  </w:abstractNum>
  <w:abstractNum w:abstractNumId="15" w15:restartNumberingAfterBreak="0">
    <w:nsid w:val="00000010"/>
    <w:multiLevelType w:val="multilevel"/>
    <w:tmpl w:val="00000010"/>
    <w:name w:val="WW8Num201"/>
    <w:lvl w:ilvl="0">
      <w:start w:val="1"/>
      <w:numFmt w:val="decimal"/>
      <w:lvlText w:val="%1."/>
      <w:lvlJc w:val="left"/>
      <w:pPr>
        <w:tabs>
          <w:tab w:val="num" w:pos="360"/>
        </w:tabs>
        <w:ind w:left="360" w:hanging="360"/>
      </w:pPr>
    </w:lvl>
    <w:lvl w:ilvl="1">
      <w:start w:val="2"/>
      <w:numFmt w:val="decimal"/>
      <w:lvlText w:val="%1.%2."/>
      <w:lvlJc w:val="left"/>
      <w:pPr>
        <w:tabs>
          <w:tab w:val="num" w:pos="66"/>
        </w:tabs>
        <w:ind w:left="66" w:hanging="360"/>
      </w:pPr>
    </w:lvl>
    <w:lvl w:ilvl="2">
      <w:start w:val="1"/>
      <w:numFmt w:val="decimal"/>
      <w:lvlText w:val="%1.%2.%3."/>
      <w:lvlJc w:val="left"/>
      <w:pPr>
        <w:tabs>
          <w:tab w:val="num" w:pos="132"/>
        </w:tabs>
        <w:ind w:left="132" w:hanging="720"/>
      </w:pPr>
    </w:lvl>
    <w:lvl w:ilvl="3">
      <w:start w:val="1"/>
      <w:numFmt w:val="decimal"/>
      <w:lvlText w:val="%1.%2.%3.%4."/>
      <w:lvlJc w:val="left"/>
      <w:pPr>
        <w:tabs>
          <w:tab w:val="num" w:pos="558"/>
        </w:tabs>
        <w:ind w:left="558" w:hanging="720"/>
      </w:pPr>
    </w:lvl>
    <w:lvl w:ilvl="4">
      <w:start w:val="1"/>
      <w:numFmt w:val="decimal"/>
      <w:lvlText w:val="%1.%2.%3.%4.%5."/>
      <w:lvlJc w:val="left"/>
      <w:pPr>
        <w:tabs>
          <w:tab w:val="num" w:pos="624"/>
        </w:tabs>
        <w:ind w:left="624" w:hanging="1080"/>
      </w:pPr>
    </w:lvl>
    <w:lvl w:ilvl="5">
      <w:start w:val="1"/>
      <w:numFmt w:val="decimal"/>
      <w:lvlText w:val="%1.%2.%3.%4.%5.%6."/>
      <w:lvlJc w:val="left"/>
      <w:pPr>
        <w:tabs>
          <w:tab w:val="num" w:pos="1050"/>
        </w:tabs>
        <w:ind w:left="1050" w:hanging="1080"/>
      </w:pPr>
    </w:lvl>
    <w:lvl w:ilvl="6">
      <w:start w:val="1"/>
      <w:numFmt w:val="decimal"/>
      <w:lvlText w:val="%1.%2.%3.%4.%5.%6.%7."/>
      <w:lvlJc w:val="left"/>
      <w:pPr>
        <w:tabs>
          <w:tab w:val="num" w:pos="1116"/>
        </w:tabs>
        <w:ind w:left="1116" w:hanging="1440"/>
      </w:pPr>
    </w:lvl>
    <w:lvl w:ilvl="7">
      <w:start w:val="1"/>
      <w:numFmt w:val="decimal"/>
      <w:lvlText w:val="%1.%2.%3.%4.%5.%6.%7.%8."/>
      <w:lvlJc w:val="left"/>
      <w:pPr>
        <w:tabs>
          <w:tab w:val="num" w:pos="1542"/>
        </w:tabs>
        <w:ind w:left="1542" w:hanging="1440"/>
      </w:pPr>
    </w:lvl>
    <w:lvl w:ilvl="8">
      <w:start w:val="1"/>
      <w:numFmt w:val="decimal"/>
      <w:lvlText w:val="%1.%2.%3.%4.%5.%6.%7.%8.%9."/>
      <w:lvlJc w:val="left"/>
      <w:pPr>
        <w:tabs>
          <w:tab w:val="num" w:pos="1608"/>
        </w:tabs>
        <w:ind w:left="1608" w:hanging="1800"/>
      </w:pPr>
    </w:lvl>
  </w:abstractNum>
  <w:abstractNum w:abstractNumId="16" w15:restartNumberingAfterBreak="0">
    <w:nsid w:val="00000011"/>
    <w:multiLevelType w:val="multilevel"/>
    <w:tmpl w:val="00000011"/>
    <w:name w:val="WW8Num207"/>
    <w:lvl w:ilvl="0">
      <w:start w:val="3"/>
      <w:numFmt w:val="decimal"/>
      <w:lvlText w:val="%1."/>
      <w:lvlJc w:val="left"/>
      <w:pPr>
        <w:tabs>
          <w:tab w:val="num" w:pos="360"/>
        </w:tabs>
        <w:ind w:left="360" w:hanging="360"/>
      </w:pPr>
    </w:lvl>
    <w:lvl w:ilvl="1">
      <w:start w:val="1"/>
      <w:numFmt w:val="decimal"/>
      <w:lvlText w:val="%1.%2."/>
      <w:lvlJc w:val="left"/>
      <w:pPr>
        <w:tabs>
          <w:tab w:val="num" w:pos="66"/>
        </w:tabs>
        <w:ind w:left="66" w:hanging="360"/>
      </w:pPr>
    </w:lvl>
    <w:lvl w:ilvl="2">
      <w:start w:val="1"/>
      <w:numFmt w:val="decimal"/>
      <w:lvlText w:val="%1.%2.%3."/>
      <w:lvlJc w:val="left"/>
      <w:pPr>
        <w:tabs>
          <w:tab w:val="num" w:pos="132"/>
        </w:tabs>
        <w:ind w:left="132" w:hanging="720"/>
      </w:pPr>
    </w:lvl>
    <w:lvl w:ilvl="3">
      <w:start w:val="1"/>
      <w:numFmt w:val="decimal"/>
      <w:lvlText w:val="%1.%2.%3.%4."/>
      <w:lvlJc w:val="left"/>
      <w:pPr>
        <w:tabs>
          <w:tab w:val="num" w:pos="558"/>
        </w:tabs>
        <w:ind w:left="558" w:hanging="720"/>
      </w:pPr>
    </w:lvl>
    <w:lvl w:ilvl="4">
      <w:start w:val="1"/>
      <w:numFmt w:val="decimal"/>
      <w:lvlText w:val="%1.%2.%3.%4.%5."/>
      <w:lvlJc w:val="left"/>
      <w:pPr>
        <w:tabs>
          <w:tab w:val="num" w:pos="624"/>
        </w:tabs>
        <w:ind w:left="624" w:hanging="1080"/>
      </w:pPr>
    </w:lvl>
    <w:lvl w:ilvl="5">
      <w:start w:val="1"/>
      <w:numFmt w:val="decimal"/>
      <w:lvlText w:val="%1.%2.%3.%4.%5.%6."/>
      <w:lvlJc w:val="left"/>
      <w:pPr>
        <w:tabs>
          <w:tab w:val="num" w:pos="1050"/>
        </w:tabs>
        <w:ind w:left="1050" w:hanging="1080"/>
      </w:pPr>
    </w:lvl>
    <w:lvl w:ilvl="6">
      <w:start w:val="1"/>
      <w:numFmt w:val="decimal"/>
      <w:lvlText w:val="%1.%2.%3.%4.%5.%6.%7."/>
      <w:lvlJc w:val="left"/>
      <w:pPr>
        <w:tabs>
          <w:tab w:val="num" w:pos="1116"/>
        </w:tabs>
        <w:ind w:left="1116" w:hanging="1440"/>
      </w:pPr>
    </w:lvl>
    <w:lvl w:ilvl="7">
      <w:start w:val="1"/>
      <w:numFmt w:val="decimal"/>
      <w:lvlText w:val="%1.%2.%3.%4.%5.%6.%7.%8."/>
      <w:lvlJc w:val="left"/>
      <w:pPr>
        <w:tabs>
          <w:tab w:val="num" w:pos="1542"/>
        </w:tabs>
        <w:ind w:left="1542" w:hanging="1440"/>
      </w:pPr>
    </w:lvl>
    <w:lvl w:ilvl="8">
      <w:start w:val="1"/>
      <w:numFmt w:val="decimal"/>
      <w:lvlText w:val="%1.%2.%3.%4.%5.%6.%7.%8.%9."/>
      <w:lvlJc w:val="left"/>
      <w:pPr>
        <w:tabs>
          <w:tab w:val="num" w:pos="1608"/>
        </w:tabs>
        <w:ind w:left="1608" w:hanging="1800"/>
      </w:pPr>
    </w:lvl>
  </w:abstractNum>
  <w:abstractNum w:abstractNumId="17" w15:restartNumberingAfterBreak="0">
    <w:nsid w:val="00000012"/>
    <w:multiLevelType w:val="multilevel"/>
    <w:tmpl w:val="00000012"/>
    <w:name w:val="WW8Num251"/>
    <w:lvl w:ilvl="0">
      <w:start w:val="1"/>
      <w:numFmt w:val="decimal"/>
      <w:lvlText w:val="%1."/>
      <w:lvlJc w:val="left"/>
      <w:pPr>
        <w:tabs>
          <w:tab w:val="num" w:pos="420"/>
        </w:tabs>
        <w:ind w:left="420" w:hanging="420"/>
      </w:pPr>
    </w:lvl>
    <w:lvl w:ilvl="1">
      <w:start w:val="1"/>
      <w:numFmt w:val="decimal"/>
      <w:lvlText w:val="%1.%2."/>
      <w:lvlJc w:val="left"/>
      <w:pPr>
        <w:tabs>
          <w:tab w:val="num" w:pos="1004"/>
        </w:tabs>
        <w:ind w:left="1004" w:hanging="720"/>
      </w:pPr>
    </w:lvl>
    <w:lvl w:ilvl="2">
      <w:start w:val="1"/>
      <w:numFmt w:val="decimal"/>
      <w:lvlText w:val="%1.%2.%3."/>
      <w:lvlJc w:val="left"/>
      <w:pPr>
        <w:tabs>
          <w:tab w:val="num" w:pos="1288"/>
        </w:tabs>
        <w:ind w:left="1288" w:hanging="720"/>
      </w:pPr>
    </w:lvl>
    <w:lvl w:ilvl="3">
      <w:start w:val="1"/>
      <w:numFmt w:val="decimal"/>
      <w:lvlText w:val="%1.%2.%3.%4."/>
      <w:lvlJc w:val="left"/>
      <w:pPr>
        <w:tabs>
          <w:tab w:val="num" w:pos="1932"/>
        </w:tabs>
        <w:ind w:left="1932" w:hanging="1080"/>
      </w:pPr>
    </w:lvl>
    <w:lvl w:ilvl="4">
      <w:start w:val="1"/>
      <w:numFmt w:val="decimal"/>
      <w:lvlText w:val="%1.%2.%3.%4.%5."/>
      <w:lvlJc w:val="left"/>
      <w:pPr>
        <w:tabs>
          <w:tab w:val="num" w:pos="2216"/>
        </w:tabs>
        <w:ind w:left="2216" w:hanging="1080"/>
      </w:pPr>
    </w:lvl>
    <w:lvl w:ilvl="5">
      <w:start w:val="1"/>
      <w:numFmt w:val="decimal"/>
      <w:lvlText w:val="%1.%2.%3.%4.%5.%6."/>
      <w:lvlJc w:val="left"/>
      <w:pPr>
        <w:tabs>
          <w:tab w:val="num" w:pos="2860"/>
        </w:tabs>
        <w:ind w:left="2860" w:hanging="144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788"/>
        </w:tabs>
        <w:ind w:left="3788" w:hanging="1800"/>
      </w:pPr>
    </w:lvl>
    <w:lvl w:ilvl="8">
      <w:start w:val="1"/>
      <w:numFmt w:val="decimal"/>
      <w:lvlText w:val="%1.%2.%3.%4.%5.%6.%7.%8.%9."/>
      <w:lvlJc w:val="left"/>
      <w:pPr>
        <w:tabs>
          <w:tab w:val="num" w:pos="4072"/>
        </w:tabs>
        <w:ind w:left="4072" w:hanging="1800"/>
      </w:pPr>
    </w:lvl>
  </w:abstractNum>
  <w:abstractNum w:abstractNumId="18" w15:restartNumberingAfterBreak="0">
    <w:nsid w:val="00000013"/>
    <w:multiLevelType w:val="singleLevel"/>
    <w:tmpl w:val="00000013"/>
    <w:name w:val="WW8Num252"/>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4"/>
    <w:multiLevelType w:val="multilevel"/>
    <w:tmpl w:val="00000014"/>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pStyle w:val="Nagwek4"/>
      <w:lvlText w:val=""/>
      <w:lvlJc w:val="left"/>
      <w:pPr>
        <w:tabs>
          <w:tab w:val="num" w:pos="0"/>
        </w:tabs>
        <w:ind w:left="0" w:firstLine="0"/>
      </w:pPr>
    </w:lvl>
    <w:lvl w:ilvl="4">
      <w:start w:val="1"/>
      <w:numFmt w:val="none"/>
      <w:pStyle w:val="Nagwek5"/>
      <w:lvlText w:val=""/>
      <w:lvlJc w:val="left"/>
      <w:pPr>
        <w:tabs>
          <w:tab w:val="num" w:pos="0"/>
        </w:tabs>
        <w:ind w:left="0" w:firstLine="0"/>
      </w:pPr>
    </w:lvl>
    <w:lvl w:ilvl="5">
      <w:start w:val="1"/>
      <w:numFmt w:val="none"/>
      <w:pStyle w:val="Nagwek6"/>
      <w:lvlText w:val=""/>
      <w:lvlJc w:val="left"/>
      <w:pPr>
        <w:tabs>
          <w:tab w:val="num" w:pos="0"/>
        </w:tabs>
        <w:ind w:left="0" w:firstLine="0"/>
      </w:pPr>
    </w:lvl>
    <w:lvl w:ilvl="6">
      <w:start w:val="1"/>
      <w:numFmt w:val="none"/>
      <w:pStyle w:val="Nagwek7"/>
      <w:lvlText w:val=""/>
      <w:lvlJc w:val="left"/>
      <w:pPr>
        <w:tabs>
          <w:tab w:val="num" w:pos="0"/>
        </w:tabs>
        <w:ind w:left="0" w:firstLine="0"/>
      </w:pPr>
    </w:lvl>
    <w:lvl w:ilvl="7">
      <w:start w:val="1"/>
      <w:numFmt w:val="decimal"/>
      <w:pStyle w:val="Nagwek8"/>
      <w:lvlText w:val="%8."/>
      <w:lvlJc w:val="left"/>
      <w:pPr>
        <w:tabs>
          <w:tab w:val="num" w:pos="2268"/>
        </w:tabs>
        <w:ind w:left="2268" w:hanging="283"/>
      </w:pPr>
    </w:lvl>
    <w:lvl w:ilvl="8">
      <w:start w:val="1"/>
      <w:numFmt w:val="none"/>
      <w:pStyle w:val="Nagwek9"/>
      <w:lvlText w:val=""/>
      <w:lvlJc w:val="left"/>
      <w:pPr>
        <w:tabs>
          <w:tab w:val="num" w:pos="0"/>
        </w:tabs>
        <w:ind w:left="0" w:firstLine="0"/>
      </w:pPr>
    </w:lvl>
  </w:abstractNum>
  <w:abstractNum w:abstractNumId="20" w15:restartNumberingAfterBreak="0">
    <w:nsid w:val="01750289"/>
    <w:multiLevelType w:val="hybridMultilevel"/>
    <w:tmpl w:val="BC26B85E"/>
    <w:lvl w:ilvl="0" w:tplc="5B1E0DD2">
      <w:start w:val="1"/>
      <w:numFmt w:val="lowerLetter"/>
      <w:lvlText w:val="%1)"/>
      <w:lvlJc w:val="left"/>
      <w:pPr>
        <w:tabs>
          <w:tab w:val="num" w:pos="340"/>
        </w:tabs>
        <w:ind w:left="680" w:hanging="340"/>
      </w:pPr>
      <w:rPr>
        <w:rFonts w:hint="default"/>
      </w:rPr>
    </w:lvl>
    <w:lvl w:ilvl="1" w:tplc="04150019" w:tentative="1">
      <w:start w:val="1"/>
      <w:numFmt w:val="lowerLetter"/>
      <w:lvlText w:val="%2."/>
      <w:lvlJc w:val="left"/>
      <w:pPr>
        <w:tabs>
          <w:tab w:val="num" w:pos="1780"/>
        </w:tabs>
        <w:ind w:left="1780" w:hanging="360"/>
      </w:pPr>
    </w:lvl>
    <w:lvl w:ilvl="2" w:tplc="0415001B" w:tentative="1">
      <w:start w:val="1"/>
      <w:numFmt w:val="lowerRoman"/>
      <w:lvlText w:val="%3."/>
      <w:lvlJc w:val="right"/>
      <w:pPr>
        <w:tabs>
          <w:tab w:val="num" w:pos="2500"/>
        </w:tabs>
        <w:ind w:left="2500" w:hanging="180"/>
      </w:p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1" w15:restartNumberingAfterBreak="0">
    <w:nsid w:val="03882F0D"/>
    <w:multiLevelType w:val="singleLevel"/>
    <w:tmpl w:val="600E71FA"/>
    <w:lvl w:ilvl="0">
      <w:start w:val="5"/>
      <w:numFmt w:val="bullet"/>
      <w:lvlText w:val="-"/>
      <w:lvlJc w:val="left"/>
      <w:pPr>
        <w:tabs>
          <w:tab w:val="num" w:pos="644"/>
        </w:tabs>
        <w:ind w:left="644" w:hanging="360"/>
      </w:pPr>
      <w:rPr>
        <w:rFonts w:ascii="Times New Roman" w:hAnsi="Times New Roman" w:hint="default"/>
      </w:rPr>
    </w:lvl>
  </w:abstractNum>
  <w:abstractNum w:abstractNumId="22" w15:restartNumberingAfterBreak="0">
    <w:nsid w:val="08281188"/>
    <w:multiLevelType w:val="singleLevel"/>
    <w:tmpl w:val="04150009"/>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134443D6"/>
    <w:multiLevelType w:val="hybridMultilevel"/>
    <w:tmpl w:val="4758793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4A7ABA"/>
    <w:multiLevelType w:val="hybridMultilevel"/>
    <w:tmpl w:val="ED70A19C"/>
    <w:lvl w:ilvl="0" w:tplc="B5727C0A">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18FA68D8"/>
    <w:multiLevelType w:val="singleLevel"/>
    <w:tmpl w:val="04150009"/>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1E1A7246"/>
    <w:multiLevelType w:val="hybridMultilevel"/>
    <w:tmpl w:val="98660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502F03"/>
    <w:multiLevelType w:val="hybridMultilevel"/>
    <w:tmpl w:val="F9085596"/>
    <w:lvl w:ilvl="0" w:tplc="E564ABD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28" w15:restartNumberingAfterBreak="0">
    <w:nsid w:val="30C07A83"/>
    <w:multiLevelType w:val="hybridMultilevel"/>
    <w:tmpl w:val="DA96413A"/>
    <w:lvl w:ilvl="0" w:tplc="04150015">
      <w:start w:val="1"/>
      <w:numFmt w:val="upp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536ADA"/>
    <w:multiLevelType w:val="hybridMultilevel"/>
    <w:tmpl w:val="C29085C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3AF058A"/>
    <w:multiLevelType w:val="hybridMultilevel"/>
    <w:tmpl w:val="30CA0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4F2714"/>
    <w:multiLevelType w:val="multilevel"/>
    <w:tmpl w:val="D5DE1BF2"/>
    <w:lvl w:ilvl="0">
      <w:start w:val="3"/>
      <w:numFmt w:val="decimal"/>
      <w:lvlText w:val="%1"/>
      <w:lvlJc w:val="left"/>
      <w:pPr>
        <w:tabs>
          <w:tab w:val="num" w:pos="600"/>
        </w:tabs>
        <w:ind w:left="600" w:hanging="600"/>
      </w:pPr>
      <w:rPr>
        <w:rFonts w:hint="default"/>
      </w:rPr>
    </w:lvl>
    <w:lvl w:ilvl="1">
      <w:start w:val="3"/>
      <w:numFmt w:val="decimal"/>
      <w:lvlText w:val="%1.%2"/>
      <w:lvlJc w:val="left"/>
      <w:pPr>
        <w:tabs>
          <w:tab w:val="num" w:pos="720"/>
        </w:tabs>
        <w:ind w:left="720" w:hanging="600"/>
      </w:pPr>
      <w:rPr>
        <w:rFonts w:hint="default"/>
      </w:rPr>
    </w:lvl>
    <w:lvl w:ilvl="2">
      <w:start w:val="2"/>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00"/>
        </w:tabs>
        <w:ind w:left="2400" w:hanging="1440"/>
      </w:pPr>
      <w:rPr>
        <w:rFonts w:hint="default"/>
      </w:rPr>
    </w:lvl>
  </w:abstractNum>
  <w:abstractNum w:abstractNumId="32" w15:restartNumberingAfterBreak="0">
    <w:nsid w:val="36824613"/>
    <w:multiLevelType w:val="singleLevel"/>
    <w:tmpl w:val="CCD6BD6E"/>
    <w:lvl w:ilvl="0">
      <w:start w:val="1"/>
      <w:numFmt w:val="bullet"/>
      <w:pStyle w:val="Retrait1"/>
      <w:lvlText w:val=""/>
      <w:lvlJc w:val="left"/>
      <w:pPr>
        <w:tabs>
          <w:tab w:val="num" w:pos="360"/>
        </w:tabs>
        <w:ind w:left="360" w:hanging="360"/>
      </w:pPr>
      <w:rPr>
        <w:rFonts w:ascii="Symbol" w:hAnsi="Symbol" w:hint="default"/>
      </w:rPr>
    </w:lvl>
  </w:abstractNum>
  <w:abstractNum w:abstractNumId="33" w15:restartNumberingAfterBreak="0">
    <w:nsid w:val="3936158C"/>
    <w:multiLevelType w:val="hybridMultilevel"/>
    <w:tmpl w:val="7E1691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BD6BA8"/>
    <w:multiLevelType w:val="hybridMultilevel"/>
    <w:tmpl w:val="95568BB6"/>
    <w:lvl w:ilvl="0" w:tplc="04150001">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3E381FE7"/>
    <w:multiLevelType w:val="hybridMultilevel"/>
    <w:tmpl w:val="0C6CF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5A1501"/>
    <w:multiLevelType w:val="hybridMultilevel"/>
    <w:tmpl w:val="2E641B98"/>
    <w:lvl w:ilvl="0" w:tplc="A6769FE8">
      <w:start w:val="1"/>
      <w:numFmt w:val="upperLetter"/>
      <w:lvlText w:val="%1."/>
      <w:lvlJc w:val="left"/>
      <w:pPr>
        <w:ind w:left="408"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3F8E6ADE"/>
    <w:multiLevelType w:val="hybridMultilevel"/>
    <w:tmpl w:val="4FD6170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2F02E93"/>
    <w:multiLevelType w:val="hybridMultilevel"/>
    <w:tmpl w:val="51048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386815"/>
    <w:multiLevelType w:val="hybridMultilevel"/>
    <w:tmpl w:val="611E523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84D6386"/>
    <w:multiLevelType w:val="hybridMultilevel"/>
    <w:tmpl w:val="C456A3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F17166"/>
    <w:multiLevelType w:val="hybridMultilevel"/>
    <w:tmpl w:val="3EA47C9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D7711D8"/>
    <w:multiLevelType w:val="hybridMultilevel"/>
    <w:tmpl w:val="0178A7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FD52C9"/>
    <w:multiLevelType w:val="hybridMultilevel"/>
    <w:tmpl w:val="7D685CE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2D745F9"/>
    <w:multiLevelType w:val="hybridMultilevel"/>
    <w:tmpl w:val="F5C2B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076A97"/>
    <w:multiLevelType w:val="hybridMultilevel"/>
    <w:tmpl w:val="742EA7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D86CD1"/>
    <w:multiLevelType w:val="hybridMultilevel"/>
    <w:tmpl w:val="158612C4"/>
    <w:lvl w:ilvl="0" w:tplc="5F0A6E12">
      <w:start w:val="5"/>
      <w:numFmt w:val="bullet"/>
      <w:lvlText w:val="-"/>
      <w:lvlJc w:val="left"/>
      <w:pPr>
        <w:tabs>
          <w:tab w:val="num" w:pos="720"/>
        </w:tabs>
        <w:ind w:left="720" w:hanging="360"/>
      </w:pPr>
      <w:rPr>
        <w:rFonts w:ascii="Times New Roman" w:eastAsia="Times New Roman" w:hAnsi="Times New Roman"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59E2A30"/>
    <w:multiLevelType w:val="multilevel"/>
    <w:tmpl w:val="63BCB6D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ACF4733"/>
    <w:multiLevelType w:val="singleLevel"/>
    <w:tmpl w:val="04150009"/>
    <w:lvl w:ilvl="0">
      <w:start w:val="1"/>
      <w:numFmt w:val="bullet"/>
      <w:lvlText w:val=""/>
      <w:lvlJc w:val="left"/>
      <w:pPr>
        <w:tabs>
          <w:tab w:val="num" w:pos="360"/>
        </w:tabs>
        <w:ind w:left="360" w:hanging="360"/>
      </w:pPr>
      <w:rPr>
        <w:rFonts w:ascii="Wingdings" w:hAnsi="Wingdings" w:hint="default"/>
      </w:rPr>
    </w:lvl>
  </w:abstractNum>
  <w:abstractNum w:abstractNumId="49" w15:restartNumberingAfterBreak="0">
    <w:nsid w:val="6B044D9E"/>
    <w:multiLevelType w:val="hybridMultilevel"/>
    <w:tmpl w:val="4D3EC3F8"/>
    <w:lvl w:ilvl="0" w:tplc="0415000F">
      <w:start w:val="1"/>
      <w:numFmt w:val="decimal"/>
      <w:lvlText w:val="%1."/>
      <w:lvlJc w:val="left"/>
      <w:pPr>
        <w:tabs>
          <w:tab w:val="num" w:pos="720"/>
        </w:tabs>
        <w:ind w:left="720" w:hanging="360"/>
      </w:pPr>
      <w:rPr>
        <w:rFonts w:hint="default"/>
      </w:rPr>
    </w:lvl>
    <w:lvl w:ilvl="1" w:tplc="7E5AA4FE">
      <w:start w:val="4"/>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FA71778"/>
    <w:multiLevelType w:val="hybridMultilevel"/>
    <w:tmpl w:val="F79C9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AB02CE"/>
    <w:multiLevelType w:val="hybridMultilevel"/>
    <w:tmpl w:val="28024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08660F"/>
    <w:multiLevelType w:val="hybridMultilevel"/>
    <w:tmpl w:val="2B7A4D4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4D21B1"/>
    <w:multiLevelType w:val="hybridMultilevel"/>
    <w:tmpl w:val="8736B70E"/>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7C6E61CF"/>
    <w:multiLevelType w:val="hybridMultilevel"/>
    <w:tmpl w:val="A67A474A"/>
    <w:lvl w:ilvl="0" w:tplc="895E8422">
      <w:start w:val="1"/>
      <w:numFmt w:val="upperRoman"/>
      <w:lvlText w:val="%1."/>
      <w:lvlJc w:val="left"/>
      <w:pPr>
        <w:ind w:left="930" w:hanging="720"/>
      </w:pPr>
      <w:rPr>
        <w:rFonts w:hint="default"/>
      </w:rPr>
    </w:lvl>
    <w:lvl w:ilvl="1" w:tplc="04150019" w:tentative="1">
      <w:start w:val="1"/>
      <w:numFmt w:val="lowerLetter"/>
      <w:lvlText w:val="%2."/>
      <w:lvlJc w:val="left"/>
      <w:pPr>
        <w:ind w:left="1290" w:hanging="360"/>
      </w:pPr>
    </w:lvl>
    <w:lvl w:ilvl="2" w:tplc="0415001B" w:tentative="1">
      <w:start w:val="1"/>
      <w:numFmt w:val="lowerRoman"/>
      <w:lvlText w:val="%3."/>
      <w:lvlJc w:val="right"/>
      <w:pPr>
        <w:ind w:left="2010" w:hanging="180"/>
      </w:pPr>
    </w:lvl>
    <w:lvl w:ilvl="3" w:tplc="0415000F" w:tentative="1">
      <w:start w:val="1"/>
      <w:numFmt w:val="decimal"/>
      <w:lvlText w:val="%4."/>
      <w:lvlJc w:val="left"/>
      <w:pPr>
        <w:ind w:left="2730" w:hanging="360"/>
      </w:pPr>
    </w:lvl>
    <w:lvl w:ilvl="4" w:tplc="04150019" w:tentative="1">
      <w:start w:val="1"/>
      <w:numFmt w:val="lowerLetter"/>
      <w:lvlText w:val="%5."/>
      <w:lvlJc w:val="left"/>
      <w:pPr>
        <w:ind w:left="3450" w:hanging="360"/>
      </w:pPr>
    </w:lvl>
    <w:lvl w:ilvl="5" w:tplc="0415001B" w:tentative="1">
      <w:start w:val="1"/>
      <w:numFmt w:val="lowerRoman"/>
      <w:lvlText w:val="%6."/>
      <w:lvlJc w:val="right"/>
      <w:pPr>
        <w:ind w:left="4170" w:hanging="180"/>
      </w:pPr>
    </w:lvl>
    <w:lvl w:ilvl="6" w:tplc="0415000F" w:tentative="1">
      <w:start w:val="1"/>
      <w:numFmt w:val="decimal"/>
      <w:lvlText w:val="%7."/>
      <w:lvlJc w:val="left"/>
      <w:pPr>
        <w:ind w:left="4890" w:hanging="360"/>
      </w:pPr>
    </w:lvl>
    <w:lvl w:ilvl="7" w:tplc="04150019" w:tentative="1">
      <w:start w:val="1"/>
      <w:numFmt w:val="lowerLetter"/>
      <w:lvlText w:val="%8."/>
      <w:lvlJc w:val="left"/>
      <w:pPr>
        <w:ind w:left="5610" w:hanging="360"/>
      </w:pPr>
    </w:lvl>
    <w:lvl w:ilvl="8" w:tplc="0415001B" w:tentative="1">
      <w:start w:val="1"/>
      <w:numFmt w:val="lowerRoman"/>
      <w:lvlText w:val="%9."/>
      <w:lvlJc w:val="right"/>
      <w:pPr>
        <w:ind w:left="6330" w:hanging="180"/>
      </w:pPr>
    </w:lvl>
  </w:abstractNum>
  <w:num w:numId="1">
    <w:abstractNumId w:val="4"/>
  </w:num>
  <w:num w:numId="2">
    <w:abstractNumId w:val="7"/>
  </w:num>
  <w:num w:numId="3">
    <w:abstractNumId w:val="14"/>
  </w:num>
  <w:num w:numId="4">
    <w:abstractNumId w:val="19"/>
  </w:num>
  <w:num w:numId="5">
    <w:abstractNumId w:val="46"/>
  </w:num>
  <w:num w:numId="6">
    <w:abstractNumId w:val="52"/>
  </w:num>
  <w:num w:numId="7">
    <w:abstractNumId w:val="32"/>
  </w:num>
  <w:num w:numId="8">
    <w:abstractNumId w:val="34"/>
  </w:num>
  <w:num w:numId="9">
    <w:abstractNumId w:val="47"/>
  </w:num>
  <w:num w:numId="10">
    <w:abstractNumId w:val="28"/>
  </w:num>
  <w:num w:numId="11">
    <w:abstractNumId w:val="36"/>
  </w:num>
  <w:num w:numId="12">
    <w:abstractNumId w:val="21"/>
  </w:num>
  <w:num w:numId="13">
    <w:abstractNumId w:val="22"/>
  </w:num>
  <w:num w:numId="14">
    <w:abstractNumId w:val="25"/>
  </w:num>
  <w:num w:numId="15">
    <w:abstractNumId w:val="48"/>
  </w:num>
  <w:num w:numId="16">
    <w:abstractNumId w:val="24"/>
  </w:num>
  <w:num w:numId="17">
    <w:abstractNumId w:val="49"/>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3"/>
  </w:num>
  <w:num w:numId="21">
    <w:abstractNumId w:val="41"/>
  </w:num>
  <w:num w:numId="22">
    <w:abstractNumId w:val="37"/>
  </w:num>
  <w:num w:numId="23">
    <w:abstractNumId w:val="39"/>
  </w:num>
  <w:num w:numId="24">
    <w:abstractNumId w:val="53"/>
  </w:num>
  <w:num w:numId="25">
    <w:abstractNumId w:val="43"/>
  </w:num>
  <w:num w:numId="26">
    <w:abstractNumId w:val="31"/>
  </w:num>
  <w:num w:numId="27">
    <w:abstractNumId w:val="54"/>
  </w:num>
  <w:num w:numId="28">
    <w:abstractNumId w:val="27"/>
  </w:num>
  <w:num w:numId="29">
    <w:abstractNumId w:val="50"/>
  </w:num>
  <w:num w:numId="30">
    <w:abstractNumId w:val="40"/>
  </w:num>
  <w:num w:numId="31">
    <w:abstractNumId w:val="44"/>
  </w:num>
  <w:num w:numId="32">
    <w:abstractNumId w:val="35"/>
  </w:num>
  <w:num w:numId="33">
    <w:abstractNumId w:val="38"/>
  </w:num>
  <w:num w:numId="34">
    <w:abstractNumId w:val="42"/>
  </w:num>
  <w:num w:numId="35">
    <w:abstractNumId w:val="45"/>
  </w:num>
  <w:num w:numId="36">
    <w:abstractNumId w:val="33"/>
  </w:num>
  <w:num w:numId="37">
    <w:abstractNumId w:val="30"/>
  </w:num>
  <w:num w:numId="38">
    <w:abstractNumId w:val="26"/>
  </w:num>
  <w:num w:numId="39">
    <w:abstractNumId w:val="5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doNotTrackMoves/>
  <w:defaultTabStop w:val="708"/>
  <w:autoHyphenation/>
  <w:hyphenationZone w:val="357"/>
  <w:drawingGridHorizontalSpacing w:val="24"/>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noLead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8EF"/>
    <w:rsid w:val="0000066D"/>
    <w:rsid w:val="00004268"/>
    <w:rsid w:val="000059EC"/>
    <w:rsid w:val="00010ED6"/>
    <w:rsid w:val="00014324"/>
    <w:rsid w:val="00014FF3"/>
    <w:rsid w:val="00026D3D"/>
    <w:rsid w:val="00032F07"/>
    <w:rsid w:val="00037B4D"/>
    <w:rsid w:val="00042592"/>
    <w:rsid w:val="00050AEE"/>
    <w:rsid w:val="00053E93"/>
    <w:rsid w:val="00056D79"/>
    <w:rsid w:val="00063BDB"/>
    <w:rsid w:val="00074DF8"/>
    <w:rsid w:val="00093F52"/>
    <w:rsid w:val="00095737"/>
    <w:rsid w:val="0009603C"/>
    <w:rsid w:val="000965EE"/>
    <w:rsid w:val="000B0CA1"/>
    <w:rsid w:val="000C4F00"/>
    <w:rsid w:val="000E11CF"/>
    <w:rsid w:val="000F1ECA"/>
    <w:rsid w:val="001029C6"/>
    <w:rsid w:val="00127AE0"/>
    <w:rsid w:val="00145CA4"/>
    <w:rsid w:val="00153A78"/>
    <w:rsid w:val="00166863"/>
    <w:rsid w:val="00174F38"/>
    <w:rsid w:val="001852A0"/>
    <w:rsid w:val="001975A7"/>
    <w:rsid w:val="001B0D11"/>
    <w:rsid w:val="001B4338"/>
    <w:rsid w:val="001D0887"/>
    <w:rsid w:val="001D273F"/>
    <w:rsid w:val="001E051C"/>
    <w:rsid w:val="001F7F88"/>
    <w:rsid w:val="0020341C"/>
    <w:rsid w:val="00216690"/>
    <w:rsid w:val="00223B2D"/>
    <w:rsid w:val="00226AE6"/>
    <w:rsid w:val="0022701B"/>
    <w:rsid w:val="002342DC"/>
    <w:rsid w:val="0023708B"/>
    <w:rsid w:val="00237309"/>
    <w:rsid w:val="00243C64"/>
    <w:rsid w:val="00244F56"/>
    <w:rsid w:val="00247275"/>
    <w:rsid w:val="00253630"/>
    <w:rsid w:val="00257D05"/>
    <w:rsid w:val="00260E7C"/>
    <w:rsid w:val="002654BF"/>
    <w:rsid w:val="00265774"/>
    <w:rsid w:val="00267F04"/>
    <w:rsid w:val="002A4546"/>
    <w:rsid w:val="002B53AD"/>
    <w:rsid w:val="002B66D9"/>
    <w:rsid w:val="002B6AC9"/>
    <w:rsid w:val="002C0A32"/>
    <w:rsid w:val="002C0F03"/>
    <w:rsid w:val="002C3066"/>
    <w:rsid w:val="002C3D2E"/>
    <w:rsid w:val="002C5029"/>
    <w:rsid w:val="002C6B1F"/>
    <w:rsid w:val="002D4971"/>
    <w:rsid w:val="002D4BEC"/>
    <w:rsid w:val="002D6721"/>
    <w:rsid w:val="003011E0"/>
    <w:rsid w:val="00303684"/>
    <w:rsid w:val="00317A27"/>
    <w:rsid w:val="00322B28"/>
    <w:rsid w:val="00326DD2"/>
    <w:rsid w:val="00345043"/>
    <w:rsid w:val="003465CA"/>
    <w:rsid w:val="003566A5"/>
    <w:rsid w:val="0036374A"/>
    <w:rsid w:val="0036424A"/>
    <w:rsid w:val="00364CFF"/>
    <w:rsid w:val="00365E42"/>
    <w:rsid w:val="00366722"/>
    <w:rsid w:val="0038404E"/>
    <w:rsid w:val="00385B52"/>
    <w:rsid w:val="0039405B"/>
    <w:rsid w:val="00395328"/>
    <w:rsid w:val="00396058"/>
    <w:rsid w:val="003A3781"/>
    <w:rsid w:val="003B5769"/>
    <w:rsid w:val="003C2409"/>
    <w:rsid w:val="003C3AFA"/>
    <w:rsid w:val="003C5CD2"/>
    <w:rsid w:val="003C7A4F"/>
    <w:rsid w:val="003D2484"/>
    <w:rsid w:val="003F2B41"/>
    <w:rsid w:val="003F52BF"/>
    <w:rsid w:val="003F5358"/>
    <w:rsid w:val="00401654"/>
    <w:rsid w:val="00402321"/>
    <w:rsid w:val="00405671"/>
    <w:rsid w:val="004063A8"/>
    <w:rsid w:val="004148B0"/>
    <w:rsid w:val="00437CD1"/>
    <w:rsid w:val="004439C4"/>
    <w:rsid w:val="004532AC"/>
    <w:rsid w:val="00464F3C"/>
    <w:rsid w:val="004852BB"/>
    <w:rsid w:val="0048724E"/>
    <w:rsid w:val="004878F9"/>
    <w:rsid w:val="00497DE2"/>
    <w:rsid w:val="004A66D3"/>
    <w:rsid w:val="004B0880"/>
    <w:rsid w:val="004B1BC4"/>
    <w:rsid w:val="004B4EDE"/>
    <w:rsid w:val="004C468E"/>
    <w:rsid w:val="004D1723"/>
    <w:rsid w:val="004E4048"/>
    <w:rsid w:val="004F2A63"/>
    <w:rsid w:val="00502AE5"/>
    <w:rsid w:val="00504C0B"/>
    <w:rsid w:val="00512346"/>
    <w:rsid w:val="005143CA"/>
    <w:rsid w:val="005272BF"/>
    <w:rsid w:val="00530A91"/>
    <w:rsid w:val="005313E5"/>
    <w:rsid w:val="00532FCF"/>
    <w:rsid w:val="0054170F"/>
    <w:rsid w:val="00563271"/>
    <w:rsid w:val="00577698"/>
    <w:rsid w:val="00582089"/>
    <w:rsid w:val="00586280"/>
    <w:rsid w:val="00587425"/>
    <w:rsid w:val="005A772E"/>
    <w:rsid w:val="005B2686"/>
    <w:rsid w:val="005B606E"/>
    <w:rsid w:val="005D0253"/>
    <w:rsid w:val="005D1399"/>
    <w:rsid w:val="005D351B"/>
    <w:rsid w:val="005E7941"/>
    <w:rsid w:val="00601ADC"/>
    <w:rsid w:val="00604FEE"/>
    <w:rsid w:val="00614492"/>
    <w:rsid w:val="00626748"/>
    <w:rsid w:val="006301E3"/>
    <w:rsid w:val="006358F0"/>
    <w:rsid w:val="0063765D"/>
    <w:rsid w:val="00661F54"/>
    <w:rsid w:val="00662947"/>
    <w:rsid w:val="00672C64"/>
    <w:rsid w:val="0067322F"/>
    <w:rsid w:val="006806D4"/>
    <w:rsid w:val="00682C59"/>
    <w:rsid w:val="0068420A"/>
    <w:rsid w:val="006968E5"/>
    <w:rsid w:val="0069786A"/>
    <w:rsid w:val="006A5ADA"/>
    <w:rsid w:val="006B35D7"/>
    <w:rsid w:val="006B4D91"/>
    <w:rsid w:val="006C39D4"/>
    <w:rsid w:val="006D5505"/>
    <w:rsid w:val="006E0DCD"/>
    <w:rsid w:val="006E2B39"/>
    <w:rsid w:val="006E73F1"/>
    <w:rsid w:val="006F2102"/>
    <w:rsid w:val="006F43F1"/>
    <w:rsid w:val="00710B8A"/>
    <w:rsid w:val="0072599E"/>
    <w:rsid w:val="0073036C"/>
    <w:rsid w:val="0073360C"/>
    <w:rsid w:val="00737C12"/>
    <w:rsid w:val="00740C67"/>
    <w:rsid w:val="007428FE"/>
    <w:rsid w:val="00750084"/>
    <w:rsid w:val="00752DB0"/>
    <w:rsid w:val="007548C5"/>
    <w:rsid w:val="0076047F"/>
    <w:rsid w:val="0076779A"/>
    <w:rsid w:val="007679F9"/>
    <w:rsid w:val="00777D8A"/>
    <w:rsid w:val="00777F0F"/>
    <w:rsid w:val="007805CD"/>
    <w:rsid w:val="00793083"/>
    <w:rsid w:val="007A5E18"/>
    <w:rsid w:val="007A6494"/>
    <w:rsid w:val="007B14B7"/>
    <w:rsid w:val="007B3A71"/>
    <w:rsid w:val="007B493E"/>
    <w:rsid w:val="007C254F"/>
    <w:rsid w:val="007D0FF3"/>
    <w:rsid w:val="007D48FD"/>
    <w:rsid w:val="007D7A7D"/>
    <w:rsid w:val="007E425C"/>
    <w:rsid w:val="007E45D1"/>
    <w:rsid w:val="007F3281"/>
    <w:rsid w:val="00824165"/>
    <w:rsid w:val="00837624"/>
    <w:rsid w:val="0084408A"/>
    <w:rsid w:val="008550D7"/>
    <w:rsid w:val="008705BD"/>
    <w:rsid w:val="00880DF3"/>
    <w:rsid w:val="00880DF5"/>
    <w:rsid w:val="00881DAD"/>
    <w:rsid w:val="0088391F"/>
    <w:rsid w:val="00892778"/>
    <w:rsid w:val="00893D6B"/>
    <w:rsid w:val="0089480C"/>
    <w:rsid w:val="008A0CC5"/>
    <w:rsid w:val="008A556D"/>
    <w:rsid w:val="008A75A4"/>
    <w:rsid w:val="008C6A7A"/>
    <w:rsid w:val="008D038F"/>
    <w:rsid w:val="008D04DD"/>
    <w:rsid w:val="008E225E"/>
    <w:rsid w:val="008F1AD8"/>
    <w:rsid w:val="008F4807"/>
    <w:rsid w:val="008F7012"/>
    <w:rsid w:val="0090442D"/>
    <w:rsid w:val="00904438"/>
    <w:rsid w:val="00910C86"/>
    <w:rsid w:val="0093298F"/>
    <w:rsid w:val="009418C3"/>
    <w:rsid w:val="00962021"/>
    <w:rsid w:val="009717F7"/>
    <w:rsid w:val="00987F9D"/>
    <w:rsid w:val="009965BF"/>
    <w:rsid w:val="009A0286"/>
    <w:rsid w:val="009F26E3"/>
    <w:rsid w:val="009F30AC"/>
    <w:rsid w:val="009F448A"/>
    <w:rsid w:val="009F716B"/>
    <w:rsid w:val="00A00165"/>
    <w:rsid w:val="00A02CDE"/>
    <w:rsid w:val="00A060F3"/>
    <w:rsid w:val="00A30222"/>
    <w:rsid w:val="00A318AA"/>
    <w:rsid w:val="00A31DD0"/>
    <w:rsid w:val="00A35D7C"/>
    <w:rsid w:val="00A408EF"/>
    <w:rsid w:val="00A56118"/>
    <w:rsid w:val="00A57C6F"/>
    <w:rsid w:val="00A65AFB"/>
    <w:rsid w:val="00A715D8"/>
    <w:rsid w:val="00A73481"/>
    <w:rsid w:val="00A74DF5"/>
    <w:rsid w:val="00A75A23"/>
    <w:rsid w:val="00A76E59"/>
    <w:rsid w:val="00A80837"/>
    <w:rsid w:val="00A8700F"/>
    <w:rsid w:val="00A87B7D"/>
    <w:rsid w:val="00AA1267"/>
    <w:rsid w:val="00AA2183"/>
    <w:rsid w:val="00AB65FF"/>
    <w:rsid w:val="00AC4BCA"/>
    <w:rsid w:val="00AD0969"/>
    <w:rsid w:val="00AD68D0"/>
    <w:rsid w:val="00AE32C2"/>
    <w:rsid w:val="00B025FF"/>
    <w:rsid w:val="00B22920"/>
    <w:rsid w:val="00B22FB4"/>
    <w:rsid w:val="00B31138"/>
    <w:rsid w:val="00B4007A"/>
    <w:rsid w:val="00B4026E"/>
    <w:rsid w:val="00B41083"/>
    <w:rsid w:val="00B44A4D"/>
    <w:rsid w:val="00B46AA1"/>
    <w:rsid w:val="00B55A5B"/>
    <w:rsid w:val="00B572C6"/>
    <w:rsid w:val="00B75C98"/>
    <w:rsid w:val="00B802FD"/>
    <w:rsid w:val="00B81AC8"/>
    <w:rsid w:val="00B84090"/>
    <w:rsid w:val="00B8521D"/>
    <w:rsid w:val="00B904F3"/>
    <w:rsid w:val="00BA0BAC"/>
    <w:rsid w:val="00BA5511"/>
    <w:rsid w:val="00BA58CA"/>
    <w:rsid w:val="00BA5FCA"/>
    <w:rsid w:val="00BA7B89"/>
    <w:rsid w:val="00BD0519"/>
    <w:rsid w:val="00BD0643"/>
    <w:rsid w:val="00BD2E77"/>
    <w:rsid w:val="00BE268E"/>
    <w:rsid w:val="00BE5F39"/>
    <w:rsid w:val="00BE65E2"/>
    <w:rsid w:val="00BF1C5E"/>
    <w:rsid w:val="00BF3BBF"/>
    <w:rsid w:val="00C178AE"/>
    <w:rsid w:val="00C22FF3"/>
    <w:rsid w:val="00C27B73"/>
    <w:rsid w:val="00C32489"/>
    <w:rsid w:val="00C529E0"/>
    <w:rsid w:val="00C52D4F"/>
    <w:rsid w:val="00C5676D"/>
    <w:rsid w:val="00C570FE"/>
    <w:rsid w:val="00C75E54"/>
    <w:rsid w:val="00C8022F"/>
    <w:rsid w:val="00CA0C73"/>
    <w:rsid w:val="00CA46B1"/>
    <w:rsid w:val="00CB659F"/>
    <w:rsid w:val="00CC4E69"/>
    <w:rsid w:val="00CE3075"/>
    <w:rsid w:val="00CF04C6"/>
    <w:rsid w:val="00D10BE7"/>
    <w:rsid w:val="00D208A2"/>
    <w:rsid w:val="00D20F09"/>
    <w:rsid w:val="00D30414"/>
    <w:rsid w:val="00D366BF"/>
    <w:rsid w:val="00D41955"/>
    <w:rsid w:val="00D46F3E"/>
    <w:rsid w:val="00D50187"/>
    <w:rsid w:val="00D52399"/>
    <w:rsid w:val="00D70185"/>
    <w:rsid w:val="00D82F56"/>
    <w:rsid w:val="00D85B4D"/>
    <w:rsid w:val="00D87383"/>
    <w:rsid w:val="00D87F36"/>
    <w:rsid w:val="00D975A8"/>
    <w:rsid w:val="00DA3921"/>
    <w:rsid w:val="00DB3D90"/>
    <w:rsid w:val="00DB4195"/>
    <w:rsid w:val="00DC12F2"/>
    <w:rsid w:val="00DC1D10"/>
    <w:rsid w:val="00DC5268"/>
    <w:rsid w:val="00DC54B7"/>
    <w:rsid w:val="00DE5DE6"/>
    <w:rsid w:val="00DF08D5"/>
    <w:rsid w:val="00DF5ADC"/>
    <w:rsid w:val="00DF711D"/>
    <w:rsid w:val="00E06326"/>
    <w:rsid w:val="00E10A96"/>
    <w:rsid w:val="00E16BDB"/>
    <w:rsid w:val="00E23AFE"/>
    <w:rsid w:val="00E310F0"/>
    <w:rsid w:val="00E42D5E"/>
    <w:rsid w:val="00E54E51"/>
    <w:rsid w:val="00E611FC"/>
    <w:rsid w:val="00E61FB4"/>
    <w:rsid w:val="00E67398"/>
    <w:rsid w:val="00E75F51"/>
    <w:rsid w:val="00E8437C"/>
    <w:rsid w:val="00E97872"/>
    <w:rsid w:val="00EA0D98"/>
    <w:rsid w:val="00EB2459"/>
    <w:rsid w:val="00EB2A4C"/>
    <w:rsid w:val="00EB7CB6"/>
    <w:rsid w:val="00EB7E25"/>
    <w:rsid w:val="00EC585E"/>
    <w:rsid w:val="00EC60F5"/>
    <w:rsid w:val="00EC7933"/>
    <w:rsid w:val="00ED126E"/>
    <w:rsid w:val="00EE3407"/>
    <w:rsid w:val="00EF63E1"/>
    <w:rsid w:val="00F03949"/>
    <w:rsid w:val="00F05F0F"/>
    <w:rsid w:val="00F119A5"/>
    <w:rsid w:val="00F125FD"/>
    <w:rsid w:val="00F3535A"/>
    <w:rsid w:val="00F3647E"/>
    <w:rsid w:val="00F4340E"/>
    <w:rsid w:val="00F52EDA"/>
    <w:rsid w:val="00F65B32"/>
    <w:rsid w:val="00F67C2A"/>
    <w:rsid w:val="00F74F3D"/>
    <w:rsid w:val="00F85DE1"/>
    <w:rsid w:val="00F96E5A"/>
    <w:rsid w:val="00FA17DE"/>
    <w:rsid w:val="00FA2711"/>
    <w:rsid w:val="00FA73FB"/>
    <w:rsid w:val="00FB5786"/>
    <w:rsid w:val="00FC7C05"/>
    <w:rsid w:val="00FE2C22"/>
    <w:rsid w:val="00FE678D"/>
    <w:rsid w:val="00FF0174"/>
    <w:rsid w:val="00FF274D"/>
    <w:rsid w:val="00FF50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14:docId w14:val="3705950B"/>
  <w15:chartTrackingRefBased/>
  <w15:docId w15:val="{9EC41712-EC1D-427D-89A8-3A8C9200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F67C2A"/>
    <w:pPr>
      <w:suppressAutoHyphens/>
    </w:pPr>
    <w:rPr>
      <w:rFonts w:ascii="Arial" w:hAnsi="Arial"/>
      <w:color w:val="000000"/>
    </w:rPr>
  </w:style>
  <w:style w:type="paragraph" w:styleId="Nagwek1">
    <w:name w:val="heading 1"/>
    <w:basedOn w:val="Normalny"/>
    <w:next w:val="Normalny"/>
    <w:qFormat/>
    <w:pPr>
      <w:keepNext/>
      <w:numPr>
        <w:numId w:val="4"/>
      </w:numPr>
      <w:spacing w:before="240" w:after="60"/>
      <w:outlineLvl w:val="0"/>
    </w:pPr>
    <w:rPr>
      <w:b/>
      <w:kern w:val="1"/>
      <w:sz w:val="28"/>
    </w:rPr>
  </w:style>
  <w:style w:type="paragraph" w:styleId="Nagwek2">
    <w:name w:val="heading 2"/>
    <w:basedOn w:val="Normalny"/>
    <w:next w:val="Normalny"/>
    <w:link w:val="Nagwek2Znak"/>
    <w:qFormat/>
    <w:pPr>
      <w:keepNext/>
      <w:numPr>
        <w:ilvl w:val="1"/>
        <w:numId w:val="4"/>
      </w:numPr>
      <w:outlineLvl w:val="1"/>
    </w:pPr>
    <w:rPr>
      <w:b/>
      <w:sz w:val="24"/>
    </w:rPr>
  </w:style>
  <w:style w:type="paragraph" w:styleId="Nagwek3">
    <w:name w:val="heading 3"/>
    <w:basedOn w:val="Normalny"/>
    <w:next w:val="Normalny"/>
    <w:link w:val="Nagwek3Znak"/>
    <w:qFormat/>
    <w:pPr>
      <w:keepNext/>
      <w:numPr>
        <w:ilvl w:val="2"/>
        <w:numId w:val="4"/>
      </w:numPr>
      <w:outlineLvl w:val="2"/>
    </w:pPr>
    <w:rPr>
      <w:b/>
      <w:sz w:val="28"/>
      <w:u w:val="single"/>
    </w:rPr>
  </w:style>
  <w:style w:type="paragraph" w:styleId="Nagwek4">
    <w:name w:val="heading 4"/>
    <w:basedOn w:val="Normalny"/>
    <w:next w:val="Normalny"/>
    <w:qFormat/>
    <w:pPr>
      <w:keepNext/>
      <w:numPr>
        <w:ilvl w:val="3"/>
        <w:numId w:val="4"/>
      </w:numPr>
      <w:jc w:val="center"/>
      <w:outlineLvl w:val="3"/>
    </w:pPr>
    <w:rPr>
      <w:sz w:val="24"/>
    </w:rPr>
  </w:style>
  <w:style w:type="paragraph" w:styleId="Nagwek5">
    <w:name w:val="heading 5"/>
    <w:basedOn w:val="Normalny"/>
    <w:next w:val="Normalny"/>
    <w:qFormat/>
    <w:pPr>
      <w:keepNext/>
      <w:numPr>
        <w:ilvl w:val="4"/>
        <w:numId w:val="4"/>
      </w:numPr>
      <w:jc w:val="center"/>
      <w:outlineLvl w:val="4"/>
    </w:pPr>
    <w:rPr>
      <w:sz w:val="28"/>
      <w:u w:val="single"/>
    </w:rPr>
  </w:style>
  <w:style w:type="paragraph" w:styleId="Nagwek6">
    <w:name w:val="heading 6"/>
    <w:basedOn w:val="Normalny"/>
    <w:next w:val="Normalny"/>
    <w:qFormat/>
    <w:pPr>
      <w:keepNext/>
      <w:numPr>
        <w:ilvl w:val="5"/>
        <w:numId w:val="4"/>
      </w:numPr>
      <w:jc w:val="center"/>
      <w:outlineLvl w:val="5"/>
    </w:pPr>
    <w:rPr>
      <w:color w:val="FF0000"/>
      <w:sz w:val="32"/>
    </w:rPr>
  </w:style>
  <w:style w:type="paragraph" w:styleId="Nagwek7">
    <w:name w:val="heading 7"/>
    <w:basedOn w:val="Normalny"/>
    <w:next w:val="Normalny"/>
    <w:qFormat/>
    <w:pPr>
      <w:keepNext/>
      <w:numPr>
        <w:ilvl w:val="6"/>
        <w:numId w:val="4"/>
      </w:numPr>
      <w:ind w:right="227"/>
      <w:outlineLvl w:val="6"/>
    </w:pPr>
    <w:rPr>
      <w:sz w:val="24"/>
    </w:rPr>
  </w:style>
  <w:style w:type="paragraph" w:styleId="Nagwek8">
    <w:name w:val="heading 8"/>
    <w:basedOn w:val="Normalny"/>
    <w:next w:val="Normalny"/>
    <w:link w:val="Nagwek8Znak"/>
    <w:qFormat/>
    <w:pPr>
      <w:numPr>
        <w:ilvl w:val="7"/>
        <w:numId w:val="4"/>
      </w:numPr>
      <w:autoSpaceDE w:val="0"/>
      <w:spacing w:before="240" w:after="60"/>
      <w:outlineLvl w:val="7"/>
    </w:pPr>
    <w:rPr>
      <w:i/>
    </w:rPr>
  </w:style>
  <w:style w:type="paragraph" w:styleId="Nagwek9">
    <w:name w:val="heading 9"/>
    <w:basedOn w:val="Normalny"/>
    <w:next w:val="Normalny"/>
    <w:qFormat/>
    <w:pPr>
      <w:keepNext/>
      <w:widowControl w:val="0"/>
      <w:numPr>
        <w:ilvl w:val="8"/>
        <w:numId w:val="4"/>
      </w:numPr>
      <w:ind w:left="284" w:right="425"/>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WW8Num12z0">
    <w:name w:val="WW8Num12z0"/>
    <w:rPr>
      <w:rFonts w:ascii="Wingdings" w:hAnsi="Wingdings"/>
    </w:rPr>
  </w:style>
  <w:style w:type="character" w:customStyle="1" w:styleId="WW8Num16z0">
    <w:name w:val="WW8Num16z0"/>
    <w:rPr>
      <w:rFonts w:ascii="StarSymbol" w:eastAsia="StarSymbol" w:hAnsi="StarSymbol"/>
      <w:sz w:val="18"/>
    </w:rPr>
  </w:style>
  <w:style w:type="character" w:customStyle="1" w:styleId="WW8Num17z0">
    <w:name w:val="WW8Num17z0"/>
    <w:rPr>
      <w:rFonts w:ascii="StarSymbol" w:eastAsia="StarSymbol" w:hAnsi="StarSymbol"/>
      <w:sz w:val="18"/>
    </w:rPr>
  </w:style>
  <w:style w:type="character" w:customStyle="1" w:styleId="WW8Num20z0">
    <w:name w:val="WW8Num20z0"/>
    <w:rPr>
      <w:rFonts w:ascii="StarSymbol" w:eastAsia="StarSymbol" w:hAnsi="StarSymbol"/>
      <w:sz w:val="18"/>
    </w:rPr>
  </w:style>
  <w:style w:type="character" w:customStyle="1" w:styleId="WW8Num23z0">
    <w:name w:val="WW8Num23z0"/>
    <w:rPr>
      <w:rFonts w:ascii="Symbol" w:hAnsi="Symbol"/>
    </w:rPr>
  </w:style>
  <w:style w:type="character" w:customStyle="1" w:styleId="WW8Num24z0">
    <w:name w:val="WW8Num24z0"/>
    <w:rPr>
      <w:rFonts w:ascii="Symbol" w:hAnsi="Symbol"/>
      <w:sz w:val="22"/>
    </w:rPr>
  </w:style>
  <w:style w:type="character" w:customStyle="1" w:styleId="WW8Num25z0">
    <w:name w:val="WW8Num25z0"/>
    <w:rPr>
      <w:rFonts w:ascii="Symbol" w:hAnsi="Symbol"/>
    </w:rPr>
  </w:style>
  <w:style w:type="character" w:customStyle="1" w:styleId="WW8Num26z0">
    <w:name w:val="WW8Num26z0"/>
    <w:rPr>
      <w:rFonts w:ascii="Times New Roman" w:hAnsi="Times New Roman"/>
    </w:rPr>
  </w:style>
  <w:style w:type="character" w:customStyle="1" w:styleId="WW8Num27z0">
    <w:name w:val="WW8Num27z0"/>
    <w:rPr>
      <w:rFonts w:ascii="Wingdings" w:hAnsi="Wingdings"/>
    </w:rPr>
  </w:style>
  <w:style w:type="character" w:customStyle="1" w:styleId="WW8Num30z0">
    <w:name w:val="WW8Num30z0"/>
    <w:rPr>
      <w:b w:val="0"/>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Symbol" w:hAnsi="Symbol"/>
    </w:rPr>
  </w:style>
  <w:style w:type="character" w:customStyle="1" w:styleId="WW8Num37z0">
    <w:name w:val="WW8Num37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Wingdings" w:hAnsi="Wingdings"/>
      <w:sz w:val="16"/>
    </w:rPr>
  </w:style>
  <w:style w:type="character" w:customStyle="1" w:styleId="WW8Num42z0">
    <w:name w:val="WW8Num42z0"/>
    <w:rPr>
      <w:rFonts w:ascii="Times New Roman" w:hAnsi="Times New Roman"/>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46z0">
    <w:name w:val="WW8Num46z0"/>
    <w:rPr>
      <w:rFonts w:ascii="Wingdings" w:hAnsi="Wingdings"/>
    </w:rPr>
  </w:style>
  <w:style w:type="character" w:customStyle="1" w:styleId="WW8Num48z0">
    <w:name w:val="WW8Num48z0"/>
    <w:rPr>
      <w:rFonts w:ascii="Symbol" w:hAnsi="Symbol"/>
    </w:rPr>
  </w:style>
  <w:style w:type="character" w:customStyle="1" w:styleId="WW8Num49z0">
    <w:name w:val="WW8Num49z0"/>
    <w:rPr>
      <w:rFonts w:ascii="Times New Roman" w:hAnsi="Times New Roman"/>
    </w:rPr>
  </w:style>
  <w:style w:type="character" w:customStyle="1" w:styleId="WW8Num50z0">
    <w:name w:val="WW8Num50z0"/>
    <w:rPr>
      <w:rFonts w:ascii="Wingdings" w:hAnsi="Wingdings"/>
    </w:rPr>
  </w:style>
  <w:style w:type="character" w:customStyle="1" w:styleId="WW8Num52z0">
    <w:name w:val="WW8Num52z0"/>
    <w:rPr>
      <w:rFonts w:ascii="Times New Roman" w:hAnsi="Times New Roman"/>
    </w:rPr>
  </w:style>
  <w:style w:type="character" w:customStyle="1" w:styleId="WW8Num54z0">
    <w:name w:val="WW8Num54z0"/>
    <w:rPr>
      <w:rFonts w:ascii="Wingdings" w:hAnsi="Wingdings"/>
      <w:sz w:val="16"/>
    </w:rPr>
  </w:style>
  <w:style w:type="character" w:customStyle="1" w:styleId="WW8Num56z0">
    <w:name w:val="WW8Num56z0"/>
    <w:rPr>
      <w:rFonts w:ascii="Wingdings" w:hAnsi="Wingdings"/>
      <w:sz w:val="16"/>
    </w:rPr>
  </w:style>
  <w:style w:type="character" w:customStyle="1" w:styleId="WW8Num57z0">
    <w:name w:val="WW8Num57z0"/>
    <w:rPr>
      <w:rFonts w:ascii="Arial" w:hAnsi="Arial"/>
      <w:b w:val="0"/>
      <w:i w:val="0"/>
      <w:sz w:val="24"/>
      <w:u w:val="none"/>
    </w:rPr>
  </w:style>
  <w:style w:type="character" w:customStyle="1" w:styleId="WW8Num58z0">
    <w:name w:val="WW8Num58z0"/>
    <w:rPr>
      <w:rFonts w:ascii="Times New Roman" w:hAnsi="Times New Roman"/>
    </w:rPr>
  </w:style>
  <w:style w:type="character" w:customStyle="1" w:styleId="WW8Num62z0">
    <w:name w:val="WW8Num62z0"/>
    <w:rPr>
      <w:rFonts w:ascii="Symbol" w:hAnsi="Symbol"/>
    </w:rPr>
  </w:style>
  <w:style w:type="character" w:customStyle="1" w:styleId="WW8Num63z0">
    <w:name w:val="WW8Num63z0"/>
    <w:rPr>
      <w:rFonts w:ascii="Wingdings" w:hAnsi="Wingdings"/>
    </w:rPr>
  </w:style>
  <w:style w:type="character" w:customStyle="1" w:styleId="WW8Num65z0">
    <w:name w:val="WW8Num65z0"/>
    <w:rPr>
      <w:rFonts w:ascii="Wingdings" w:hAnsi="Wingdings"/>
    </w:rPr>
  </w:style>
  <w:style w:type="character" w:customStyle="1" w:styleId="WW8Num66z0">
    <w:name w:val="WW8Num66z0"/>
    <w:rPr>
      <w:rFonts w:ascii="Times New Roman" w:hAnsi="Times New Roman"/>
      <w:b w:val="0"/>
    </w:rPr>
  </w:style>
  <w:style w:type="character" w:customStyle="1" w:styleId="WW8Num68z0">
    <w:name w:val="WW8Num68z0"/>
    <w:rPr>
      <w:rFonts w:ascii="Wingdings" w:hAnsi="Wingdings"/>
    </w:rPr>
  </w:style>
  <w:style w:type="character" w:customStyle="1" w:styleId="WW8Num70z0">
    <w:name w:val="WW8Num70z0"/>
    <w:rPr>
      <w:rFonts w:ascii="Arial" w:hAnsi="Arial"/>
      <w:b w:val="0"/>
      <w:i w:val="0"/>
      <w:sz w:val="24"/>
      <w:u w:val="none"/>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6z0">
    <w:name w:val="WW8Num76z0"/>
    <w:rPr>
      <w:rFonts w:ascii="Arial" w:hAnsi="Arial"/>
      <w:b w:val="0"/>
      <w:i w:val="0"/>
      <w:sz w:val="24"/>
      <w:u w:val="none"/>
    </w:rPr>
  </w:style>
  <w:style w:type="character" w:customStyle="1" w:styleId="WW8Num77z0">
    <w:name w:val="WW8Num77z0"/>
    <w:rPr>
      <w:rFonts w:ascii="Symbol" w:hAnsi="Symbol"/>
    </w:rPr>
  </w:style>
  <w:style w:type="character" w:customStyle="1" w:styleId="WW8Num81z0">
    <w:name w:val="WW8Num81z0"/>
    <w:rPr>
      <w:rFonts w:ascii="Symbol" w:hAnsi="Symbol"/>
    </w:rPr>
  </w:style>
  <w:style w:type="character" w:customStyle="1" w:styleId="WW8Num84z0">
    <w:name w:val="WW8Num84z0"/>
    <w:rPr>
      <w:rFonts w:ascii="Symbol" w:hAnsi="Symbol"/>
    </w:rPr>
  </w:style>
  <w:style w:type="character" w:customStyle="1" w:styleId="WW8Num85z0">
    <w:name w:val="WW8Num85z0"/>
    <w:rPr>
      <w:rFonts w:ascii="Wingdings" w:hAnsi="Wingdings"/>
    </w:rPr>
  </w:style>
  <w:style w:type="character" w:customStyle="1" w:styleId="WW8Num86z0">
    <w:name w:val="WW8Num86z0"/>
    <w:rPr>
      <w:rFonts w:ascii="Wingdings" w:hAnsi="Wingdings"/>
      <w:sz w:val="16"/>
    </w:rPr>
  </w:style>
  <w:style w:type="character" w:customStyle="1" w:styleId="WW8Num87z0">
    <w:name w:val="WW8Num87z0"/>
    <w:rPr>
      <w:u w:val="none"/>
    </w:rPr>
  </w:style>
  <w:style w:type="character" w:customStyle="1" w:styleId="WW8Num90z0">
    <w:name w:val="WW8Num90z0"/>
    <w:rPr>
      <w:rFonts w:ascii="Arial" w:hAnsi="Arial"/>
      <w:b w:val="0"/>
      <w:i w:val="0"/>
      <w:sz w:val="24"/>
      <w:u w:val="none"/>
    </w:rPr>
  </w:style>
  <w:style w:type="character" w:customStyle="1" w:styleId="WW8Num95z0">
    <w:name w:val="WW8Num95z0"/>
    <w:rPr>
      <w:rFonts w:ascii="Symbol" w:hAnsi="Symbol"/>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9z0">
    <w:name w:val="WW8Num99z0"/>
    <w:rPr>
      <w:rFonts w:ascii="Symbol" w:hAnsi="Symbol"/>
    </w:rPr>
  </w:style>
  <w:style w:type="character" w:customStyle="1" w:styleId="WW8Num100z0">
    <w:name w:val="WW8Num100z0"/>
    <w:rPr>
      <w:rFonts w:ascii="Times New Roman" w:hAnsi="Times New Roman"/>
    </w:rPr>
  </w:style>
  <w:style w:type="character" w:customStyle="1" w:styleId="WW8Num102z0">
    <w:name w:val="WW8Num102z0"/>
    <w:rPr>
      <w:rFonts w:ascii="Wingdings" w:hAnsi="Wingdings"/>
    </w:rPr>
  </w:style>
  <w:style w:type="character" w:customStyle="1" w:styleId="WW8Num103z0">
    <w:name w:val="WW8Num103z0"/>
    <w:rPr>
      <w:rFonts w:ascii="Arial" w:hAnsi="Arial"/>
      <w:b w:val="0"/>
      <w:i w:val="0"/>
      <w:sz w:val="24"/>
      <w:u w:val="none"/>
    </w:rPr>
  </w:style>
  <w:style w:type="character" w:customStyle="1" w:styleId="WW8Num106z0">
    <w:name w:val="WW8Num106z0"/>
    <w:rPr>
      <w:rFonts w:ascii="Wingdings" w:hAnsi="Wingdings"/>
    </w:rPr>
  </w:style>
  <w:style w:type="character" w:customStyle="1" w:styleId="WW8Num112z0">
    <w:name w:val="WW8Num112z0"/>
    <w:rPr>
      <w:rFonts w:ascii="Times New Roman" w:hAnsi="Times New Roman"/>
    </w:rPr>
  </w:style>
  <w:style w:type="character" w:customStyle="1" w:styleId="WW8Num114z0">
    <w:name w:val="WW8Num114z0"/>
    <w:rPr>
      <w:rFonts w:ascii="Times New Roman" w:hAnsi="Times New Roman"/>
    </w:rPr>
  </w:style>
  <w:style w:type="character" w:customStyle="1" w:styleId="WW8Num115z0">
    <w:name w:val="WW8Num115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Symbol" w:hAnsi="Symbol"/>
    </w:rPr>
  </w:style>
  <w:style w:type="character" w:customStyle="1" w:styleId="WW8Num122z0">
    <w:name w:val="WW8Num122z0"/>
    <w:rPr>
      <w:rFonts w:ascii="Wingdings" w:hAnsi="Wingdings"/>
    </w:rPr>
  </w:style>
  <w:style w:type="character" w:customStyle="1" w:styleId="WW8Num123z0">
    <w:name w:val="WW8Num123z0"/>
    <w:rPr>
      <w:rFonts w:ascii="Wingdings" w:hAnsi="Wingdings"/>
      <w:sz w:val="16"/>
    </w:rPr>
  </w:style>
  <w:style w:type="character" w:customStyle="1" w:styleId="WW8Num124z0">
    <w:name w:val="WW8Num124z0"/>
    <w:rPr>
      <w:u w:val="none"/>
    </w:rPr>
  </w:style>
  <w:style w:type="character" w:customStyle="1" w:styleId="WW8Num130z0">
    <w:name w:val="WW8Num130z0"/>
    <w:rPr>
      <w:rFonts w:ascii="Wingdings" w:hAnsi="Wingdings"/>
    </w:rPr>
  </w:style>
  <w:style w:type="character" w:customStyle="1" w:styleId="WW8Num131z0">
    <w:name w:val="WW8Num131z0"/>
    <w:rPr>
      <w:rFonts w:ascii="Symbol" w:hAnsi="Symbol"/>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Arial" w:hAnsi="Arial"/>
      <w:b w:val="0"/>
      <w:i w:val="0"/>
      <w:sz w:val="24"/>
      <w:u w:val="none"/>
    </w:rPr>
  </w:style>
  <w:style w:type="character" w:customStyle="1" w:styleId="WW8Num137z0">
    <w:name w:val="WW8Num137z0"/>
    <w:rPr>
      <w:rFonts w:ascii="Wingdings" w:hAnsi="Wingdings"/>
    </w:rPr>
  </w:style>
  <w:style w:type="character" w:customStyle="1" w:styleId="WW8Num138z0">
    <w:name w:val="WW8Num138z0"/>
    <w:rPr>
      <w:rFonts w:ascii="Wingdings" w:hAnsi="Wingdings"/>
      <w:sz w:val="16"/>
    </w:rPr>
  </w:style>
  <w:style w:type="character" w:customStyle="1" w:styleId="WW8Num139z0">
    <w:name w:val="WW8Num139z0"/>
    <w:rPr>
      <w:rFonts w:ascii="Times New Roman" w:hAnsi="Times New Roman"/>
    </w:rPr>
  </w:style>
  <w:style w:type="character" w:customStyle="1" w:styleId="WW8Num140z0">
    <w:name w:val="WW8Num140z0"/>
    <w:rPr>
      <w:rFonts w:ascii="Wingdings" w:hAnsi="Wingdings"/>
    </w:rPr>
  </w:style>
  <w:style w:type="character" w:customStyle="1" w:styleId="WW8Num141z0">
    <w:name w:val="WW8Num141z0"/>
    <w:rPr>
      <w:rFonts w:ascii="Symbol" w:hAnsi="Symbol"/>
    </w:rPr>
  </w:style>
  <w:style w:type="character" w:customStyle="1" w:styleId="WW8Num142z0">
    <w:name w:val="WW8Num142z0"/>
    <w:rPr>
      <w:rFonts w:ascii="Symbol" w:hAnsi="Symbol"/>
    </w:rPr>
  </w:style>
  <w:style w:type="character" w:customStyle="1" w:styleId="WW8Num145z0">
    <w:name w:val="WW8Num145z0"/>
    <w:rPr>
      <w:u w:val="none"/>
    </w:rPr>
  </w:style>
  <w:style w:type="character" w:customStyle="1" w:styleId="WW8Num146z0">
    <w:name w:val="WW8Num146z0"/>
    <w:rPr>
      <w:rFonts w:ascii="Arial" w:hAnsi="Arial"/>
      <w:b w:val="0"/>
      <w:i w:val="0"/>
      <w:sz w:val="24"/>
      <w:u w:val="none"/>
    </w:rPr>
  </w:style>
  <w:style w:type="character" w:customStyle="1" w:styleId="WW8Num147z0">
    <w:name w:val="WW8Num147z0"/>
    <w:rPr>
      <w:rFonts w:ascii="Times New Roman" w:hAnsi="Times New Roman"/>
    </w:rPr>
  </w:style>
  <w:style w:type="character" w:customStyle="1" w:styleId="WW8Num150z0">
    <w:name w:val="WW8Num150z0"/>
    <w:rPr>
      <w:rFonts w:ascii="Arial" w:hAnsi="Arial"/>
      <w:b w:val="0"/>
      <w:i w:val="0"/>
      <w:sz w:val="24"/>
      <w:u w:val="none"/>
    </w:rPr>
  </w:style>
  <w:style w:type="character" w:customStyle="1" w:styleId="WW8Num151z0">
    <w:name w:val="WW8Num151z0"/>
    <w:rPr>
      <w:rFonts w:ascii="Symbol" w:hAnsi="Symbol"/>
    </w:rPr>
  </w:style>
  <w:style w:type="character" w:customStyle="1" w:styleId="WW8Num152z0">
    <w:name w:val="WW8Num152z0"/>
    <w:rPr>
      <w:rFonts w:ascii="Times New Roman" w:hAnsi="Times New Roman"/>
    </w:rPr>
  </w:style>
  <w:style w:type="character" w:customStyle="1" w:styleId="WW8Num153z0">
    <w:name w:val="WW8Num153z0"/>
    <w:rPr>
      <w:rFonts w:ascii="Symbol" w:hAnsi="Symbol"/>
    </w:rPr>
  </w:style>
  <w:style w:type="character" w:customStyle="1" w:styleId="WW8Num154z0">
    <w:name w:val="WW8Num154z0"/>
    <w:rPr>
      <w:rFonts w:ascii="Symbol" w:hAnsi="Symbol"/>
    </w:rPr>
  </w:style>
  <w:style w:type="character" w:customStyle="1" w:styleId="WW8Num155z0">
    <w:name w:val="WW8Num155z0"/>
    <w:rPr>
      <w:rFonts w:ascii="Times New Roman" w:hAnsi="Times New Roman"/>
    </w:rPr>
  </w:style>
  <w:style w:type="character" w:customStyle="1" w:styleId="WW8Num159z0">
    <w:name w:val="WW8Num159z0"/>
    <w:rPr>
      <w:rFonts w:ascii="Symbol" w:hAnsi="Symbol"/>
    </w:rPr>
  </w:style>
  <w:style w:type="character" w:customStyle="1" w:styleId="WW8Num161z0">
    <w:name w:val="WW8Num161z0"/>
    <w:rPr>
      <w:b w:val="0"/>
    </w:rPr>
  </w:style>
  <w:style w:type="character" w:customStyle="1" w:styleId="WW8Num163z0">
    <w:name w:val="WW8Num163z0"/>
    <w:rPr>
      <w:rFonts w:ascii="Times New Roman" w:hAnsi="Times New Roman"/>
    </w:rPr>
  </w:style>
  <w:style w:type="character" w:customStyle="1" w:styleId="WW8Num164z0">
    <w:name w:val="WW8Num164z0"/>
    <w:rPr>
      <w:u w:val="none"/>
    </w:rPr>
  </w:style>
  <w:style w:type="character" w:customStyle="1" w:styleId="WW8Num166z0">
    <w:name w:val="WW8Num166z0"/>
    <w:rPr>
      <w:rFonts w:ascii="Symbol" w:hAnsi="Symbol"/>
    </w:rPr>
  </w:style>
  <w:style w:type="character" w:customStyle="1" w:styleId="WW8Num167z0">
    <w:name w:val="WW8Num167z0"/>
    <w:rPr>
      <w:rFonts w:ascii="Wingdings" w:hAnsi="Wingdings"/>
      <w:sz w:val="16"/>
    </w:rPr>
  </w:style>
  <w:style w:type="character" w:customStyle="1" w:styleId="WW8Num169z0">
    <w:name w:val="WW8Num169z0"/>
    <w:rPr>
      <w:rFonts w:ascii="Symbol" w:hAnsi="Symbol"/>
    </w:rPr>
  </w:style>
  <w:style w:type="character" w:customStyle="1" w:styleId="WW8Num170z0">
    <w:name w:val="WW8Num170z0"/>
    <w:rPr>
      <w:rFonts w:ascii="Wingdings" w:hAnsi="Wingdings"/>
    </w:rPr>
  </w:style>
  <w:style w:type="character" w:customStyle="1" w:styleId="WW8Num171z0">
    <w:name w:val="WW8Num171z0"/>
    <w:rPr>
      <w:rFonts w:ascii="Times New Roman" w:hAnsi="Times New Roman"/>
    </w:rPr>
  </w:style>
  <w:style w:type="character" w:customStyle="1" w:styleId="WW8Num174z0">
    <w:name w:val="WW8Num174z0"/>
    <w:rPr>
      <w:rFonts w:ascii="Symbol" w:hAnsi="Symbol"/>
    </w:rPr>
  </w:style>
  <w:style w:type="character" w:customStyle="1" w:styleId="WW8Num176z0">
    <w:name w:val="WW8Num176z0"/>
    <w:rPr>
      <w:rFonts w:ascii="Arial" w:hAnsi="Arial"/>
      <w:b w:val="0"/>
      <w:i w:val="0"/>
      <w:sz w:val="24"/>
      <w:u w:val="none"/>
    </w:rPr>
  </w:style>
  <w:style w:type="character" w:customStyle="1" w:styleId="WW8Num179z0">
    <w:name w:val="WW8Num179z0"/>
    <w:rPr>
      <w:u w:val="none"/>
    </w:rPr>
  </w:style>
  <w:style w:type="character" w:customStyle="1" w:styleId="WW8Num182z0">
    <w:name w:val="WW8Num182z0"/>
    <w:rPr>
      <w:rFonts w:ascii="Symbol" w:hAnsi="Symbol"/>
    </w:rPr>
  </w:style>
  <w:style w:type="character" w:customStyle="1" w:styleId="WW8Num189z0">
    <w:name w:val="WW8Num189z0"/>
    <w:rPr>
      <w:rFonts w:ascii="Symbol" w:hAnsi="Symbol"/>
    </w:rPr>
  </w:style>
  <w:style w:type="character" w:customStyle="1" w:styleId="WW8Num192z0">
    <w:name w:val="WW8Num192z0"/>
    <w:rPr>
      <w:rFonts w:ascii="Wingdings" w:hAnsi="Wingdings"/>
      <w:sz w:val="16"/>
    </w:rPr>
  </w:style>
  <w:style w:type="character" w:customStyle="1" w:styleId="WW8Num193z0">
    <w:name w:val="WW8Num193z0"/>
    <w:rPr>
      <w:rFonts w:ascii="Symbol" w:hAnsi="Symbol"/>
    </w:rPr>
  </w:style>
  <w:style w:type="character" w:customStyle="1" w:styleId="WW8Num194z0">
    <w:name w:val="WW8Num194z0"/>
    <w:rPr>
      <w:rFonts w:ascii="Wingdings" w:hAnsi="Wingdings"/>
      <w:sz w:val="16"/>
    </w:rPr>
  </w:style>
  <w:style w:type="character" w:customStyle="1" w:styleId="WW8Num195z0">
    <w:name w:val="WW8Num195z0"/>
    <w:rPr>
      <w:rFonts w:ascii="Symbol" w:hAnsi="Symbol"/>
    </w:rPr>
  </w:style>
  <w:style w:type="character" w:customStyle="1" w:styleId="WW8Num196z0">
    <w:name w:val="WW8Num196z0"/>
    <w:rPr>
      <w:rFonts w:ascii="Symbol" w:hAnsi="Symbol"/>
    </w:rPr>
  </w:style>
  <w:style w:type="character" w:customStyle="1" w:styleId="WW8Num203z0">
    <w:name w:val="WW8Num203z0"/>
    <w:rPr>
      <w:rFonts w:ascii="Symbol" w:hAnsi="Symbol"/>
    </w:rPr>
  </w:style>
  <w:style w:type="character" w:customStyle="1" w:styleId="WW8Num204z0">
    <w:name w:val="WW8Num204z0"/>
    <w:rPr>
      <w:rFonts w:ascii="Times New Roman" w:hAnsi="Times New Roman"/>
    </w:rPr>
  </w:style>
  <w:style w:type="character" w:customStyle="1" w:styleId="WW8Num205z0">
    <w:name w:val="WW8Num205z0"/>
    <w:rPr>
      <w:rFonts w:ascii="Arial" w:hAnsi="Arial"/>
      <w:b w:val="0"/>
      <w:i w:val="0"/>
      <w:sz w:val="24"/>
      <w:u w:val="none"/>
    </w:rPr>
  </w:style>
  <w:style w:type="character" w:customStyle="1" w:styleId="WW8Num211z0">
    <w:name w:val="WW8Num211z0"/>
    <w:rPr>
      <w:rFonts w:ascii="Times New Roman" w:hAnsi="Times New Roman"/>
    </w:rPr>
  </w:style>
  <w:style w:type="character" w:customStyle="1" w:styleId="WW8Num216z0">
    <w:name w:val="WW8Num216z0"/>
    <w:rPr>
      <w:rFonts w:ascii="Wingdings" w:hAnsi="Wingdings"/>
    </w:rPr>
  </w:style>
  <w:style w:type="character" w:customStyle="1" w:styleId="WW8Num219z0">
    <w:name w:val="WW8Num219z0"/>
    <w:rPr>
      <w:rFonts w:ascii="Arial" w:hAnsi="Arial"/>
      <w:b w:val="0"/>
      <w:i w:val="0"/>
      <w:sz w:val="24"/>
      <w:u w:val="none"/>
    </w:rPr>
  </w:style>
  <w:style w:type="character" w:customStyle="1" w:styleId="WW8Num221z0">
    <w:name w:val="WW8Num221z0"/>
    <w:rPr>
      <w:rFonts w:ascii="Arial" w:hAnsi="Arial"/>
      <w:b w:val="0"/>
      <w:i w:val="0"/>
      <w:sz w:val="24"/>
      <w:u w:val="none"/>
    </w:rPr>
  </w:style>
  <w:style w:type="character" w:customStyle="1" w:styleId="WW8Num224z0">
    <w:name w:val="WW8Num224z0"/>
    <w:rPr>
      <w:rFonts w:ascii="Times New Roman" w:hAnsi="Times New Roman"/>
    </w:rPr>
  </w:style>
  <w:style w:type="character" w:customStyle="1" w:styleId="WW8Num225z0">
    <w:name w:val="WW8Num225z0"/>
    <w:rPr>
      <w:rFonts w:ascii="Symbol" w:hAnsi="Symbol"/>
    </w:rPr>
  </w:style>
  <w:style w:type="character" w:customStyle="1" w:styleId="WW8Num226z0">
    <w:name w:val="WW8Num226z0"/>
    <w:rPr>
      <w:rFonts w:ascii="Wingdings" w:hAnsi="Wingdings"/>
    </w:rPr>
  </w:style>
  <w:style w:type="character" w:customStyle="1" w:styleId="WW8Num227z0">
    <w:name w:val="WW8Num227z0"/>
    <w:rPr>
      <w:rFonts w:ascii="Wingdings" w:hAnsi="Wingdings"/>
      <w:sz w:val="16"/>
    </w:rPr>
  </w:style>
  <w:style w:type="character" w:customStyle="1" w:styleId="WW8Num230z0">
    <w:name w:val="WW8Num230z0"/>
    <w:rPr>
      <w:rFonts w:ascii="Times New Roman" w:hAnsi="Times New Roman"/>
    </w:rPr>
  </w:style>
  <w:style w:type="character" w:customStyle="1" w:styleId="WW8Num231z0">
    <w:name w:val="WW8Num231z0"/>
    <w:rPr>
      <w:b/>
      <w:color w:val="0000FF"/>
    </w:rPr>
  </w:style>
  <w:style w:type="character" w:customStyle="1" w:styleId="WW8Num233z0">
    <w:name w:val="WW8Num233z0"/>
    <w:rPr>
      <w:rFonts w:ascii="Wingdings" w:hAnsi="Wingdings"/>
    </w:rPr>
  </w:style>
  <w:style w:type="character" w:customStyle="1" w:styleId="WW8Num236z0">
    <w:name w:val="WW8Num236z0"/>
    <w:rPr>
      <w:rFonts w:ascii="Times New Roman" w:hAnsi="Times New Roman"/>
    </w:rPr>
  </w:style>
  <w:style w:type="character" w:customStyle="1" w:styleId="WW8Num237z0">
    <w:name w:val="WW8Num237z0"/>
    <w:rPr>
      <w:u w:val="none"/>
    </w:rPr>
  </w:style>
  <w:style w:type="character" w:customStyle="1" w:styleId="WW8Num239z0">
    <w:name w:val="WW8Num239z0"/>
    <w:rPr>
      <w:rFonts w:ascii="Wingdings" w:hAnsi="Wingdings"/>
    </w:rPr>
  </w:style>
  <w:style w:type="character" w:customStyle="1" w:styleId="WW8Num241z0">
    <w:name w:val="WW8Num241z0"/>
    <w:rPr>
      <w:rFonts w:ascii="Symbol" w:hAnsi="Symbol"/>
    </w:rPr>
  </w:style>
  <w:style w:type="character" w:customStyle="1" w:styleId="WW8Num242z0">
    <w:name w:val="WW8Num242z0"/>
    <w:rPr>
      <w:rFonts w:ascii="Times New Roman" w:hAnsi="Times New Roman"/>
    </w:rPr>
  </w:style>
  <w:style w:type="character" w:customStyle="1" w:styleId="WW8Num243z0">
    <w:name w:val="WW8Num243z0"/>
    <w:rPr>
      <w:rFonts w:ascii="Arial" w:hAnsi="Arial"/>
      <w:b w:val="0"/>
      <w:i w:val="0"/>
      <w:sz w:val="24"/>
      <w:u w:val="none"/>
    </w:rPr>
  </w:style>
  <w:style w:type="character" w:customStyle="1" w:styleId="WW8Num244z0">
    <w:name w:val="WW8Num244z0"/>
    <w:rPr>
      <w:u w:val="none"/>
    </w:rPr>
  </w:style>
  <w:style w:type="character" w:customStyle="1" w:styleId="WW8Num245z0">
    <w:name w:val="WW8Num245z0"/>
    <w:rPr>
      <w:rFonts w:ascii="Times New Roman" w:hAnsi="Times New Roman"/>
    </w:rPr>
  </w:style>
  <w:style w:type="character" w:customStyle="1" w:styleId="WW8Num247z0">
    <w:name w:val="WW8Num247z0"/>
    <w:rPr>
      <w:rFonts w:ascii="Symbol" w:hAnsi="Symbol"/>
    </w:rPr>
  </w:style>
  <w:style w:type="character" w:customStyle="1" w:styleId="WW8Num248z0">
    <w:name w:val="WW8Num248z0"/>
    <w:rPr>
      <w:rFonts w:ascii="Symbol" w:hAnsi="Symbol"/>
    </w:rPr>
  </w:style>
  <w:style w:type="character" w:customStyle="1" w:styleId="WW8Num252z0">
    <w:name w:val="WW8Num252z0"/>
    <w:rPr>
      <w:rFonts w:ascii="Symbol" w:hAnsi="Symbol"/>
    </w:rPr>
  </w:style>
  <w:style w:type="character" w:customStyle="1" w:styleId="WW8Num254z0">
    <w:name w:val="WW8Num254z0"/>
    <w:rPr>
      <w:rFonts w:ascii="Times New Roman" w:hAnsi="Times New Roman"/>
    </w:rPr>
  </w:style>
  <w:style w:type="character" w:customStyle="1" w:styleId="WW8Num258z0">
    <w:name w:val="WW8Num258z0"/>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4z0">
    <w:name w:val="WW8NumSt4z0"/>
    <w:rPr>
      <w:rFonts w:ascii="Wingdings" w:hAnsi="Wingdings"/>
      <w:b w:val="0"/>
      <w:i w:val="0"/>
      <w:sz w:val="24"/>
      <w:u w:val="none"/>
    </w:rPr>
  </w:style>
  <w:style w:type="character" w:customStyle="1" w:styleId="WW8NumSt11z0">
    <w:name w:val="WW8NumSt11z0"/>
    <w:rPr>
      <w:rFonts w:ascii="Arial" w:hAnsi="Arial"/>
      <w:b w:val="0"/>
      <w:i w:val="0"/>
      <w:sz w:val="24"/>
      <w:u w:val="none"/>
    </w:rPr>
  </w:style>
  <w:style w:type="character" w:customStyle="1" w:styleId="WW8NumSt13z0">
    <w:name w:val="WW8NumSt13z0"/>
    <w:rPr>
      <w:rFonts w:ascii="Arial" w:hAnsi="Arial"/>
      <w:b w:val="0"/>
      <w:i w:val="0"/>
      <w:sz w:val="24"/>
      <w:u w:val="none"/>
    </w:rPr>
  </w:style>
  <w:style w:type="character" w:customStyle="1" w:styleId="WW8NumSt16z0">
    <w:name w:val="WW8NumSt16z0"/>
    <w:rPr>
      <w:rFonts w:ascii="Symbol" w:hAnsi="Symbol"/>
    </w:rPr>
  </w:style>
  <w:style w:type="character" w:customStyle="1" w:styleId="WW8NumSt19z0">
    <w:name w:val="WW8NumSt19z0"/>
    <w:rPr>
      <w:rFonts w:ascii="Wingdings" w:hAnsi="Wingdings"/>
      <w:b w:val="0"/>
      <w:i w:val="0"/>
      <w:sz w:val="24"/>
      <w:u w:val="none"/>
    </w:rPr>
  </w:style>
  <w:style w:type="character" w:customStyle="1" w:styleId="WW8NumSt40z0">
    <w:name w:val="WW8NumSt40z0"/>
    <w:rPr>
      <w:rFonts w:ascii="Courier" w:hAnsi="Courier"/>
    </w:rPr>
  </w:style>
  <w:style w:type="character" w:customStyle="1" w:styleId="WW8NumSt68z0">
    <w:name w:val="WW8NumSt68z0"/>
    <w:rPr>
      <w:rFonts w:ascii="Symbol" w:hAnsi="Symbol"/>
    </w:rPr>
  </w:style>
  <w:style w:type="character" w:customStyle="1" w:styleId="WW8NumSt80z0">
    <w:name w:val="WW8NumSt80z0"/>
    <w:rPr>
      <w:rFonts w:ascii="Symbol" w:hAnsi="Symbol"/>
    </w:rPr>
  </w:style>
  <w:style w:type="character" w:customStyle="1" w:styleId="WW8NumSt81z0">
    <w:name w:val="WW8NumSt81z0"/>
    <w:rPr>
      <w:rFonts w:ascii="Symbol" w:hAnsi="Symbol"/>
    </w:rPr>
  </w:style>
  <w:style w:type="character" w:customStyle="1" w:styleId="WW8NumSt82z0">
    <w:name w:val="WW8NumSt82z0"/>
    <w:rPr>
      <w:rFonts w:ascii="Wingdings" w:hAnsi="Wingdings"/>
      <w:b w:val="0"/>
      <w:i w:val="0"/>
      <w:sz w:val="24"/>
      <w:u w:val="none"/>
    </w:rPr>
  </w:style>
  <w:style w:type="character" w:customStyle="1" w:styleId="WW8NumSt83z0">
    <w:name w:val="WW8NumSt83z0"/>
    <w:rPr>
      <w:rFonts w:ascii="Arial" w:hAnsi="Arial"/>
      <w:b w:val="0"/>
      <w:i w:val="0"/>
      <w:sz w:val="24"/>
      <w:u w:val="none"/>
    </w:rPr>
  </w:style>
  <w:style w:type="character" w:customStyle="1" w:styleId="WW8NumSt84z0">
    <w:name w:val="WW8NumSt84z0"/>
    <w:rPr>
      <w:rFonts w:ascii="Arial" w:hAnsi="Arial"/>
      <w:b w:val="0"/>
      <w:i w:val="0"/>
      <w:sz w:val="24"/>
      <w:u w:val="none"/>
    </w:rPr>
  </w:style>
  <w:style w:type="character" w:customStyle="1" w:styleId="WW8NumSt85z0">
    <w:name w:val="WW8NumSt85z0"/>
    <w:rPr>
      <w:rFonts w:ascii="Symbol" w:hAnsi="Symbol"/>
    </w:rPr>
  </w:style>
  <w:style w:type="character" w:customStyle="1" w:styleId="WW8NumSt86z0">
    <w:name w:val="WW8NumSt86z0"/>
    <w:rPr>
      <w:rFonts w:ascii="Wingdings" w:hAnsi="Wingdings"/>
      <w:b w:val="0"/>
      <w:i w:val="0"/>
      <w:sz w:val="24"/>
      <w:u w:val="none"/>
    </w:rPr>
  </w:style>
  <w:style w:type="character" w:customStyle="1" w:styleId="WW8NumSt87z0">
    <w:name w:val="WW8NumSt87z0"/>
    <w:rPr>
      <w:rFonts w:ascii="Courier" w:hAnsi="Courier"/>
    </w:rPr>
  </w:style>
  <w:style w:type="character" w:customStyle="1" w:styleId="WW8NumSt94z0">
    <w:name w:val="WW8NumSt94z0"/>
    <w:rPr>
      <w:rFonts w:ascii="Symbol" w:hAnsi="Symbol"/>
    </w:rPr>
  </w:style>
  <w:style w:type="character" w:customStyle="1" w:styleId="WW-Domylnaczcionkaakapitu">
    <w:name w:val="WW-Domyślna czcionka akapitu"/>
  </w:style>
  <w:style w:type="character" w:styleId="Numerstrony">
    <w:name w:val="page number"/>
    <w:basedOn w:val="WW-Domylnaczcionkaakapitu"/>
    <w:semiHidden/>
  </w:style>
  <w:style w:type="character" w:styleId="Hipercze">
    <w:name w:val="Hyperlink"/>
    <w:semiHidden/>
    <w:rPr>
      <w:color w:val="0000FF"/>
      <w:u w:val="single"/>
    </w:rPr>
  </w:style>
  <w:style w:type="character" w:customStyle="1" w:styleId="WW-Odsyaczdokomentarza">
    <w:name w:val="WW-Odsyłacz do komentarza"/>
    <w:rPr>
      <w:sz w:val="16"/>
    </w:rPr>
  </w:style>
  <w:style w:type="character" w:styleId="UyteHipercze">
    <w:name w:val="FollowedHyperlink"/>
    <w:semiHidden/>
    <w:rPr>
      <w:color w:val="800080"/>
      <w:u w:val="single"/>
    </w:rPr>
  </w:style>
  <w:style w:type="paragraph" w:styleId="Nagwek">
    <w:name w:val="header"/>
    <w:basedOn w:val="Normalny"/>
    <w:next w:val="Tekstpodstawowy"/>
    <w:link w:val="NagwekZnak"/>
    <w:pPr>
      <w:tabs>
        <w:tab w:val="center" w:pos="4536"/>
        <w:tab w:val="right" w:pos="9072"/>
      </w:tabs>
    </w:pPr>
  </w:style>
  <w:style w:type="paragraph" w:styleId="Tekstpodstawowy">
    <w:name w:val="Body Text"/>
    <w:basedOn w:val="Normalny"/>
    <w:link w:val="TekstpodstawowyZnak"/>
    <w:semiHidden/>
    <w:rPr>
      <w:sz w:val="24"/>
    </w:rPr>
  </w:style>
  <w:style w:type="paragraph" w:styleId="Stopka">
    <w:name w:val="footer"/>
    <w:basedOn w:val="Normalny"/>
    <w:link w:val="StopkaZnak"/>
    <w:pPr>
      <w:tabs>
        <w:tab w:val="center" w:pos="4536"/>
        <w:tab w:val="right" w:pos="9072"/>
      </w:tabs>
    </w:pPr>
  </w:style>
  <w:style w:type="paragraph" w:customStyle="1" w:styleId="WW-Tekstpodstawowy3">
    <w:name w:val="WW-Tekst podstawowy 3"/>
    <w:basedOn w:val="Normalny"/>
    <w:rPr>
      <w:sz w:val="22"/>
    </w:rPr>
  </w:style>
  <w:style w:type="paragraph" w:styleId="Tekstpodstawowywcity">
    <w:name w:val="Body Text Indent"/>
    <w:basedOn w:val="Normalny"/>
    <w:link w:val="TekstpodstawowywcityZnak"/>
    <w:semiHidden/>
    <w:pPr>
      <w:ind w:left="357"/>
    </w:pPr>
    <w:rPr>
      <w:sz w:val="22"/>
    </w:rPr>
  </w:style>
  <w:style w:type="paragraph" w:customStyle="1" w:styleId="WW-Tekstpodstawowy2">
    <w:name w:val="WW-Tekst podstawowy 2"/>
    <w:basedOn w:val="Normalny"/>
    <w:pPr>
      <w:jc w:val="both"/>
    </w:pPr>
    <w:rPr>
      <w:sz w:val="24"/>
    </w:rPr>
  </w:style>
  <w:style w:type="paragraph" w:customStyle="1" w:styleId="WW-Tekstkomentarza">
    <w:name w:val="WW-Tekst komentarza"/>
    <w:basedOn w:val="Normalny"/>
    <w:pPr>
      <w:widowControl w:val="0"/>
      <w:ind w:left="320"/>
      <w:jc w:val="both"/>
    </w:pPr>
  </w:style>
  <w:style w:type="paragraph" w:customStyle="1" w:styleId="WW-Tekstdugiegocytatu">
    <w:name w:val="WW-Tekst długiego cytatu"/>
    <w:basedOn w:val="Normalny"/>
    <w:pPr>
      <w:ind w:left="1416" w:right="227" w:firstLine="708"/>
    </w:pPr>
    <w:rPr>
      <w:i/>
      <w:color w:val="0000FF"/>
    </w:rPr>
  </w:style>
  <w:style w:type="paragraph" w:styleId="Tytu">
    <w:name w:val="Title"/>
    <w:basedOn w:val="Normalny"/>
    <w:next w:val="Podtytu"/>
    <w:qFormat/>
    <w:pPr>
      <w:jc w:val="center"/>
    </w:pPr>
    <w:rPr>
      <w:b/>
      <w:sz w:val="24"/>
    </w:rPr>
  </w:style>
  <w:style w:type="paragraph" w:styleId="Podtytu">
    <w:name w:val="Subtitle"/>
    <w:basedOn w:val="Nagwek"/>
    <w:next w:val="Tekstpodstawowy"/>
    <w:qFormat/>
    <w:pPr>
      <w:jc w:val="center"/>
    </w:pPr>
    <w:rPr>
      <w:i/>
      <w:iCs/>
    </w:rPr>
  </w:style>
  <w:style w:type="paragraph" w:customStyle="1" w:styleId="TYTU0">
    <w:name w:val="TYTUŁ"/>
    <w:basedOn w:val="Normalny"/>
    <w:pPr>
      <w:spacing w:before="240" w:after="120"/>
      <w:ind w:left="113"/>
    </w:pPr>
    <w:rPr>
      <w:b/>
      <w:spacing w:val="20"/>
      <w:position w:val="-13"/>
      <w:sz w:val="28"/>
    </w:rPr>
  </w:style>
  <w:style w:type="paragraph" w:customStyle="1" w:styleId="TYTU1">
    <w:name w:val="TYTUŁ 1"/>
    <w:basedOn w:val="TYTU0"/>
  </w:style>
  <w:style w:type="paragraph" w:customStyle="1" w:styleId="WW-Tekstpodstawowywcity2">
    <w:name w:val="WW-Tekst podstawowy wcięty 2"/>
    <w:basedOn w:val="Normalny"/>
    <w:pPr>
      <w:widowControl w:val="0"/>
      <w:ind w:left="720" w:firstLine="1"/>
    </w:pPr>
    <w:rPr>
      <w:rFonts w:ascii="Times New Roman" w:hAnsi="Times New Roman"/>
      <w:color w:val="auto"/>
      <w:sz w:val="22"/>
    </w:rPr>
  </w:style>
  <w:style w:type="paragraph" w:customStyle="1" w:styleId="WW-Tekstpodstawowywcity3">
    <w:name w:val="WW-Tekst podstawowy wcięty 3"/>
    <w:basedOn w:val="Normalny"/>
    <w:pPr>
      <w:spacing w:line="400" w:lineRule="atLeast"/>
      <w:ind w:firstLine="720"/>
      <w:jc w:val="both"/>
    </w:pPr>
    <w:rPr>
      <w:sz w:val="24"/>
    </w:rPr>
  </w:style>
  <w:style w:type="paragraph" w:customStyle="1" w:styleId="Indeks">
    <w:name w:val="Indeks"/>
    <w:basedOn w:val="Normalny"/>
    <w:pPr>
      <w:suppressLineNumbers/>
    </w:pPr>
  </w:style>
  <w:style w:type="paragraph" w:styleId="Spistreci2">
    <w:name w:val="toc 2"/>
    <w:basedOn w:val="Normalny"/>
    <w:next w:val="Normalny"/>
    <w:semiHidden/>
    <w:pPr>
      <w:tabs>
        <w:tab w:val="left" w:pos="1418"/>
        <w:tab w:val="right" w:leader="dot" w:pos="8776"/>
      </w:tabs>
      <w:spacing w:before="80" w:after="80" w:line="100" w:lineRule="atLeast"/>
      <w:ind w:left="1418" w:hanging="851"/>
    </w:pPr>
    <w:rPr>
      <w:smallCaps/>
      <w:sz w:val="18"/>
    </w:rPr>
  </w:style>
  <w:style w:type="paragraph" w:styleId="Spistreci3">
    <w:name w:val="toc 3"/>
    <w:basedOn w:val="Normalny"/>
    <w:next w:val="Normalny"/>
    <w:semiHidden/>
    <w:pPr>
      <w:tabs>
        <w:tab w:val="left" w:pos="1418"/>
        <w:tab w:val="right" w:leader="dot" w:pos="8776"/>
      </w:tabs>
      <w:spacing w:before="120" w:after="120" w:line="100" w:lineRule="atLeast"/>
      <w:ind w:left="1418" w:hanging="851"/>
    </w:pPr>
    <w:rPr>
      <w:sz w:val="16"/>
    </w:rPr>
  </w:style>
  <w:style w:type="paragraph" w:customStyle="1" w:styleId="tekst-1">
    <w:name w:val="tekst-1"/>
    <w:basedOn w:val="Tekstpodstawowywcity"/>
    <w:next w:val="Normalny"/>
    <w:pPr>
      <w:spacing w:before="200" w:after="200" w:line="280" w:lineRule="exact"/>
      <w:ind w:left="709"/>
      <w:jc w:val="both"/>
    </w:pPr>
    <w:rPr>
      <w:rFonts w:ascii="Times New Roman" w:hAnsi="Times New Roman"/>
    </w:rPr>
  </w:style>
  <w:style w:type="paragraph" w:customStyle="1" w:styleId="tekst-2">
    <w:name w:val="tekst-2"/>
    <w:basedOn w:val="tekst-1"/>
    <w:pPr>
      <w:spacing w:before="120" w:after="120"/>
    </w:pPr>
  </w:style>
  <w:style w:type="paragraph" w:customStyle="1" w:styleId="Tekstpodstawowy21">
    <w:name w:val="Tekst podstawowy 21"/>
    <w:basedOn w:val="Normalny"/>
    <w:rPr>
      <w:rFonts w:ascii="Times New Roman" w:hAnsi="Times New Roman"/>
      <w:color w:val="auto"/>
      <w:sz w:val="24"/>
    </w:rPr>
  </w:style>
  <w:style w:type="paragraph" w:customStyle="1" w:styleId="Wysunicietekstu">
    <w:name w:val="Wysunięcie tekstu"/>
    <w:basedOn w:val="Tekstpodstawowy"/>
    <w:pPr>
      <w:tabs>
        <w:tab w:val="left" w:pos="567"/>
      </w:tabs>
      <w:spacing w:after="120"/>
      <w:ind w:left="567" w:hanging="283"/>
    </w:pPr>
    <w:rPr>
      <w:rFonts w:ascii="Times New Roman" w:hAnsi="Times New Roman"/>
      <w:color w:val="auto"/>
      <w:sz w:val="20"/>
    </w:r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Mapadokumentu">
    <w:name w:val="Document Map"/>
    <w:basedOn w:val="Normalny"/>
    <w:semiHidden/>
    <w:pPr>
      <w:shd w:val="clear" w:color="auto" w:fill="000080"/>
    </w:pPr>
    <w:rPr>
      <w:rFonts w:ascii="Tahoma" w:hAnsi="Tahoma" w:cs="Tahoma"/>
    </w:rPr>
  </w:style>
  <w:style w:type="paragraph" w:styleId="Tekstpodstawowywcity2">
    <w:name w:val="Body Text Indent 2"/>
    <w:basedOn w:val="Normalny"/>
    <w:semiHidden/>
    <w:pPr>
      <w:ind w:left="709" w:hanging="709"/>
      <w:jc w:val="both"/>
    </w:pPr>
    <w:rPr>
      <w:bCs/>
      <w:sz w:val="22"/>
      <w:u w:val="single"/>
    </w:rPr>
  </w:style>
  <w:style w:type="paragraph" w:styleId="Tekstpodstawowy2">
    <w:name w:val="Body Text 2"/>
    <w:basedOn w:val="Normalny"/>
    <w:link w:val="Tekstpodstawowy2Znak"/>
    <w:semiHidden/>
    <w:pPr>
      <w:jc w:val="both"/>
    </w:pPr>
    <w:rPr>
      <w:color w:val="FF0000"/>
      <w:sz w:val="22"/>
    </w:rPr>
  </w:style>
  <w:style w:type="paragraph" w:styleId="Tekstpodstawowy3">
    <w:name w:val="Body Text 3"/>
    <w:basedOn w:val="Normalny"/>
    <w:semiHidden/>
    <w:pPr>
      <w:jc w:val="both"/>
    </w:pPr>
    <w:rPr>
      <w:color w:val="auto"/>
      <w:sz w:val="22"/>
    </w:rPr>
  </w:style>
  <w:style w:type="paragraph" w:styleId="Tekstpodstawowywcity3">
    <w:name w:val="Body Text Indent 3"/>
    <w:basedOn w:val="Normalny"/>
    <w:link w:val="Tekstpodstawowywcity3Znak"/>
    <w:semiHidden/>
    <w:pPr>
      <w:ind w:firstLine="709"/>
      <w:jc w:val="both"/>
    </w:pPr>
    <w:rPr>
      <w:color w:val="FF0000"/>
      <w:sz w:val="22"/>
    </w:rPr>
  </w:style>
  <w:style w:type="character" w:styleId="Odwoaniedokomentarza">
    <w:name w:val="annotation reference"/>
    <w:semiHidden/>
    <w:rPr>
      <w:sz w:val="16"/>
      <w:szCs w:val="16"/>
    </w:rPr>
  </w:style>
  <w:style w:type="paragraph" w:styleId="Tekstkomentarza">
    <w:name w:val="annotation text"/>
    <w:basedOn w:val="Normalny"/>
    <w:semiHidden/>
  </w:style>
  <w:style w:type="paragraph" w:customStyle="1" w:styleId="Retrait1">
    <w:name w:val="Retrait 1"/>
    <w:basedOn w:val="Normalny"/>
    <w:pPr>
      <w:numPr>
        <w:numId w:val="7"/>
      </w:numPr>
      <w:suppressAutoHyphens w:val="0"/>
      <w:spacing w:before="60" w:after="60"/>
      <w:jc w:val="both"/>
    </w:pPr>
    <w:rPr>
      <w:snapToGrid w:val="0"/>
      <w:color w:val="auto"/>
      <w:lang w:eastAsia="fr-FR"/>
    </w:rPr>
  </w:style>
  <w:style w:type="paragraph" w:styleId="Tekstdymka">
    <w:name w:val="Balloon Text"/>
    <w:basedOn w:val="Normalny"/>
    <w:link w:val="TekstdymkaZnak"/>
    <w:uiPriority w:val="99"/>
    <w:semiHidden/>
    <w:unhideWhenUsed/>
    <w:rsid w:val="00A408EF"/>
    <w:rPr>
      <w:rFonts w:ascii="Tahoma" w:hAnsi="Tahoma" w:cs="Tahoma"/>
      <w:sz w:val="16"/>
      <w:szCs w:val="16"/>
    </w:rPr>
  </w:style>
  <w:style w:type="character" w:customStyle="1" w:styleId="TekstdymkaZnak">
    <w:name w:val="Tekst dymka Znak"/>
    <w:link w:val="Tekstdymka"/>
    <w:uiPriority w:val="99"/>
    <w:semiHidden/>
    <w:rsid w:val="00A408EF"/>
    <w:rPr>
      <w:rFonts w:ascii="Tahoma" w:hAnsi="Tahoma" w:cs="Tahoma"/>
      <w:color w:val="000000"/>
      <w:sz w:val="16"/>
      <w:szCs w:val="16"/>
    </w:rPr>
  </w:style>
  <w:style w:type="paragraph" w:customStyle="1" w:styleId="standardowy0">
    <w:name w:val="standardowy"/>
    <w:basedOn w:val="Normalny"/>
    <w:rsid w:val="005E7941"/>
    <w:pPr>
      <w:suppressAutoHyphens w:val="0"/>
      <w:jc w:val="both"/>
    </w:pPr>
    <w:rPr>
      <w:color w:val="auto"/>
      <w:sz w:val="24"/>
    </w:rPr>
  </w:style>
  <w:style w:type="paragraph" w:customStyle="1" w:styleId="BodyText23">
    <w:name w:val="Body Text 23"/>
    <w:basedOn w:val="Normalny"/>
    <w:rsid w:val="004439C4"/>
    <w:pPr>
      <w:suppressAutoHyphens w:val="0"/>
      <w:overflowPunct w:val="0"/>
      <w:autoSpaceDE w:val="0"/>
      <w:autoSpaceDN w:val="0"/>
      <w:adjustRightInd w:val="0"/>
      <w:textAlignment w:val="baseline"/>
    </w:pPr>
    <w:rPr>
      <w:color w:val="auto"/>
      <w:sz w:val="22"/>
    </w:rPr>
  </w:style>
  <w:style w:type="character" w:customStyle="1" w:styleId="NagwekZnak">
    <w:name w:val="Nagłówek Znak"/>
    <w:link w:val="Nagwek"/>
    <w:rsid w:val="00166863"/>
    <w:rPr>
      <w:rFonts w:ascii="Arial" w:hAnsi="Arial"/>
      <w:color w:val="000000"/>
    </w:rPr>
  </w:style>
  <w:style w:type="character" w:customStyle="1" w:styleId="Nagwek2Znak">
    <w:name w:val="Nagłówek 2 Znak"/>
    <w:link w:val="Nagwek2"/>
    <w:semiHidden/>
    <w:locked/>
    <w:rsid w:val="00E06326"/>
    <w:rPr>
      <w:rFonts w:ascii="Arial" w:hAnsi="Arial"/>
      <w:b/>
      <w:color w:val="000000"/>
      <w:sz w:val="24"/>
      <w:lang w:val="pl-PL" w:bidi="ar-SA"/>
    </w:rPr>
  </w:style>
  <w:style w:type="character" w:customStyle="1" w:styleId="Nagwek3Znak">
    <w:name w:val="Nagłówek 3 Znak"/>
    <w:link w:val="Nagwek3"/>
    <w:semiHidden/>
    <w:locked/>
    <w:rsid w:val="00E06326"/>
    <w:rPr>
      <w:rFonts w:ascii="Arial" w:hAnsi="Arial"/>
      <w:b/>
      <w:color w:val="000000"/>
      <w:sz w:val="28"/>
      <w:u w:val="single"/>
      <w:lang w:val="pl-PL" w:bidi="ar-SA"/>
    </w:rPr>
  </w:style>
  <w:style w:type="character" w:customStyle="1" w:styleId="Nagwek8Znak">
    <w:name w:val="Nagłówek 8 Znak"/>
    <w:link w:val="Nagwek8"/>
    <w:semiHidden/>
    <w:locked/>
    <w:rsid w:val="00E06326"/>
    <w:rPr>
      <w:rFonts w:ascii="Arial" w:hAnsi="Arial"/>
      <w:i/>
      <w:color w:val="000000"/>
      <w:lang w:val="pl-PL" w:bidi="ar-SA"/>
    </w:rPr>
  </w:style>
  <w:style w:type="character" w:customStyle="1" w:styleId="StopkaZnak">
    <w:name w:val="Stopka Znak"/>
    <w:link w:val="Stopka"/>
    <w:locked/>
    <w:rsid w:val="00E06326"/>
    <w:rPr>
      <w:rFonts w:ascii="Arial" w:hAnsi="Arial"/>
      <w:color w:val="000000"/>
      <w:lang w:val="pl-PL" w:bidi="ar-SA"/>
    </w:rPr>
  </w:style>
  <w:style w:type="character" w:customStyle="1" w:styleId="TekstpodstawowyZnak">
    <w:name w:val="Tekst podstawowy Znak"/>
    <w:link w:val="Tekstpodstawowy"/>
    <w:semiHidden/>
    <w:locked/>
    <w:rsid w:val="00E06326"/>
    <w:rPr>
      <w:rFonts w:ascii="Arial" w:hAnsi="Arial"/>
      <w:color w:val="000000"/>
      <w:sz w:val="24"/>
      <w:lang w:val="pl-PL" w:bidi="ar-SA"/>
    </w:rPr>
  </w:style>
  <w:style w:type="character" w:customStyle="1" w:styleId="Tekstpodstawowy2Znak">
    <w:name w:val="Tekst podstawowy 2 Znak"/>
    <w:link w:val="Tekstpodstawowy2"/>
    <w:semiHidden/>
    <w:locked/>
    <w:rsid w:val="00E06326"/>
    <w:rPr>
      <w:rFonts w:ascii="Arial" w:hAnsi="Arial"/>
      <w:color w:val="FF0000"/>
      <w:sz w:val="22"/>
      <w:lang w:val="pl-PL" w:bidi="ar-SA"/>
    </w:rPr>
  </w:style>
  <w:style w:type="character" w:customStyle="1" w:styleId="TekstpodstawowywcityZnak">
    <w:name w:val="Tekst podstawowy wcięty Znak"/>
    <w:link w:val="Tekstpodstawowywcity"/>
    <w:semiHidden/>
    <w:locked/>
    <w:rsid w:val="00E06326"/>
    <w:rPr>
      <w:rFonts w:ascii="Arial" w:hAnsi="Arial"/>
      <w:color w:val="000000"/>
      <w:sz w:val="22"/>
      <w:lang w:val="pl-PL" w:bidi="ar-SA"/>
    </w:rPr>
  </w:style>
  <w:style w:type="table" w:styleId="Tabela-Siatka">
    <w:name w:val="Table Grid"/>
    <w:basedOn w:val="Standardowy"/>
    <w:rsid w:val="00E063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E06326"/>
    <w:rPr>
      <w:rFonts w:ascii="Times New Roman" w:hAnsi="Times New Roman"/>
      <w:color w:val="auto"/>
      <w:szCs w:val="24"/>
    </w:rPr>
  </w:style>
  <w:style w:type="character" w:customStyle="1" w:styleId="apple-style-span">
    <w:name w:val="apple-style-span"/>
    <w:basedOn w:val="Domylnaczcionkaakapitu"/>
    <w:rsid w:val="00604FEE"/>
  </w:style>
  <w:style w:type="paragraph" w:customStyle="1" w:styleId="Style4">
    <w:name w:val="Style4"/>
    <w:basedOn w:val="Normalny"/>
    <w:rsid w:val="003F5358"/>
    <w:pPr>
      <w:widowControl w:val="0"/>
      <w:suppressAutoHyphens w:val="0"/>
      <w:autoSpaceDE w:val="0"/>
      <w:autoSpaceDN w:val="0"/>
      <w:adjustRightInd w:val="0"/>
      <w:spacing w:line="259" w:lineRule="exact"/>
      <w:jc w:val="both"/>
    </w:pPr>
    <w:rPr>
      <w:rFonts w:ascii="Times New Roman" w:hAnsi="Times New Roman"/>
      <w:color w:val="auto"/>
      <w:sz w:val="24"/>
      <w:szCs w:val="24"/>
    </w:rPr>
  </w:style>
  <w:style w:type="character" w:customStyle="1" w:styleId="FontStyle13">
    <w:name w:val="Font Style13"/>
    <w:rsid w:val="003F5358"/>
    <w:rPr>
      <w:rFonts w:ascii="Times New Roman" w:hAnsi="Times New Roman" w:cs="Times New Roman"/>
      <w:sz w:val="20"/>
      <w:szCs w:val="20"/>
    </w:rPr>
  </w:style>
  <w:style w:type="paragraph" w:customStyle="1" w:styleId="Style5">
    <w:name w:val="Style5"/>
    <w:basedOn w:val="Normalny"/>
    <w:rsid w:val="003F5358"/>
    <w:pPr>
      <w:widowControl w:val="0"/>
      <w:suppressAutoHyphens w:val="0"/>
      <w:autoSpaceDE w:val="0"/>
      <w:autoSpaceDN w:val="0"/>
      <w:adjustRightInd w:val="0"/>
      <w:spacing w:line="252" w:lineRule="exact"/>
    </w:pPr>
    <w:rPr>
      <w:rFonts w:ascii="Times New Roman" w:hAnsi="Times New Roman"/>
      <w:color w:val="auto"/>
      <w:sz w:val="24"/>
      <w:szCs w:val="24"/>
    </w:rPr>
  </w:style>
  <w:style w:type="paragraph" w:customStyle="1" w:styleId="Style6">
    <w:name w:val="Style6"/>
    <w:basedOn w:val="Normalny"/>
    <w:rsid w:val="003F5358"/>
    <w:pPr>
      <w:widowControl w:val="0"/>
      <w:suppressAutoHyphens w:val="0"/>
      <w:autoSpaceDE w:val="0"/>
      <w:autoSpaceDN w:val="0"/>
      <w:adjustRightInd w:val="0"/>
      <w:spacing w:line="509" w:lineRule="exact"/>
    </w:pPr>
    <w:rPr>
      <w:rFonts w:ascii="Times New Roman" w:hAnsi="Times New Roman"/>
      <w:color w:val="auto"/>
      <w:sz w:val="24"/>
      <w:szCs w:val="24"/>
    </w:rPr>
  </w:style>
  <w:style w:type="paragraph" w:customStyle="1" w:styleId="Tekstpodstawowy210">
    <w:name w:val="Tekst podstawowy 21"/>
    <w:basedOn w:val="Normalny"/>
    <w:rsid w:val="00532FCF"/>
    <w:pPr>
      <w:suppressAutoHyphens w:val="0"/>
    </w:pPr>
    <w:rPr>
      <w:rFonts w:cs="Arial"/>
      <w:color w:val="auto"/>
      <w:sz w:val="40"/>
      <w:lang w:eastAsia="ar-SA"/>
    </w:rPr>
  </w:style>
  <w:style w:type="paragraph" w:styleId="NormalnyWeb">
    <w:name w:val="Normal (Web)"/>
    <w:basedOn w:val="Normalny"/>
    <w:rsid w:val="00BA58CA"/>
    <w:pPr>
      <w:suppressAutoHyphens w:val="0"/>
      <w:spacing w:before="100" w:beforeAutospacing="1" w:after="119"/>
    </w:pPr>
    <w:rPr>
      <w:rFonts w:ascii="Times New Roman" w:hAnsi="Times New Roman"/>
      <w:color w:val="auto"/>
      <w:sz w:val="24"/>
      <w:szCs w:val="24"/>
    </w:rPr>
  </w:style>
  <w:style w:type="paragraph" w:styleId="Zwykytekst">
    <w:name w:val="Plain Text"/>
    <w:basedOn w:val="Normalny"/>
    <w:link w:val="ZwykytekstZnak"/>
    <w:rsid w:val="00BA58CA"/>
    <w:pPr>
      <w:suppressAutoHyphens w:val="0"/>
    </w:pPr>
    <w:rPr>
      <w:rFonts w:ascii="Courier New" w:hAnsi="Courier New"/>
      <w:color w:val="auto"/>
    </w:rPr>
  </w:style>
  <w:style w:type="character" w:customStyle="1" w:styleId="ZwykytekstZnak">
    <w:name w:val="Zwykły tekst Znak"/>
    <w:link w:val="Zwykytekst"/>
    <w:rsid w:val="00BA58CA"/>
    <w:rPr>
      <w:rFonts w:ascii="Courier New" w:hAnsi="Courier New"/>
    </w:rPr>
  </w:style>
  <w:style w:type="paragraph" w:styleId="Akapitzlist">
    <w:name w:val="List Paragraph"/>
    <w:basedOn w:val="Normalny"/>
    <w:uiPriority w:val="34"/>
    <w:qFormat/>
    <w:rsid w:val="00DC12F2"/>
    <w:pPr>
      <w:suppressAutoHyphens w:val="0"/>
      <w:ind w:left="708"/>
    </w:pPr>
    <w:rPr>
      <w:rFonts w:ascii="Times New Roman" w:hAnsi="Times New Roman"/>
      <w:color w:val="auto"/>
    </w:rPr>
  </w:style>
  <w:style w:type="paragraph" w:customStyle="1" w:styleId="Textbodyindent">
    <w:name w:val="Text body indent"/>
    <w:basedOn w:val="Normalny"/>
    <w:rsid w:val="008705BD"/>
    <w:pPr>
      <w:widowControl w:val="0"/>
      <w:suppressAutoHyphens w:val="0"/>
      <w:autoSpaceDN w:val="0"/>
      <w:ind w:left="1418" w:hanging="709"/>
      <w:textAlignment w:val="baseline"/>
    </w:pPr>
    <w:rPr>
      <w:rFonts w:eastAsia="Arial" w:cs="Arial"/>
      <w:color w:val="auto"/>
      <w:kern w:val="3"/>
      <w:sz w:val="22"/>
      <w:lang w:eastAsia="zh-CN"/>
    </w:rPr>
  </w:style>
  <w:style w:type="paragraph" w:customStyle="1" w:styleId="Standard">
    <w:name w:val="Standard"/>
    <w:rsid w:val="008705BD"/>
    <w:pPr>
      <w:widowControl w:val="0"/>
      <w:autoSpaceDN w:val="0"/>
      <w:textAlignment w:val="baseline"/>
    </w:pPr>
    <w:rPr>
      <w:kern w:val="3"/>
      <w:lang w:eastAsia="zh-CN"/>
    </w:rPr>
  </w:style>
  <w:style w:type="character" w:customStyle="1" w:styleId="Tekstpodstawowywcity3Znak">
    <w:name w:val="Tekst podstawowy wcięty 3 Znak"/>
    <w:link w:val="Tekstpodstawowywcity3"/>
    <w:semiHidden/>
    <w:rsid w:val="0020341C"/>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6833">
      <w:bodyDiv w:val="1"/>
      <w:marLeft w:val="0"/>
      <w:marRight w:val="0"/>
      <w:marTop w:val="0"/>
      <w:marBottom w:val="0"/>
      <w:divBdr>
        <w:top w:val="none" w:sz="0" w:space="0" w:color="auto"/>
        <w:left w:val="none" w:sz="0" w:space="0" w:color="auto"/>
        <w:bottom w:val="none" w:sz="0" w:space="0" w:color="auto"/>
        <w:right w:val="none" w:sz="0" w:space="0" w:color="auto"/>
      </w:divBdr>
    </w:div>
    <w:div w:id="403138585">
      <w:bodyDiv w:val="1"/>
      <w:marLeft w:val="0"/>
      <w:marRight w:val="0"/>
      <w:marTop w:val="0"/>
      <w:marBottom w:val="0"/>
      <w:divBdr>
        <w:top w:val="none" w:sz="0" w:space="0" w:color="auto"/>
        <w:left w:val="none" w:sz="0" w:space="0" w:color="auto"/>
        <w:bottom w:val="none" w:sz="0" w:space="0" w:color="auto"/>
        <w:right w:val="none" w:sz="0" w:space="0" w:color="auto"/>
      </w:divBdr>
    </w:div>
    <w:div w:id="716517138">
      <w:bodyDiv w:val="1"/>
      <w:marLeft w:val="0"/>
      <w:marRight w:val="0"/>
      <w:marTop w:val="0"/>
      <w:marBottom w:val="0"/>
      <w:divBdr>
        <w:top w:val="none" w:sz="0" w:space="0" w:color="auto"/>
        <w:left w:val="none" w:sz="0" w:space="0" w:color="auto"/>
        <w:bottom w:val="none" w:sz="0" w:space="0" w:color="auto"/>
        <w:right w:val="none" w:sz="0" w:space="0" w:color="auto"/>
      </w:divBdr>
    </w:div>
    <w:div w:id="736245688">
      <w:bodyDiv w:val="1"/>
      <w:marLeft w:val="0"/>
      <w:marRight w:val="0"/>
      <w:marTop w:val="0"/>
      <w:marBottom w:val="0"/>
      <w:divBdr>
        <w:top w:val="none" w:sz="0" w:space="0" w:color="auto"/>
        <w:left w:val="none" w:sz="0" w:space="0" w:color="auto"/>
        <w:bottom w:val="none" w:sz="0" w:space="0" w:color="auto"/>
        <w:right w:val="none" w:sz="0" w:space="0" w:color="auto"/>
      </w:divBdr>
    </w:div>
    <w:div w:id="808285982">
      <w:bodyDiv w:val="1"/>
      <w:marLeft w:val="0"/>
      <w:marRight w:val="0"/>
      <w:marTop w:val="0"/>
      <w:marBottom w:val="0"/>
      <w:divBdr>
        <w:top w:val="none" w:sz="0" w:space="0" w:color="auto"/>
        <w:left w:val="none" w:sz="0" w:space="0" w:color="auto"/>
        <w:bottom w:val="none" w:sz="0" w:space="0" w:color="auto"/>
        <w:right w:val="none" w:sz="0" w:space="0" w:color="auto"/>
      </w:divBdr>
    </w:div>
    <w:div w:id="1263340651">
      <w:bodyDiv w:val="1"/>
      <w:marLeft w:val="0"/>
      <w:marRight w:val="0"/>
      <w:marTop w:val="0"/>
      <w:marBottom w:val="0"/>
      <w:divBdr>
        <w:top w:val="none" w:sz="0" w:space="0" w:color="auto"/>
        <w:left w:val="none" w:sz="0" w:space="0" w:color="auto"/>
        <w:bottom w:val="none" w:sz="0" w:space="0" w:color="auto"/>
        <w:right w:val="none" w:sz="0" w:space="0" w:color="auto"/>
      </w:divBdr>
    </w:div>
    <w:div w:id="1292320145">
      <w:bodyDiv w:val="1"/>
      <w:marLeft w:val="0"/>
      <w:marRight w:val="0"/>
      <w:marTop w:val="0"/>
      <w:marBottom w:val="0"/>
      <w:divBdr>
        <w:top w:val="none" w:sz="0" w:space="0" w:color="auto"/>
        <w:left w:val="none" w:sz="0" w:space="0" w:color="auto"/>
        <w:bottom w:val="none" w:sz="0" w:space="0" w:color="auto"/>
        <w:right w:val="none" w:sz="0" w:space="0" w:color="auto"/>
      </w:divBdr>
    </w:div>
    <w:div w:id="153808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2816</Words>
  <Characters>16901</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ARKOS               BIURO PR</vt:lpstr>
    </vt:vector>
  </TitlesOfParts>
  <Company>ARKOS</Company>
  <LinksUpToDate>false</LinksUpToDate>
  <CharactersWithSpaces>19678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ARKOS               BIURO PR</dc:title>
  <dc:subject/>
  <dc:creator>LECH</dc:creator>
  <cp:keywords/>
  <dc:description/>
  <cp:lastModifiedBy>Adam Kosiorowski</cp:lastModifiedBy>
  <cp:revision>40</cp:revision>
  <cp:lastPrinted>2016-07-19T06:45:00Z</cp:lastPrinted>
  <dcterms:created xsi:type="dcterms:W3CDTF">2016-04-15T11:03:00Z</dcterms:created>
  <dcterms:modified xsi:type="dcterms:W3CDTF">2016-07-19T06:45:00Z</dcterms:modified>
</cp:coreProperties>
</file>