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Załącznik nr 3 – Wykaz </w:t>
      </w:r>
      <w:r>
        <w:rPr>
          <w:rFonts w:ascii="Times New Roman" w:hAnsi="Times New Roman"/>
        </w:rPr>
        <w:t xml:space="preserve">nieruchomości objętych zwiększoną częstotliwością odbioru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Tabela-Siatka"/>
        <w:tblW w:w="9670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65"/>
        <w:gridCol w:w="3686"/>
        <w:gridCol w:w="2411"/>
        <w:gridCol w:w="3007"/>
      </w:tblGrid>
      <w:tr>
        <w:trPr/>
        <w:tc>
          <w:tcPr>
            <w:tcW w:w="56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>Lp.</w:t>
            </w:r>
          </w:p>
        </w:tc>
        <w:tc>
          <w:tcPr>
            <w:tcW w:w="3686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>adres nieruchomości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>Zmieszane odpady komunalne</w:t>
            </w:r>
          </w:p>
        </w:tc>
        <w:tc>
          <w:tcPr>
            <w:tcW w:w="3007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>Segregowane odpady komunalne (papier, tworzywa sztuczne i szkło)</w:t>
            </w:r>
          </w:p>
        </w:tc>
      </w:tr>
      <w:tr>
        <w:trPr/>
        <w:tc>
          <w:tcPr>
            <w:tcW w:w="56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>1.</w:t>
            </w:r>
          </w:p>
        </w:tc>
        <w:tc>
          <w:tcPr>
            <w:tcW w:w="3686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ascii="Verdana" w:hAnsi="Verdana"/>
                <w:sz w:val="20"/>
                <w:szCs w:val="20"/>
              </w:rPr>
              <w:t>Jana Pawła II 49 A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ascii="Verdana" w:hAnsi="Verdana"/>
                <w:sz w:val="20"/>
                <w:szCs w:val="20"/>
              </w:rPr>
              <w:t>2 razy w tygodniu</w:t>
            </w:r>
          </w:p>
        </w:tc>
        <w:tc>
          <w:tcPr>
            <w:tcW w:w="3007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ascii="Verdana" w:hAnsi="Verdana"/>
                <w:sz w:val="20"/>
                <w:szCs w:val="20"/>
              </w:rPr>
              <w:t>1 raz na 2 tygodnie</w:t>
            </w:r>
          </w:p>
        </w:tc>
      </w:tr>
      <w:tr>
        <w:trPr/>
        <w:tc>
          <w:tcPr>
            <w:tcW w:w="56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>2.</w:t>
            </w:r>
          </w:p>
        </w:tc>
        <w:tc>
          <w:tcPr>
            <w:tcW w:w="3686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ascii="Verdana" w:hAnsi="Verdana"/>
                <w:sz w:val="20"/>
                <w:szCs w:val="20"/>
              </w:rPr>
              <w:t>Oginskiego 1C – w okresie letnim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ascii="Verdana" w:hAnsi="Verdana"/>
                <w:sz w:val="20"/>
                <w:szCs w:val="20"/>
              </w:rPr>
              <w:t>2 razy w tygodniu</w:t>
            </w:r>
          </w:p>
        </w:tc>
        <w:tc>
          <w:tcPr>
            <w:tcW w:w="3007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ascii="Verdana" w:hAnsi="Verdana"/>
                <w:sz w:val="20"/>
                <w:szCs w:val="20"/>
              </w:rPr>
              <w:t>1 raz na 2 tygodnie</w:t>
            </w:r>
          </w:p>
        </w:tc>
      </w:tr>
      <w:tr>
        <w:trPr/>
        <w:tc>
          <w:tcPr>
            <w:tcW w:w="56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>3.</w:t>
            </w:r>
          </w:p>
        </w:tc>
        <w:tc>
          <w:tcPr>
            <w:tcW w:w="3686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ascii="Verdana" w:hAnsi="Verdana"/>
                <w:sz w:val="20"/>
                <w:szCs w:val="20"/>
              </w:rPr>
              <w:t>1 Maja 5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ascii="Verdana" w:hAnsi="Verdana"/>
                <w:sz w:val="20"/>
                <w:szCs w:val="20"/>
              </w:rPr>
              <w:t>2 razy w tygodniu</w:t>
            </w:r>
          </w:p>
        </w:tc>
        <w:tc>
          <w:tcPr>
            <w:tcW w:w="3007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ascii="Verdana" w:hAnsi="Verdana"/>
                <w:sz w:val="20"/>
                <w:szCs w:val="20"/>
              </w:rPr>
              <w:t>1 raz na 2 tygodnie</w:t>
            </w:r>
          </w:p>
        </w:tc>
      </w:tr>
      <w:tr>
        <w:trPr/>
        <w:tc>
          <w:tcPr>
            <w:tcW w:w="56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  <w:t>4.</w:t>
            </w:r>
          </w:p>
        </w:tc>
        <w:tc>
          <w:tcPr>
            <w:tcW w:w="3686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ascii="Verdana" w:hAnsi="Verdana"/>
                <w:sz w:val="20"/>
                <w:szCs w:val="20"/>
              </w:rPr>
              <w:t>Sudecka 59 - w okresie letnim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ascii="Verdana" w:hAnsi="Verdana"/>
                <w:sz w:val="20"/>
                <w:szCs w:val="20"/>
              </w:rPr>
              <w:t>1 raz w tygodniu</w:t>
            </w:r>
          </w:p>
        </w:tc>
        <w:tc>
          <w:tcPr>
            <w:tcW w:w="3007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ascii="Verdana" w:hAnsi="Verdana"/>
                <w:sz w:val="20"/>
                <w:szCs w:val="20"/>
              </w:rPr>
              <w:t>2 razy w tygodniu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f625c"/>
    <w:pPr>
      <w:widowControl/>
      <w:overflowPunct w:val="false"/>
      <w:bidi w:val="0"/>
      <w:jc w:val="left"/>
    </w:pPr>
    <w:rPr>
      <w:rFonts w:ascii="Liberation Serif" w:hAnsi="Liberation Serif" w:eastAsia="SimSun" w:cs="Arial"/>
      <w:color w:val="00000A"/>
      <w:kern w:val="0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9f625c"/>
    <w:pPr>
      <w:spacing w:lineRule="auto" w:line="288" w:before="0" w:after="140"/>
    </w:pPr>
    <w:rPr/>
  </w:style>
  <w:style w:type="paragraph" w:styleId="Lista">
    <w:name w:val="List"/>
    <w:basedOn w:val="Tretekstu"/>
    <w:rsid w:val="009f625c"/>
    <w:pPr/>
    <w:rPr/>
  </w:style>
  <w:style w:type="paragraph" w:styleId="Podpis" w:customStyle="1">
    <w:name w:val="Caption"/>
    <w:basedOn w:val="Normal"/>
    <w:qFormat/>
    <w:rsid w:val="009f625c"/>
    <w:pPr>
      <w:suppressLineNumbers/>
      <w:spacing w:before="120" w:after="120"/>
    </w:pPr>
    <w:rPr>
      <w:i/>
      <w:iCs/>
    </w:rPr>
  </w:style>
  <w:style w:type="paragraph" w:styleId="Indeks" w:customStyle="1">
    <w:name w:val="Indeks"/>
    <w:basedOn w:val="Normal"/>
    <w:qFormat/>
    <w:rsid w:val="009f625c"/>
    <w:pPr>
      <w:suppressLineNumbers/>
    </w:pPr>
    <w:rPr/>
  </w:style>
  <w:style w:type="paragraph" w:styleId="Gwka">
    <w:name w:val="Header"/>
    <w:basedOn w:val="Normal"/>
    <w:qFormat/>
    <w:rsid w:val="009f625c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Zawartotabeli" w:customStyle="1">
    <w:name w:val="Zawartość tabeli"/>
    <w:basedOn w:val="Normal"/>
    <w:qFormat/>
    <w:rsid w:val="009f625c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716f5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LibreOffice/6.0.6.2$Windows_X86_64 LibreOffice_project/0c292870b25a325b5ed35f6b45599d2ea4458e77</Application>
  <Pages>1</Pages>
  <Words>81</Words>
  <Characters>366</Characters>
  <CharactersWithSpaces>429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2020-03-17T10:51:00Z</dcterms:created>
  <dc:creator>pwysocki</dc:creator>
  <dc:description/>
  <dc:language>pl-PL</dc:language>
  <cp:lastModifiedBy/>
  <cp:lastPrinted>2020-05-06T13:23:47Z</cp:lastPrinted>
  <dcterms:modified xsi:type="dcterms:W3CDTF">2020-05-06T13:23:54Z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