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73F" w:rsidRDefault="00EE034E">
      <w:pPr>
        <w:jc w:val="both"/>
        <w:rPr>
          <w:rFonts w:ascii="Arial" w:hAnsi="Arial"/>
          <w:sz w:val="2"/>
          <w:lang w:val="en-US"/>
        </w:rPr>
      </w:pPr>
      <w:r>
        <w:rPr>
          <w:rFonts w:ascii="Arial" w:hAnsi="Arial"/>
          <w:noProof/>
          <w:sz w:val="2"/>
          <w:lang w:eastAsia="pl-PL" w:bidi="ar-SA"/>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-108585</wp:posOffset>
            </wp:positionV>
            <wp:extent cx="5972175" cy="742950"/>
            <wp:effectExtent l="19050" t="0" r="9525" b="0"/>
            <wp:wrapNone/>
            <wp:docPr id="4"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7F5E57" w:rsidRDefault="007F5E57">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p w:rsidR="0008207E" w:rsidRDefault="0008207E">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p w:rsidR="00D6573F" w:rsidRDefault="00D6573F">
      <w:pPr>
        <w:jc w:val="both"/>
        <w:rPr>
          <w:rFonts w:ascii="Arial" w:hAnsi="Arial"/>
          <w:sz w:val="2"/>
          <w:lang w:val="en-US"/>
        </w:rPr>
      </w:pPr>
    </w:p>
    <w:tbl>
      <w:tblPr>
        <w:tblpPr w:leftFromText="141" w:rightFromText="141" w:vertAnchor="page" w:horzAnchor="margin" w:tblpY="1801"/>
        <w:tblW w:w="0" w:type="auto"/>
        <w:tblLayout w:type="fixed"/>
        <w:tblCellMar>
          <w:left w:w="70" w:type="dxa"/>
          <w:right w:w="70" w:type="dxa"/>
        </w:tblCellMar>
        <w:tblLook w:val="0000"/>
      </w:tblPr>
      <w:tblGrid>
        <w:gridCol w:w="6237"/>
        <w:gridCol w:w="3543"/>
      </w:tblGrid>
      <w:tr w:rsidR="0008207E" w:rsidRPr="00FD4698" w:rsidTr="00EE034E">
        <w:trPr>
          <w:trHeight w:val="1418"/>
        </w:trPr>
        <w:tc>
          <w:tcPr>
            <w:tcW w:w="6237" w:type="dxa"/>
            <w:shd w:val="clear" w:color="auto" w:fill="auto"/>
          </w:tcPr>
          <w:p w:rsidR="0008207E" w:rsidRDefault="0008207E" w:rsidP="00EE034E">
            <w:pPr>
              <w:jc w:val="both"/>
            </w:pPr>
            <w:r>
              <w:rPr>
                <w:rFonts w:ascii="Arial" w:hAnsi="Arial"/>
                <w:b/>
                <w:sz w:val="20"/>
              </w:rPr>
              <w:t>Miasto Jelenia Góra</w:t>
            </w:r>
          </w:p>
          <w:p w:rsidR="0008207E" w:rsidRDefault="0008207E" w:rsidP="00EE034E">
            <w:pPr>
              <w:jc w:val="both"/>
            </w:pPr>
            <w:r>
              <w:rPr>
                <w:rFonts w:ascii="Arial" w:hAnsi="Arial"/>
                <w:b/>
                <w:sz w:val="20"/>
                <w:lang w:eastAsia="pl-PL"/>
              </w:rPr>
              <w:t>Pl. Ratuszowy 58</w:t>
            </w:r>
          </w:p>
          <w:p w:rsidR="0008207E" w:rsidRDefault="0008207E" w:rsidP="00EE034E">
            <w:pPr>
              <w:jc w:val="both"/>
            </w:pPr>
            <w:r>
              <w:rPr>
                <w:rFonts w:ascii="Arial" w:hAnsi="Arial"/>
                <w:b/>
                <w:sz w:val="20"/>
                <w:lang w:eastAsia="pl-PL"/>
              </w:rPr>
              <w:t xml:space="preserve">58-500 Jelenia Góra </w:t>
            </w:r>
          </w:p>
          <w:p w:rsidR="0008207E" w:rsidRDefault="0008207E" w:rsidP="00EE034E">
            <w:pPr>
              <w:jc w:val="both"/>
            </w:pPr>
            <w:r>
              <w:rPr>
                <w:rFonts w:ascii="Arial" w:hAnsi="Arial"/>
                <w:b/>
                <w:sz w:val="20"/>
                <w:lang w:eastAsia="pl-PL"/>
              </w:rPr>
              <w:t>Polska</w:t>
            </w:r>
          </w:p>
          <w:p w:rsidR="0008207E" w:rsidRDefault="0008207E" w:rsidP="00EE034E">
            <w:pPr>
              <w:jc w:val="both"/>
              <w:rPr>
                <w:rFonts w:ascii="Arial" w:hAnsi="Arial"/>
                <w:b/>
                <w:sz w:val="16"/>
                <w:lang w:eastAsia="pl-PL"/>
              </w:rPr>
            </w:pPr>
          </w:p>
        </w:tc>
        <w:tc>
          <w:tcPr>
            <w:tcW w:w="3543" w:type="dxa"/>
            <w:shd w:val="clear" w:color="auto" w:fill="auto"/>
          </w:tcPr>
          <w:p w:rsidR="0008207E" w:rsidRPr="00E93463" w:rsidRDefault="0008207E" w:rsidP="00EE034E">
            <w:pPr>
              <w:jc w:val="both"/>
              <w:rPr>
                <w:rFonts w:ascii="Arial" w:hAnsi="Arial"/>
                <w:b/>
                <w:sz w:val="16"/>
                <w:lang w:val="en-US" w:eastAsia="pl-PL"/>
              </w:rPr>
            </w:pPr>
          </w:p>
          <w:p w:rsidR="0008207E" w:rsidRPr="00E93463" w:rsidRDefault="00E80E67" w:rsidP="00EE034E">
            <w:pPr>
              <w:jc w:val="right"/>
              <w:rPr>
                <w:lang w:val="en-US"/>
              </w:rPr>
            </w:pPr>
            <w:proofErr w:type="spellStart"/>
            <w:r>
              <w:rPr>
                <w:rFonts w:ascii="Arial" w:hAnsi="Arial"/>
                <w:b/>
                <w:sz w:val="20"/>
                <w:lang w:val="en-US" w:eastAsia="pl-PL"/>
              </w:rPr>
              <w:t>tel</w:t>
            </w:r>
            <w:proofErr w:type="spellEnd"/>
            <w:r>
              <w:rPr>
                <w:rFonts w:ascii="Arial" w:hAnsi="Arial"/>
                <w:b/>
                <w:sz w:val="20"/>
                <w:lang w:val="en-US" w:eastAsia="pl-PL"/>
              </w:rPr>
              <w:t>: 075 75 46</w:t>
            </w:r>
            <w:r w:rsidR="0008207E" w:rsidRPr="00E93463">
              <w:rPr>
                <w:rFonts w:ascii="Arial" w:hAnsi="Arial"/>
                <w:b/>
                <w:sz w:val="20"/>
                <w:lang w:val="en-US" w:eastAsia="pl-PL"/>
              </w:rPr>
              <w:t xml:space="preserve"> </w:t>
            </w:r>
            <w:r>
              <w:rPr>
                <w:rFonts w:ascii="Arial" w:hAnsi="Arial"/>
                <w:b/>
                <w:sz w:val="20"/>
                <w:lang w:val="en-US" w:eastAsia="pl-PL"/>
              </w:rPr>
              <w:t>390</w:t>
            </w:r>
          </w:p>
          <w:p w:rsidR="0008207E" w:rsidRPr="00E93463" w:rsidRDefault="0008207E" w:rsidP="00EE034E">
            <w:pPr>
              <w:jc w:val="right"/>
              <w:rPr>
                <w:lang w:val="en-US"/>
              </w:rPr>
            </w:pPr>
            <w:r w:rsidRPr="00E93463">
              <w:rPr>
                <w:rFonts w:ascii="Arial" w:hAnsi="Arial"/>
                <w:b/>
                <w:sz w:val="20"/>
                <w:lang w:val="en-US" w:eastAsia="pl-PL"/>
              </w:rPr>
              <w:t>fax: 075 75 46 204</w:t>
            </w:r>
          </w:p>
          <w:p w:rsidR="0008207E" w:rsidRPr="00E93463" w:rsidRDefault="0008207E" w:rsidP="00EE034E">
            <w:pPr>
              <w:jc w:val="right"/>
              <w:rPr>
                <w:lang w:val="en-US"/>
              </w:rPr>
            </w:pPr>
            <w:r w:rsidRPr="00E93463">
              <w:rPr>
                <w:rFonts w:ascii="Arial" w:hAnsi="Arial"/>
                <w:b/>
                <w:sz w:val="20"/>
                <w:lang w:val="en-US" w:eastAsia="pl-PL"/>
              </w:rPr>
              <w:t xml:space="preserve">www.jeleniagora.pl </w:t>
            </w:r>
          </w:p>
          <w:p w:rsidR="0008207E" w:rsidRDefault="00CD42F4" w:rsidP="00EE034E">
            <w:pPr>
              <w:jc w:val="right"/>
              <w:rPr>
                <w:rFonts w:ascii="Arial" w:hAnsi="Arial"/>
                <w:sz w:val="2"/>
                <w:lang w:val="en-US"/>
              </w:rPr>
            </w:pPr>
            <w:hyperlink r:id="rId9" w:history="1">
              <w:r w:rsidR="009D4358" w:rsidRPr="00C57ECE">
                <w:rPr>
                  <w:rStyle w:val="Hipercze"/>
                  <w:rFonts w:ascii="Arial" w:hAnsi="Arial"/>
                  <w:sz w:val="20"/>
                  <w:lang w:val="en-US"/>
                </w:rPr>
                <w:t>zamowieniapubliczne@jeleniagora.pl</w:t>
              </w:r>
            </w:hyperlink>
          </w:p>
        </w:tc>
      </w:tr>
    </w:tbl>
    <w:tbl>
      <w:tblPr>
        <w:tblpPr w:leftFromText="142" w:rightFromText="142" w:vertAnchor="page" w:horzAnchor="margin" w:tblpY="2591"/>
        <w:tblOverlap w:val="never"/>
        <w:tblW w:w="0" w:type="auto"/>
        <w:tblLayout w:type="fixed"/>
        <w:tblCellMar>
          <w:left w:w="70" w:type="dxa"/>
          <w:right w:w="70" w:type="dxa"/>
        </w:tblCellMar>
        <w:tblLook w:val="0000"/>
      </w:tblPr>
      <w:tblGrid>
        <w:gridCol w:w="6236"/>
        <w:gridCol w:w="3483"/>
      </w:tblGrid>
      <w:tr w:rsidR="0008207E">
        <w:tc>
          <w:tcPr>
            <w:tcW w:w="6236" w:type="dxa"/>
            <w:shd w:val="clear" w:color="auto" w:fill="auto"/>
            <w:vAlign w:val="center"/>
          </w:tcPr>
          <w:p w:rsidR="00EE034E" w:rsidRPr="00F2003C" w:rsidRDefault="00EE034E" w:rsidP="0008207E">
            <w:pPr>
              <w:jc w:val="both"/>
              <w:rPr>
                <w:rFonts w:ascii="Arial" w:hAnsi="Arial"/>
                <w:sz w:val="20"/>
                <w:lang w:val="en-US"/>
              </w:rPr>
            </w:pPr>
          </w:p>
          <w:p w:rsidR="0008207E" w:rsidRDefault="0008207E" w:rsidP="0008207E">
            <w:pPr>
              <w:jc w:val="both"/>
            </w:pPr>
            <w:r>
              <w:rPr>
                <w:rFonts w:ascii="Arial" w:hAnsi="Arial"/>
                <w:sz w:val="20"/>
              </w:rPr>
              <w:t xml:space="preserve">Nr referencyjny nadany sprawie przez Zamawiającego: </w:t>
            </w:r>
          </w:p>
        </w:tc>
        <w:tc>
          <w:tcPr>
            <w:tcW w:w="3483" w:type="dxa"/>
            <w:shd w:val="clear" w:color="auto" w:fill="auto"/>
            <w:vAlign w:val="center"/>
          </w:tcPr>
          <w:p w:rsidR="0008207E" w:rsidRDefault="007F5E57" w:rsidP="009D4358">
            <w:pPr>
              <w:jc w:val="right"/>
            </w:pPr>
            <w:r>
              <w:rPr>
                <w:rFonts w:ascii="Arial" w:hAnsi="Arial"/>
                <w:b/>
                <w:sz w:val="20"/>
              </w:rPr>
              <w:t>R</w:t>
            </w:r>
            <w:r w:rsidR="0008207E">
              <w:rPr>
                <w:rFonts w:ascii="Arial" w:hAnsi="Arial"/>
                <w:b/>
                <w:sz w:val="20"/>
              </w:rPr>
              <w:t>Z.</w:t>
            </w:r>
            <w:r w:rsidR="009D4358">
              <w:rPr>
                <w:rFonts w:ascii="Arial" w:hAnsi="Arial"/>
                <w:b/>
                <w:sz w:val="20"/>
              </w:rPr>
              <w:t>271.27</w:t>
            </w:r>
            <w:r w:rsidR="00725697">
              <w:rPr>
                <w:rFonts w:ascii="Arial" w:hAnsi="Arial"/>
                <w:b/>
                <w:sz w:val="20"/>
              </w:rPr>
              <w:t>.20</w:t>
            </w:r>
            <w:r w:rsidR="009D4358">
              <w:rPr>
                <w:rFonts w:ascii="Arial" w:hAnsi="Arial"/>
                <w:b/>
                <w:sz w:val="20"/>
              </w:rPr>
              <w:t>20</w:t>
            </w:r>
          </w:p>
        </w:tc>
      </w:tr>
    </w:tbl>
    <w:p w:rsidR="00EE034E" w:rsidRDefault="00EE034E">
      <w:pPr>
        <w:jc w:val="both"/>
        <w:rPr>
          <w:rFonts w:ascii="Arial" w:hAnsi="Arial"/>
          <w:sz w:val="20"/>
        </w:rPr>
      </w:pPr>
    </w:p>
    <w:p w:rsidR="00D6573F" w:rsidRDefault="00D6573F">
      <w:pPr>
        <w:jc w:val="both"/>
        <w:rPr>
          <w:rFonts w:ascii="Arial" w:hAnsi="Arial"/>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7F5E57" w:rsidRDefault="007F5E57">
      <w:pPr>
        <w:jc w:val="center"/>
        <w:rPr>
          <w:rFonts w:ascii="Arial" w:hAnsi="Arial"/>
          <w:b/>
          <w:sz w:val="20"/>
        </w:rPr>
      </w:pPr>
    </w:p>
    <w:p w:rsidR="00D6573F" w:rsidRDefault="00D6573F">
      <w:pPr>
        <w:jc w:val="center"/>
      </w:pPr>
      <w:r>
        <w:rPr>
          <w:rFonts w:ascii="Arial" w:hAnsi="Arial"/>
          <w:b/>
          <w:sz w:val="20"/>
        </w:rPr>
        <w:t>SPECYFIKACJA ISTOTNYCH</w:t>
      </w:r>
    </w:p>
    <w:p w:rsidR="00D6573F" w:rsidRDefault="00D6573F" w:rsidP="00C23E93">
      <w:pPr>
        <w:ind w:right="168"/>
        <w:jc w:val="center"/>
      </w:pPr>
      <w:r>
        <w:rPr>
          <w:rFonts w:ascii="Arial" w:hAnsi="Arial"/>
          <w:b/>
          <w:sz w:val="20"/>
        </w:rPr>
        <w:t xml:space="preserve">WARUNKÓW ZAMÓWIENIA </w:t>
      </w:r>
    </w:p>
    <w:p w:rsidR="00D6573F" w:rsidRDefault="00D6573F">
      <w:pPr>
        <w:jc w:val="center"/>
      </w:pPr>
      <w:r>
        <w:rPr>
          <w:rFonts w:ascii="Arial" w:hAnsi="Arial"/>
          <w:b/>
          <w:sz w:val="20"/>
        </w:rPr>
        <w:t>(SIWZ)</w:t>
      </w:r>
    </w:p>
    <w:p w:rsidR="00D6573F" w:rsidRDefault="00D6573F">
      <w:pPr>
        <w:jc w:val="center"/>
        <w:rPr>
          <w:rFonts w:ascii="Arial" w:hAnsi="Arial"/>
          <w:sz w:val="20"/>
        </w:rPr>
      </w:pPr>
    </w:p>
    <w:tbl>
      <w:tblPr>
        <w:tblW w:w="0" w:type="auto"/>
        <w:tblInd w:w="-69" w:type="dxa"/>
        <w:tblLayout w:type="fixed"/>
        <w:tblCellMar>
          <w:left w:w="70" w:type="dxa"/>
          <w:right w:w="70" w:type="dxa"/>
        </w:tblCellMar>
        <w:tblLook w:val="0000"/>
      </w:tblPr>
      <w:tblGrid>
        <w:gridCol w:w="10632"/>
      </w:tblGrid>
      <w:tr w:rsidR="00D6573F">
        <w:trPr>
          <w:cantSplit/>
          <w:trHeight w:val="1230"/>
        </w:trPr>
        <w:tc>
          <w:tcPr>
            <w:tcW w:w="10632" w:type="dxa"/>
            <w:shd w:val="clear" w:color="auto" w:fill="auto"/>
          </w:tcPr>
          <w:p w:rsidR="00D6573F" w:rsidRDefault="00D6573F">
            <w:pPr>
              <w:jc w:val="center"/>
            </w:pPr>
            <w:r>
              <w:rPr>
                <w:rFonts w:ascii="Arial" w:hAnsi="Arial"/>
                <w:sz w:val="20"/>
              </w:rPr>
              <w:t>DLA PRZETARGU NIEOGRANICZONEGO</w:t>
            </w:r>
          </w:p>
          <w:p w:rsidR="00D6573F" w:rsidRDefault="00D6573F">
            <w:pPr>
              <w:jc w:val="center"/>
            </w:pPr>
            <w:r>
              <w:rPr>
                <w:rFonts w:ascii="Arial" w:hAnsi="Arial"/>
                <w:sz w:val="20"/>
              </w:rPr>
              <w:t xml:space="preserve">NA </w:t>
            </w:r>
            <w:r w:rsidR="00E822B4">
              <w:rPr>
                <w:rFonts w:ascii="Arial" w:hAnsi="Arial"/>
                <w:sz w:val="20"/>
              </w:rPr>
              <w:t>USŁUGI</w:t>
            </w:r>
          </w:p>
          <w:p w:rsidR="00D6573F" w:rsidRDefault="00D6573F">
            <w:pPr>
              <w:jc w:val="center"/>
              <w:rPr>
                <w:rFonts w:ascii="Arial" w:hAnsi="Arial"/>
                <w:sz w:val="20"/>
              </w:rPr>
            </w:pPr>
          </w:p>
        </w:tc>
      </w:tr>
      <w:tr w:rsidR="00D6573F">
        <w:tc>
          <w:tcPr>
            <w:tcW w:w="10632" w:type="dxa"/>
            <w:shd w:val="clear" w:color="auto" w:fill="auto"/>
          </w:tcPr>
          <w:p w:rsidR="00D6573F" w:rsidRDefault="00D6573F" w:rsidP="009D4358">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w:t>
            </w:r>
            <w:r w:rsidR="002D2E77">
              <w:rPr>
                <w:rFonts w:ascii="Arial" w:hAnsi="Arial"/>
                <w:sz w:val="20"/>
              </w:rPr>
              <w:t xml:space="preserve">lity </w:t>
            </w:r>
            <w:proofErr w:type="spellStart"/>
            <w:r w:rsidR="002D2E77">
              <w:rPr>
                <w:rFonts w:ascii="Arial" w:hAnsi="Arial"/>
                <w:sz w:val="20"/>
              </w:rPr>
              <w:t>Dz.</w:t>
            </w:r>
            <w:r>
              <w:rPr>
                <w:rFonts w:ascii="Arial" w:hAnsi="Arial"/>
                <w:sz w:val="20"/>
              </w:rPr>
              <w:t>U</w:t>
            </w:r>
            <w:proofErr w:type="spellEnd"/>
            <w:r>
              <w:rPr>
                <w:rFonts w:ascii="Arial" w:hAnsi="Arial"/>
                <w:sz w:val="20"/>
              </w:rPr>
              <w:t xml:space="preserve">. z </w:t>
            </w:r>
            <w:r w:rsidR="009D4358">
              <w:rPr>
                <w:rFonts w:ascii="Arial" w:hAnsi="Arial"/>
                <w:sz w:val="20"/>
              </w:rPr>
              <w:t>2019</w:t>
            </w:r>
            <w:r w:rsidR="002D2E77">
              <w:rPr>
                <w:rFonts w:ascii="Arial" w:hAnsi="Arial"/>
                <w:sz w:val="20"/>
              </w:rPr>
              <w:t>,  poz.</w:t>
            </w:r>
            <w:r w:rsidR="007F5E57">
              <w:rPr>
                <w:rFonts w:ascii="Arial" w:hAnsi="Arial"/>
                <w:sz w:val="20"/>
              </w:rPr>
              <w:t>1</w:t>
            </w:r>
            <w:r w:rsidR="009D4358">
              <w:rPr>
                <w:rFonts w:ascii="Arial" w:hAnsi="Arial"/>
                <w:sz w:val="20"/>
              </w:rPr>
              <w:t>843</w:t>
            </w:r>
            <w:r w:rsidR="002D2E77">
              <w:rPr>
                <w:rFonts w:ascii="Arial" w:hAnsi="Arial"/>
                <w:sz w:val="20"/>
              </w:rPr>
              <w:t xml:space="preserve"> z </w:t>
            </w:r>
            <w:proofErr w:type="spellStart"/>
            <w:r w:rsidR="002D2E77">
              <w:rPr>
                <w:rFonts w:ascii="Arial" w:hAnsi="Arial"/>
                <w:sz w:val="20"/>
              </w:rPr>
              <w:t>późn.zm</w:t>
            </w:r>
            <w:proofErr w:type="spellEnd"/>
            <w:r w:rsidR="002D2E77">
              <w:rPr>
                <w:rFonts w:ascii="Arial" w:hAnsi="Arial"/>
                <w:sz w:val="20"/>
              </w:rPr>
              <w:t>.</w:t>
            </w:r>
            <w:r>
              <w:rPr>
                <w:rFonts w:ascii="Arial" w:hAnsi="Arial"/>
                <w:sz w:val="20"/>
              </w:rPr>
              <w:t>)</w:t>
            </w:r>
          </w:p>
        </w:tc>
      </w:tr>
      <w:tr w:rsidR="00D6573F">
        <w:trPr>
          <w:cantSplit/>
          <w:trHeight w:val="914"/>
        </w:trPr>
        <w:tc>
          <w:tcPr>
            <w:tcW w:w="10632" w:type="dxa"/>
            <w:shd w:val="clear" w:color="auto" w:fill="auto"/>
          </w:tcPr>
          <w:p w:rsidR="00D6573F" w:rsidRDefault="00D6573F">
            <w:pPr>
              <w:tabs>
                <w:tab w:val="left" w:pos="3306"/>
              </w:tabs>
              <w:jc w:val="both"/>
            </w:pPr>
            <w:r>
              <w:rPr>
                <w:rFonts w:ascii="Arial" w:hAnsi="Arial"/>
                <w:b/>
                <w:sz w:val="20"/>
                <w:lang w:eastAsia="pl-PL"/>
              </w:rPr>
              <w:tab/>
            </w:r>
          </w:p>
          <w:p w:rsidR="00D6573F" w:rsidRDefault="00D6573F">
            <w:pPr>
              <w:tabs>
                <w:tab w:val="left" w:pos="3306"/>
              </w:tabs>
              <w:jc w:val="both"/>
              <w:rPr>
                <w:rFonts w:ascii="Arial" w:hAnsi="Arial"/>
                <w:b/>
                <w:sz w:val="20"/>
                <w:lang w:eastAsia="pl-PL"/>
              </w:rPr>
            </w:pPr>
          </w:p>
          <w:p w:rsidR="00D6573F" w:rsidRDefault="00D6573F">
            <w:pPr>
              <w:tabs>
                <w:tab w:val="left" w:pos="3306"/>
              </w:tabs>
              <w:jc w:val="both"/>
              <w:rPr>
                <w:rFonts w:ascii="Arial" w:hAnsi="Arial"/>
                <w:b/>
              </w:rPr>
            </w:pPr>
          </w:p>
          <w:p w:rsidR="00D6573F" w:rsidRPr="00C52354" w:rsidRDefault="007F5E57" w:rsidP="009D4358">
            <w:pPr>
              <w:pStyle w:val="Zawartotabeli"/>
              <w:spacing w:line="276" w:lineRule="auto"/>
              <w:jc w:val="center"/>
              <w:rPr>
                <w:rFonts w:ascii="Arial" w:eastAsia="Times New Roman" w:hAnsi="Arial" w:cs="Arial"/>
                <w:b/>
                <w:bCs/>
                <w:i/>
                <w:sz w:val="22"/>
                <w:szCs w:val="22"/>
                <w:lang w:eastAsia="pl-PL"/>
              </w:rPr>
            </w:pPr>
            <w:r w:rsidRPr="007F5E57">
              <w:rPr>
                <w:rFonts w:ascii="Arial" w:hAnsi="Arial" w:cs="Arial"/>
                <w:b/>
                <w:bCs/>
              </w:rPr>
              <w:t>Sprawowanie nadzoru inwestorskie</w:t>
            </w:r>
            <w:r w:rsidR="009D4358">
              <w:rPr>
                <w:rFonts w:ascii="Arial" w:hAnsi="Arial" w:cs="Arial"/>
                <w:b/>
                <w:bCs/>
              </w:rPr>
              <w:t>go nad realizacją zadania pn.: „Renowacja zabytkowego zespołu pałacowo – parkowego w Jeleniej Górze i jego adaptacja na centrum kultury</w:t>
            </w:r>
            <w:r>
              <w:rPr>
                <w:rFonts w:ascii="Arial" w:hAnsi="Arial" w:cs="Arial"/>
                <w:b/>
                <w:bCs/>
              </w:rPr>
              <w:t>”</w:t>
            </w:r>
          </w:p>
        </w:tc>
      </w:tr>
    </w:tbl>
    <w:p w:rsidR="00C52354" w:rsidRDefault="00C52354">
      <w:pPr>
        <w:jc w:val="center"/>
        <w:rPr>
          <w:rFonts w:ascii="Arial" w:hAnsi="Arial"/>
          <w:sz w:val="20"/>
        </w:rPr>
      </w:pPr>
    </w:p>
    <w:p w:rsidR="007F5E57" w:rsidRDefault="007F5E57">
      <w:pPr>
        <w:jc w:val="center"/>
        <w:rPr>
          <w:rFonts w:ascii="Arial" w:hAnsi="Arial"/>
          <w:sz w:val="20"/>
        </w:rPr>
      </w:pPr>
    </w:p>
    <w:p w:rsidR="00D6573F" w:rsidRDefault="00D6573F">
      <w:pPr>
        <w:jc w:val="center"/>
      </w:pPr>
      <w:r>
        <w:rPr>
          <w:rFonts w:ascii="Arial" w:hAnsi="Arial"/>
          <w:sz w:val="20"/>
        </w:rPr>
        <w:t>Zamówienie o wartości nie przekraczającej kwoty określone</w:t>
      </w:r>
      <w:r w:rsidR="004C1522">
        <w:rPr>
          <w:rFonts w:ascii="Arial" w:hAnsi="Arial"/>
          <w:sz w:val="20"/>
        </w:rPr>
        <w:t>j</w:t>
      </w:r>
      <w:r>
        <w:rPr>
          <w:rFonts w:ascii="Arial" w:hAnsi="Arial"/>
          <w:sz w:val="20"/>
        </w:rPr>
        <w:t xml:space="preserve"> w przepisach</w:t>
      </w:r>
    </w:p>
    <w:p w:rsidR="00D6573F" w:rsidRDefault="00D6573F">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D6573F" w:rsidRDefault="00D6573F">
      <w:pPr>
        <w:jc w:val="center"/>
        <w:rPr>
          <w:rFonts w:ascii="Arial" w:hAnsi="Arial"/>
          <w:sz w:val="20"/>
        </w:rPr>
      </w:pPr>
    </w:p>
    <w:p w:rsidR="00D6573F" w:rsidRDefault="00D6573F">
      <w:pPr>
        <w:jc w:val="both"/>
        <w:rPr>
          <w:rFonts w:ascii="Arial" w:hAnsi="Arial"/>
          <w:sz w:val="20"/>
        </w:rPr>
      </w:pPr>
    </w:p>
    <w:p w:rsidR="00D6573F" w:rsidRDefault="00D6573F">
      <w:pPr>
        <w:ind w:left="5388" w:firstLine="276"/>
        <w:jc w:val="both"/>
        <w:rPr>
          <w:rFonts w:ascii="Arial" w:hAnsi="Arial"/>
          <w:sz w:val="20"/>
        </w:rPr>
      </w:pPr>
    </w:p>
    <w:p w:rsidR="00C52354" w:rsidRDefault="00C52354">
      <w:pPr>
        <w:ind w:left="5388" w:firstLine="276"/>
        <w:jc w:val="both"/>
        <w:rPr>
          <w:rFonts w:ascii="Arial" w:hAnsi="Arial"/>
          <w:sz w:val="20"/>
        </w:rPr>
      </w:pPr>
    </w:p>
    <w:p w:rsidR="00D6573F" w:rsidRDefault="00D6573F">
      <w:pPr>
        <w:ind w:left="5388" w:firstLine="276"/>
        <w:jc w:val="both"/>
        <w:rPr>
          <w:rFonts w:ascii="Arial" w:hAnsi="Arial"/>
          <w:sz w:val="20"/>
        </w:rPr>
      </w:pPr>
    </w:p>
    <w:p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rsidR="00336495" w:rsidRPr="0032706C" w:rsidRDefault="00336495" w:rsidP="0032706C">
      <w:pPr>
        <w:ind w:left="6804"/>
        <w:jc w:val="both"/>
        <w:rPr>
          <w:rFonts w:ascii="Arial" w:hAnsi="Arial" w:cs="Arial"/>
          <w:sz w:val="20"/>
          <w:szCs w:val="20"/>
        </w:rPr>
      </w:pPr>
      <w:r w:rsidRPr="0032706C">
        <w:rPr>
          <w:rFonts w:ascii="Calibri" w:hAnsi="Calibri" w:cs="Calibri"/>
          <w:sz w:val="22"/>
          <w:szCs w:val="22"/>
        </w:rPr>
        <w:t xml:space="preserve">                                                                      </w:t>
      </w:r>
    </w:p>
    <w:p w:rsidR="00FD4698" w:rsidRDefault="00336495" w:rsidP="00336495">
      <w:pPr>
        <w:autoSpaceDE w:val="0"/>
        <w:ind w:left="4956" w:firstLine="708"/>
        <w:rPr>
          <w:rFonts w:ascii="Arial" w:hAnsi="Arial" w:cs="Arial"/>
          <w:b/>
          <w:bCs/>
          <w:i/>
          <w:iCs/>
          <w:sz w:val="20"/>
          <w:szCs w:val="20"/>
        </w:rPr>
      </w:pPr>
      <w:r w:rsidRPr="0032706C">
        <w:rPr>
          <w:rFonts w:ascii="Arial" w:hAnsi="Arial" w:cs="Arial"/>
          <w:b/>
          <w:bCs/>
          <w:i/>
          <w:iCs/>
          <w:sz w:val="20"/>
          <w:szCs w:val="20"/>
        </w:rPr>
        <w:t xml:space="preserve">              </w:t>
      </w:r>
      <w:r w:rsidR="00FD4698">
        <w:rPr>
          <w:rFonts w:ascii="Arial" w:hAnsi="Arial" w:cs="Arial"/>
          <w:b/>
          <w:bCs/>
          <w:i/>
          <w:iCs/>
          <w:sz w:val="20"/>
          <w:szCs w:val="20"/>
        </w:rPr>
        <w:t>Prezydent Miasta</w:t>
      </w:r>
    </w:p>
    <w:p w:rsidR="00FD4698" w:rsidRDefault="00FD4698" w:rsidP="00FD4698">
      <w:pPr>
        <w:autoSpaceDE w:val="0"/>
        <w:ind w:left="6379"/>
        <w:rPr>
          <w:rFonts w:ascii="Arial" w:hAnsi="Arial" w:cs="Arial"/>
          <w:b/>
          <w:bCs/>
          <w:i/>
          <w:iCs/>
          <w:sz w:val="20"/>
          <w:szCs w:val="20"/>
        </w:rPr>
      </w:pPr>
      <w:r>
        <w:rPr>
          <w:rFonts w:ascii="Arial" w:hAnsi="Arial" w:cs="Arial"/>
          <w:b/>
          <w:bCs/>
          <w:i/>
          <w:iCs/>
          <w:sz w:val="20"/>
          <w:szCs w:val="20"/>
        </w:rPr>
        <w:t>Jeleniej Góry</w:t>
      </w:r>
    </w:p>
    <w:p w:rsidR="00336495" w:rsidRPr="0032706C" w:rsidRDefault="00FD4698" w:rsidP="00FD4698">
      <w:pPr>
        <w:autoSpaceDE w:val="0"/>
        <w:ind w:left="6379"/>
        <w:rPr>
          <w:rFonts w:ascii="Arial" w:hAnsi="Arial" w:cs="Arial"/>
          <w:sz w:val="20"/>
          <w:szCs w:val="20"/>
        </w:rPr>
      </w:pPr>
      <w:r>
        <w:rPr>
          <w:rFonts w:ascii="Arial" w:hAnsi="Arial" w:cs="Arial"/>
          <w:b/>
          <w:bCs/>
          <w:i/>
          <w:iCs/>
          <w:sz w:val="20"/>
          <w:szCs w:val="20"/>
        </w:rPr>
        <w:t>Jerzy Łużniak</w:t>
      </w:r>
      <w:r w:rsidR="00336495" w:rsidRPr="0032706C">
        <w:rPr>
          <w:rFonts w:ascii="Arial" w:hAnsi="Arial" w:cs="Arial"/>
          <w:b/>
          <w:bCs/>
          <w:i/>
          <w:iCs/>
          <w:sz w:val="20"/>
          <w:szCs w:val="20"/>
        </w:rPr>
        <w:t xml:space="preserve">             </w:t>
      </w:r>
    </w:p>
    <w:p w:rsidR="00D555BB" w:rsidRPr="0032706C" w:rsidRDefault="00D555BB">
      <w:pPr>
        <w:ind w:left="4248" w:firstLine="708"/>
        <w:jc w:val="both"/>
        <w:rPr>
          <w:rFonts w:ascii="Calibri" w:hAnsi="Calibri"/>
          <w:sz w:val="22"/>
        </w:rPr>
      </w:pPr>
    </w:p>
    <w:p w:rsidR="00C52354" w:rsidRPr="0032706C" w:rsidRDefault="00C52354">
      <w:pPr>
        <w:ind w:left="4248" w:firstLine="708"/>
        <w:jc w:val="both"/>
        <w:rPr>
          <w:rFonts w:ascii="Calibri" w:hAnsi="Calibri"/>
          <w:sz w:val="22"/>
        </w:rPr>
      </w:pPr>
    </w:p>
    <w:p w:rsidR="009D4358" w:rsidRDefault="009D4358">
      <w:pPr>
        <w:spacing w:after="120"/>
        <w:ind w:left="4247" w:firstLine="709"/>
        <w:jc w:val="both"/>
        <w:rPr>
          <w:rFonts w:ascii="Calibri" w:hAnsi="Calibri"/>
          <w:sz w:val="22"/>
        </w:rPr>
      </w:pPr>
    </w:p>
    <w:p w:rsidR="009D4358" w:rsidRDefault="009D4358">
      <w:pPr>
        <w:spacing w:after="120"/>
        <w:ind w:left="4247" w:firstLine="709"/>
        <w:jc w:val="both"/>
        <w:rPr>
          <w:rFonts w:ascii="Calibri" w:hAnsi="Calibri"/>
          <w:sz w:val="22"/>
        </w:rPr>
      </w:pPr>
    </w:p>
    <w:p w:rsidR="00D6573F" w:rsidRPr="0032706C" w:rsidRDefault="00D6573F">
      <w:pPr>
        <w:spacing w:after="120"/>
        <w:ind w:left="4247" w:firstLine="709"/>
        <w:jc w:val="both"/>
      </w:pPr>
      <w:r w:rsidRPr="0032706C">
        <w:rPr>
          <w:rFonts w:ascii="Calibri" w:hAnsi="Calibri"/>
          <w:sz w:val="22"/>
        </w:rPr>
        <w:t xml:space="preserve">                 </w:t>
      </w:r>
    </w:p>
    <w:p w:rsidR="00D6573F" w:rsidRPr="00DB55A4" w:rsidRDefault="00D6573F">
      <w:pPr>
        <w:jc w:val="both"/>
        <w:rPr>
          <w:rFonts w:ascii="Arial" w:hAnsi="Arial"/>
          <w:sz w:val="20"/>
        </w:rPr>
      </w:pPr>
    </w:p>
    <w:p w:rsidR="00D6573F" w:rsidRDefault="00D6573F">
      <w:pPr>
        <w:jc w:val="both"/>
        <w:rPr>
          <w:rFonts w:ascii="Arial" w:hAnsi="Arial"/>
          <w:sz w:val="20"/>
        </w:rPr>
      </w:pPr>
    </w:p>
    <w:p w:rsidR="00D6573F" w:rsidRDefault="00DB55A4" w:rsidP="007056A4">
      <w:pPr>
        <w:jc w:val="center"/>
      </w:pPr>
      <w:r>
        <w:rPr>
          <w:rFonts w:ascii="Arial" w:hAnsi="Arial"/>
          <w:sz w:val="20"/>
        </w:rPr>
        <w:t xml:space="preserve">Jelenia Góra, dnia </w:t>
      </w:r>
      <w:r w:rsidR="00FD4698">
        <w:rPr>
          <w:rFonts w:ascii="Arial" w:hAnsi="Arial"/>
          <w:sz w:val="20"/>
        </w:rPr>
        <w:t>17</w:t>
      </w:r>
      <w:r w:rsidR="0032706C">
        <w:rPr>
          <w:rFonts w:ascii="Arial" w:hAnsi="Arial"/>
          <w:sz w:val="20"/>
        </w:rPr>
        <w:t xml:space="preserve"> </w:t>
      </w:r>
      <w:r w:rsidR="007F5E57">
        <w:rPr>
          <w:rFonts w:ascii="Arial" w:hAnsi="Arial"/>
          <w:sz w:val="20"/>
        </w:rPr>
        <w:t>lipca</w:t>
      </w:r>
      <w:r w:rsidR="00D6573F">
        <w:rPr>
          <w:rFonts w:ascii="Arial" w:hAnsi="Arial"/>
          <w:sz w:val="20"/>
        </w:rPr>
        <w:t xml:space="preserve"> 20</w:t>
      </w:r>
      <w:r w:rsidR="009D4358">
        <w:rPr>
          <w:rFonts w:ascii="Arial" w:hAnsi="Arial"/>
          <w:sz w:val="20"/>
        </w:rPr>
        <w:t>20</w:t>
      </w:r>
      <w:r w:rsidR="00D6573F">
        <w:rPr>
          <w:rFonts w:ascii="Arial" w:hAnsi="Arial"/>
          <w:sz w:val="20"/>
        </w:rPr>
        <w:t xml:space="preserve"> r.</w:t>
      </w:r>
    </w:p>
    <w:p w:rsidR="00D6573F" w:rsidRDefault="00D6573F">
      <w:pPr>
        <w:pStyle w:val="Standard"/>
        <w:pageBreakBefore/>
        <w:widowControl/>
        <w:jc w:val="both"/>
        <w:rPr>
          <w:rFonts w:ascii="Arial" w:hAnsi="Arial"/>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Default="00D6573F">
      <w:pPr>
        <w:pageBreakBefore/>
        <w:jc w:val="right"/>
      </w:pPr>
      <w:r>
        <w:rPr>
          <w:rFonts w:ascii="Arial" w:hAnsi="Arial"/>
          <w:sz w:val="20"/>
        </w:rPr>
        <w:lastRenderedPageBreak/>
        <w:t>TOM I SIWZ - INSTRUKCJA DLA WYKONAWCÓW</w:t>
      </w: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pPr>
      <w:r>
        <w:rPr>
          <w:rFonts w:ascii="Arial" w:hAnsi="Arial"/>
          <w:sz w:val="20"/>
        </w:rPr>
        <w:t xml:space="preserve">Spis treści: </w:t>
      </w:r>
    </w:p>
    <w:p w:rsidR="00D6573F" w:rsidRPr="008A44B6" w:rsidRDefault="00D6573F">
      <w:pPr>
        <w:ind w:left="360"/>
        <w:jc w:val="both"/>
        <w:rPr>
          <w:sz w:val="20"/>
          <w:szCs w:val="20"/>
        </w:rPr>
      </w:pPr>
    </w:p>
    <w:p w:rsidR="008A44B6" w:rsidRPr="008A44B6" w:rsidRDefault="00CD42F4">
      <w:pPr>
        <w:pStyle w:val="Spistreci1"/>
        <w:rPr>
          <w:rFonts w:ascii="Times New Roman" w:eastAsia="Times New Roman" w:hAnsi="Times New Roman" w:cs="Times New Roman"/>
          <w:noProof/>
          <w:kern w:val="0"/>
          <w:sz w:val="20"/>
          <w:szCs w:val="20"/>
          <w:lang w:bidi="ar-SA"/>
        </w:rPr>
      </w:pPr>
      <w:r w:rsidRPr="008A44B6">
        <w:rPr>
          <w:sz w:val="20"/>
          <w:szCs w:val="20"/>
        </w:rPr>
        <w:fldChar w:fldCharType="begin"/>
      </w:r>
      <w:r w:rsidR="00D6573F" w:rsidRPr="008A44B6">
        <w:rPr>
          <w:sz w:val="20"/>
          <w:szCs w:val="20"/>
        </w:rPr>
        <w:instrText xml:space="preserve"> TOC \o "1-9" \h</w:instrText>
      </w:r>
      <w:r w:rsidRPr="008A44B6">
        <w:rPr>
          <w:sz w:val="20"/>
          <w:szCs w:val="20"/>
        </w:rPr>
        <w:fldChar w:fldCharType="separate"/>
      </w:r>
      <w:hyperlink w:anchor="_Toc520798648" w:history="1">
        <w:r w:rsidR="008A44B6" w:rsidRPr="008A44B6">
          <w:rPr>
            <w:rStyle w:val="Hipercze"/>
            <w:noProof/>
            <w:sz w:val="20"/>
            <w:szCs w:val="20"/>
          </w:rPr>
          <w:t>1.  Nazwa i adres Zamawiającego.</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_Toc520798648 \h </w:instrText>
        </w:r>
        <w:r w:rsidRPr="008A44B6">
          <w:rPr>
            <w:noProof/>
            <w:sz w:val="20"/>
            <w:szCs w:val="20"/>
          </w:rPr>
        </w:r>
        <w:r w:rsidRPr="008A44B6">
          <w:rPr>
            <w:noProof/>
            <w:sz w:val="20"/>
            <w:szCs w:val="20"/>
          </w:rPr>
          <w:fldChar w:fldCharType="separate"/>
        </w:r>
        <w:r w:rsidR="00FD4698">
          <w:rPr>
            <w:noProof/>
            <w:sz w:val="20"/>
            <w:szCs w:val="20"/>
          </w:rPr>
          <w:t>4</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49" w:history="1">
        <w:r w:rsidR="008A44B6" w:rsidRPr="008A44B6">
          <w:rPr>
            <w:rStyle w:val="Hipercze"/>
            <w:noProof/>
            <w:sz w:val="20"/>
            <w:szCs w:val="20"/>
          </w:rPr>
          <w:t>2. Definicje/podstawy prawne.</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_Toc520798649 \h </w:instrText>
        </w:r>
        <w:r w:rsidRPr="008A44B6">
          <w:rPr>
            <w:noProof/>
            <w:sz w:val="20"/>
            <w:szCs w:val="20"/>
          </w:rPr>
        </w:r>
        <w:r w:rsidRPr="008A44B6">
          <w:rPr>
            <w:noProof/>
            <w:sz w:val="20"/>
            <w:szCs w:val="20"/>
          </w:rPr>
          <w:fldChar w:fldCharType="separate"/>
        </w:r>
        <w:r w:rsidR="00FD4698">
          <w:rPr>
            <w:noProof/>
            <w:sz w:val="20"/>
            <w:szCs w:val="20"/>
          </w:rPr>
          <w:t>4</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0" w:history="1">
        <w:r w:rsidR="008A44B6" w:rsidRPr="008A44B6">
          <w:rPr>
            <w:rStyle w:val="Hipercze"/>
            <w:noProof/>
            <w:sz w:val="20"/>
            <w:szCs w:val="20"/>
          </w:rPr>
          <w:t xml:space="preserve">3.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Tryb udzielania zamówienia.</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_Toc520798650 \h </w:instrText>
        </w:r>
        <w:r w:rsidRPr="008A44B6">
          <w:rPr>
            <w:noProof/>
            <w:sz w:val="20"/>
            <w:szCs w:val="20"/>
          </w:rPr>
        </w:r>
        <w:r w:rsidRPr="008A44B6">
          <w:rPr>
            <w:noProof/>
            <w:sz w:val="20"/>
            <w:szCs w:val="20"/>
          </w:rPr>
          <w:fldChar w:fldCharType="separate"/>
        </w:r>
        <w:r w:rsidR="00FD4698">
          <w:rPr>
            <w:noProof/>
            <w:sz w:val="20"/>
            <w:szCs w:val="20"/>
          </w:rPr>
          <w:t>4</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1" w:history="1">
        <w:r w:rsidR="008A44B6" w:rsidRPr="008A44B6">
          <w:rPr>
            <w:rStyle w:val="Hipercze"/>
            <w:noProof/>
            <w:sz w:val="20"/>
            <w:szCs w:val="20"/>
          </w:rPr>
          <w:t xml:space="preserve">4.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Opis przedmiotu zamówienia.</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_Toc520798651 \h </w:instrText>
        </w:r>
        <w:r w:rsidRPr="008A44B6">
          <w:rPr>
            <w:noProof/>
            <w:sz w:val="20"/>
            <w:szCs w:val="20"/>
          </w:rPr>
        </w:r>
        <w:r w:rsidRPr="008A44B6">
          <w:rPr>
            <w:noProof/>
            <w:sz w:val="20"/>
            <w:szCs w:val="20"/>
          </w:rPr>
          <w:fldChar w:fldCharType="separate"/>
        </w:r>
        <w:r w:rsidR="00FD4698">
          <w:rPr>
            <w:noProof/>
            <w:sz w:val="20"/>
            <w:szCs w:val="20"/>
          </w:rPr>
          <w:t>4</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2" w:history="1">
        <w:r w:rsidR="008A44B6" w:rsidRPr="008A44B6">
          <w:rPr>
            <w:rStyle w:val="Hipercze"/>
            <w:noProof/>
            <w:sz w:val="20"/>
            <w:szCs w:val="20"/>
          </w:rPr>
          <w:t xml:space="preserve">5.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Zamówienia częściowe</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_Toc520798652 \h </w:instrText>
        </w:r>
        <w:r w:rsidRPr="008A44B6">
          <w:rPr>
            <w:noProof/>
            <w:sz w:val="20"/>
            <w:szCs w:val="20"/>
          </w:rPr>
        </w:r>
        <w:r w:rsidRPr="008A44B6">
          <w:rPr>
            <w:noProof/>
            <w:sz w:val="20"/>
            <w:szCs w:val="20"/>
          </w:rPr>
          <w:fldChar w:fldCharType="separate"/>
        </w:r>
        <w:r w:rsidR="00FD4698">
          <w:rPr>
            <w:noProof/>
            <w:sz w:val="20"/>
            <w:szCs w:val="20"/>
          </w:rPr>
          <w:t>5</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3" w:history="1">
        <w:r w:rsidR="008A44B6" w:rsidRPr="008A44B6">
          <w:rPr>
            <w:rStyle w:val="Hipercze"/>
            <w:noProof/>
            <w:sz w:val="20"/>
            <w:szCs w:val="20"/>
          </w:rPr>
          <w:t xml:space="preserve">6.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Informacja o przewidywanych zamówieniach, o których mowa w art. 67 ust. 1 pkt 6 i 7.</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_Toc520798653 \h </w:instrText>
        </w:r>
        <w:r w:rsidRPr="008A44B6">
          <w:rPr>
            <w:noProof/>
            <w:sz w:val="20"/>
            <w:szCs w:val="20"/>
          </w:rPr>
        </w:r>
        <w:r w:rsidRPr="008A44B6">
          <w:rPr>
            <w:noProof/>
            <w:sz w:val="20"/>
            <w:szCs w:val="20"/>
          </w:rPr>
          <w:fldChar w:fldCharType="separate"/>
        </w:r>
        <w:r w:rsidR="00FD4698">
          <w:rPr>
            <w:noProof/>
            <w:sz w:val="20"/>
            <w:szCs w:val="20"/>
          </w:rPr>
          <w:t>5</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4" w:history="1">
        <w:r w:rsidR="008A44B6" w:rsidRPr="008A44B6">
          <w:rPr>
            <w:rStyle w:val="Hipercze"/>
            <w:noProof/>
            <w:sz w:val="20"/>
            <w:szCs w:val="20"/>
          </w:rPr>
          <w:t xml:space="preserve">7.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Informacja o ofercie wariantowej.</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_Toc520798654 \h </w:instrText>
        </w:r>
        <w:r w:rsidRPr="008A44B6">
          <w:rPr>
            <w:noProof/>
            <w:sz w:val="20"/>
            <w:szCs w:val="20"/>
          </w:rPr>
        </w:r>
        <w:r w:rsidRPr="008A44B6">
          <w:rPr>
            <w:noProof/>
            <w:sz w:val="20"/>
            <w:szCs w:val="20"/>
          </w:rPr>
          <w:fldChar w:fldCharType="separate"/>
        </w:r>
        <w:r w:rsidR="00FD4698">
          <w:rPr>
            <w:noProof/>
            <w:sz w:val="20"/>
            <w:szCs w:val="20"/>
          </w:rPr>
          <w:t>5</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5" w:history="1">
        <w:r w:rsidR="008A44B6" w:rsidRPr="008A44B6">
          <w:rPr>
            <w:rStyle w:val="Hipercze"/>
            <w:noProof/>
            <w:sz w:val="20"/>
            <w:szCs w:val="20"/>
          </w:rPr>
          <w:t xml:space="preserve">8. </w:t>
        </w:r>
        <w:r w:rsidR="008A44B6" w:rsidRPr="008A44B6">
          <w:rPr>
            <w:rFonts w:ascii="Times New Roman" w:eastAsia="Times New Roman" w:hAnsi="Times New Roman" w:cs="Times New Roman"/>
            <w:noProof/>
            <w:kern w:val="0"/>
            <w:sz w:val="20"/>
            <w:szCs w:val="20"/>
            <w:lang w:bidi="ar-SA"/>
          </w:rPr>
          <w:tab/>
        </w:r>
        <w:r w:rsidR="008A44B6" w:rsidRPr="008A44B6">
          <w:rPr>
            <w:rStyle w:val="Hipercze"/>
            <w:noProof/>
            <w:sz w:val="20"/>
            <w:szCs w:val="20"/>
          </w:rPr>
          <w:t>Termin wykonania zamówienia:</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_Toc520798655 \h </w:instrText>
        </w:r>
        <w:r w:rsidRPr="008A44B6">
          <w:rPr>
            <w:noProof/>
            <w:sz w:val="20"/>
            <w:szCs w:val="20"/>
          </w:rPr>
        </w:r>
        <w:r w:rsidRPr="008A44B6">
          <w:rPr>
            <w:noProof/>
            <w:sz w:val="20"/>
            <w:szCs w:val="20"/>
          </w:rPr>
          <w:fldChar w:fldCharType="separate"/>
        </w:r>
        <w:r w:rsidR="00FD4698">
          <w:rPr>
            <w:noProof/>
            <w:sz w:val="20"/>
            <w:szCs w:val="20"/>
          </w:rPr>
          <w:t>5</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7" w:history="1">
        <w:r w:rsidR="008A44B6" w:rsidRPr="008A44B6">
          <w:rPr>
            <w:rStyle w:val="Hipercze"/>
            <w:rFonts w:cs="Arial"/>
            <w:noProof/>
            <w:sz w:val="20"/>
            <w:szCs w:val="20"/>
          </w:rPr>
          <w:t>9.</w:t>
        </w:r>
        <w:r w:rsidR="008A44B6" w:rsidRPr="008A44B6">
          <w:rPr>
            <w:rStyle w:val="Hipercze"/>
            <w:noProof/>
            <w:sz w:val="20"/>
            <w:szCs w:val="20"/>
          </w:rPr>
          <w:t xml:space="preserve"> Warunki udziału w postępowaniu, opis sposobu dokonywania oceny spełniania tych warunków oraz wymagane od Wykonawcy, którego oferta została oceniona najwyżej, środki dowodowe celu potwierdzenia spełnienia warunków udziału w postępowaniu.</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_Toc520798657 \h </w:instrText>
        </w:r>
        <w:r w:rsidRPr="008A44B6">
          <w:rPr>
            <w:noProof/>
            <w:sz w:val="20"/>
            <w:szCs w:val="20"/>
          </w:rPr>
        </w:r>
        <w:r w:rsidRPr="008A44B6">
          <w:rPr>
            <w:noProof/>
            <w:sz w:val="20"/>
            <w:szCs w:val="20"/>
          </w:rPr>
          <w:fldChar w:fldCharType="separate"/>
        </w:r>
        <w:r w:rsidR="00FD4698">
          <w:rPr>
            <w:noProof/>
            <w:sz w:val="20"/>
            <w:szCs w:val="20"/>
          </w:rPr>
          <w:t>5</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8" w:history="1">
        <w:r w:rsidR="008A44B6" w:rsidRPr="008A44B6">
          <w:rPr>
            <w:rStyle w:val="Hipercze"/>
            <w:rFonts w:cs="Arial"/>
            <w:noProof/>
            <w:sz w:val="20"/>
            <w:szCs w:val="20"/>
          </w:rPr>
          <w:t>10.</w:t>
        </w:r>
        <w:r w:rsidR="008A44B6" w:rsidRPr="008A44B6">
          <w:rPr>
            <w:rStyle w:val="Hipercze"/>
            <w:noProof/>
            <w:sz w:val="20"/>
            <w:szCs w:val="20"/>
          </w:rPr>
          <w:t xml:space="preserve"> Wykonawcy wspólnie ubiegający się o udzielenie zamówienia</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_Toc520798658 \h </w:instrText>
        </w:r>
        <w:r w:rsidRPr="008A44B6">
          <w:rPr>
            <w:noProof/>
            <w:sz w:val="20"/>
            <w:szCs w:val="20"/>
          </w:rPr>
        </w:r>
        <w:r w:rsidRPr="008A44B6">
          <w:rPr>
            <w:noProof/>
            <w:sz w:val="20"/>
            <w:szCs w:val="20"/>
          </w:rPr>
          <w:fldChar w:fldCharType="separate"/>
        </w:r>
        <w:r w:rsidR="00FD4698">
          <w:rPr>
            <w:noProof/>
            <w:sz w:val="20"/>
            <w:szCs w:val="20"/>
          </w:rPr>
          <w:t>8</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59" w:history="1">
        <w:r w:rsidR="008A44B6" w:rsidRPr="008A44B6">
          <w:rPr>
            <w:rStyle w:val="Hipercze"/>
            <w:rFonts w:cs="Arial"/>
            <w:noProof/>
            <w:sz w:val="20"/>
            <w:szCs w:val="20"/>
          </w:rPr>
          <w:t>11.</w:t>
        </w:r>
        <w:r w:rsidR="008A44B6" w:rsidRPr="008A44B6">
          <w:rPr>
            <w:rStyle w:val="Hipercze"/>
            <w:noProof/>
            <w:sz w:val="20"/>
            <w:szCs w:val="20"/>
          </w:rPr>
          <w:t xml:space="preserve"> Wadium</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_Toc520798659 \h </w:instrText>
        </w:r>
        <w:r w:rsidRPr="008A44B6">
          <w:rPr>
            <w:noProof/>
            <w:sz w:val="20"/>
            <w:szCs w:val="20"/>
          </w:rPr>
        </w:r>
        <w:r w:rsidRPr="008A44B6">
          <w:rPr>
            <w:noProof/>
            <w:sz w:val="20"/>
            <w:szCs w:val="20"/>
          </w:rPr>
          <w:fldChar w:fldCharType="separate"/>
        </w:r>
        <w:r w:rsidR="00FD4698">
          <w:rPr>
            <w:noProof/>
            <w:sz w:val="20"/>
            <w:szCs w:val="20"/>
          </w:rPr>
          <w:t>8</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0" w:history="1">
        <w:r w:rsidR="008A44B6" w:rsidRPr="008A44B6">
          <w:rPr>
            <w:rStyle w:val="Hipercze"/>
            <w:rFonts w:cs="Arial"/>
            <w:noProof/>
            <w:sz w:val="20"/>
            <w:szCs w:val="20"/>
          </w:rPr>
          <w:t>12.</w:t>
        </w:r>
        <w:r w:rsidR="008A44B6" w:rsidRPr="008A44B6">
          <w:rPr>
            <w:rStyle w:val="Hipercze"/>
            <w:noProof/>
            <w:sz w:val="20"/>
            <w:szCs w:val="20"/>
          </w:rPr>
          <w:t xml:space="preserve"> Wymagania dotyczące zabezpieczenia należytego wykonania umowy.</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_Toc520798660 \h </w:instrText>
        </w:r>
        <w:r w:rsidRPr="008A44B6">
          <w:rPr>
            <w:noProof/>
            <w:sz w:val="20"/>
            <w:szCs w:val="20"/>
          </w:rPr>
        </w:r>
        <w:r w:rsidRPr="008A44B6">
          <w:rPr>
            <w:noProof/>
            <w:sz w:val="20"/>
            <w:szCs w:val="20"/>
          </w:rPr>
          <w:fldChar w:fldCharType="separate"/>
        </w:r>
        <w:r w:rsidR="00FD4698">
          <w:rPr>
            <w:noProof/>
            <w:sz w:val="20"/>
            <w:szCs w:val="20"/>
          </w:rPr>
          <w:t>8</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2" w:history="1">
        <w:r w:rsidR="008A44B6" w:rsidRPr="008A44B6">
          <w:rPr>
            <w:rStyle w:val="Hipercze"/>
            <w:rFonts w:cs="Arial"/>
            <w:noProof/>
            <w:sz w:val="20"/>
            <w:szCs w:val="20"/>
          </w:rPr>
          <w:t>13.</w:t>
        </w:r>
        <w:r w:rsidR="008A44B6" w:rsidRPr="008A44B6">
          <w:rPr>
            <w:rStyle w:val="Hipercze"/>
            <w:noProof/>
            <w:sz w:val="20"/>
            <w:szCs w:val="20"/>
          </w:rPr>
          <w:t xml:space="preserve"> Waluta w jakiej będą prowadzone rozliczenia niniejszego zamówienia publicznego.</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_Toc520798662 \h </w:instrText>
        </w:r>
        <w:r w:rsidRPr="008A44B6">
          <w:rPr>
            <w:noProof/>
            <w:sz w:val="20"/>
            <w:szCs w:val="20"/>
          </w:rPr>
        </w:r>
        <w:r w:rsidRPr="008A44B6">
          <w:rPr>
            <w:noProof/>
            <w:sz w:val="20"/>
            <w:szCs w:val="20"/>
          </w:rPr>
          <w:fldChar w:fldCharType="separate"/>
        </w:r>
        <w:r w:rsidR="00FD4698">
          <w:rPr>
            <w:noProof/>
            <w:sz w:val="20"/>
            <w:szCs w:val="20"/>
          </w:rPr>
          <w:t>8</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3" w:history="1">
        <w:r w:rsidR="008A44B6" w:rsidRPr="008A44B6">
          <w:rPr>
            <w:rStyle w:val="Hipercze"/>
            <w:noProof/>
            <w:sz w:val="20"/>
            <w:szCs w:val="20"/>
          </w:rPr>
          <w:t>14. Opis sposobu przygotowania oferty.</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_Toc520798663 \h </w:instrText>
        </w:r>
        <w:r w:rsidRPr="008A44B6">
          <w:rPr>
            <w:noProof/>
            <w:sz w:val="20"/>
            <w:szCs w:val="20"/>
          </w:rPr>
        </w:r>
        <w:r w:rsidRPr="008A44B6">
          <w:rPr>
            <w:noProof/>
            <w:sz w:val="20"/>
            <w:szCs w:val="20"/>
          </w:rPr>
          <w:fldChar w:fldCharType="separate"/>
        </w:r>
        <w:r w:rsidR="00FD4698">
          <w:rPr>
            <w:noProof/>
            <w:sz w:val="20"/>
            <w:szCs w:val="20"/>
          </w:rPr>
          <w:t>8</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5" w:history="1">
        <w:r w:rsidR="008A44B6" w:rsidRPr="008A44B6">
          <w:rPr>
            <w:rStyle w:val="Hipercze"/>
            <w:noProof/>
            <w:sz w:val="20"/>
            <w:szCs w:val="20"/>
          </w:rPr>
          <w:t>15. Miejsce, termin i sposób złożenia oferty.</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_Toc520798665 \h </w:instrText>
        </w:r>
        <w:r w:rsidRPr="008A44B6">
          <w:rPr>
            <w:noProof/>
            <w:sz w:val="20"/>
            <w:szCs w:val="20"/>
          </w:rPr>
        </w:r>
        <w:r w:rsidRPr="008A44B6">
          <w:rPr>
            <w:noProof/>
            <w:sz w:val="20"/>
            <w:szCs w:val="20"/>
          </w:rPr>
          <w:fldChar w:fldCharType="separate"/>
        </w:r>
        <w:r w:rsidR="00FD4698">
          <w:rPr>
            <w:noProof/>
            <w:sz w:val="20"/>
            <w:szCs w:val="20"/>
          </w:rPr>
          <w:t>9</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6" w:history="1">
        <w:r w:rsidR="008A44B6" w:rsidRPr="008A44B6">
          <w:rPr>
            <w:rStyle w:val="Hipercze"/>
            <w:noProof/>
            <w:sz w:val="20"/>
            <w:szCs w:val="20"/>
          </w:rPr>
          <w:t>16. Miejsce i termin otwarcia ofert.</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_Toc520798666 \h </w:instrText>
        </w:r>
        <w:r w:rsidRPr="008A44B6">
          <w:rPr>
            <w:noProof/>
            <w:sz w:val="20"/>
            <w:szCs w:val="20"/>
          </w:rPr>
        </w:r>
        <w:r w:rsidRPr="008A44B6">
          <w:rPr>
            <w:noProof/>
            <w:sz w:val="20"/>
            <w:szCs w:val="20"/>
          </w:rPr>
          <w:fldChar w:fldCharType="separate"/>
        </w:r>
        <w:r w:rsidR="00FD4698">
          <w:rPr>
            <w:noProof/>
            <w:sz w:val="20"/>
            <w:szCs w:val="20"/>
          </w:rPr>
          <w:t>9</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7" w:history="1">
        <w:r w:rsidR="008A44B6" w:rsidRPr="008A44B6">
          <w:rPr>
            <w:rStyle w:val="Hipercze"/>
            <w:noProof/>
            <w:sz w:val="20"/>
            <w:szCs w:val="20"/>
          </w:rPr>
          <w:t>17. Termin związania ofertą</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_Toc520798667 \h </w:instrText>
        </w:r>
        <w:r w:rsidRPr="008A44B6">
          <w:rPr>
            <w:noProof/>
            <w:sz w:val="20"/>
            <w:szCs w:val="20"/>
          </w:rPr>
        </w:r>
        <w:r w:rsidRPr="008A44B6">
          <w:rPr>
            <w:noProof/>
            <w:sz w:val="20"/>
            <w:szCs w:val="20"/>
          </w:rPr>
          <w:fldChar w:fldCharType="separate"/>
        </w:r>
        <w:r w:rsidR="00FD4698">
          <w:rPr>
            <w:noProof/>
            <w:sz w:val="20"/>
            <w:szCs w:val="20"/>
          </w:rPr>
          <w:t>10</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69" w:history="1">
        <w:r w:rsidR="008A44B6" w:rsidRPr="008A44B6">
          <w:rPr>
            <w:rStyle w:val="Hipercze"/>
            <w:noProof/>
            <w:sz w:val="20"/>
            <w:szCs w:val="20"/>
          </w:rPr>
          <w:t>18. Opis sposobu obliczenia ceny.</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_Toc520798669 \h </w:instrText>
        </w:r>
        <w:r w:rsidRPr="008A44B6">
          <w:rPr>
            <w:noProof/>
            <w:sz w:val="20"/>
            <w:szCs w:val="20"/>
          </w:rPr>
        </w:r>
        <w:r w:rsidRPr="008A44B6">
          <w:rPr>
            <w:noProof/>
            <w:sz w:val="20"/>
            <w:szCs w:val="20"/>
          </w:rPr>
          <w:fldChar w:fldCharType="separate"/>
        </w:r>
        <w:r w:rsidR="00FD4698">
          <w:rPr>
            <w:noProof/>
            <w:sz w:val="20"/>
            <w:szCs w:val="20"/>
          </w:rPr>
          <w:t>10</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70" w:history="1">
        <w:r w:rsidR="008A44B6" w:rsidRPr="008A44B6">
          <w:rPr>
            <w:rStyle w:val="Hipercze"/>
            <w:noProof/>
            <w:sz w:val="20"/>
            <w:szCs w:val="20"/>
          </w:rPr>
          <w:t>19. Kryteria oceny ofert.</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_Toc520798670 \h </w:instrText>
        </w:r>
        <w:r w:rsidRPr="008A44B6">
          <w:rPr>
            <w:noProof/>
            <w:sz w:val="20"/>
            <w:szCs w:val="20"/>
          </w:rPr>
        </w:r>
        <w:r w:rsidRPr="008A44B6">
          <w:rPr>
            <w:noProof/>
            <w:sz w:val="20"/>
            <w:szCs w:val="20"/>
          </w:rPr>
          <w:fldChar w:fldCharType="separate"/>
        </w:r>
        <w:r w:rsidR="00FD4698">
          <w:rPr>
            <w:noProof/>
            <w:sz w:val="20"/>
            <w:szCs w:val="20"/>
          </w:rPr>
          <w:t>10</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74" w:history="1">
        <w:r w:rsidR="008A44B6" w:rsidRPr="008A44B6">
          <w:rPr>
            <w:rStyle w:val="Hipercze"/>
            <w:noProof/>
            <w:sz w:val="20"/>
            <w:szCs w:val="20"/>
          </w:rPr>
          <w:t>20. Tryb oceny ofert.</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_Toc520798674 \h </w:instrText>
        </w:r>
        <w:r w:rsidRPr="008A44B6">
          <w:rPr>
            <w:noProof/>
            <w:sz w:val="20"/>
            <w:szCs w:val="20"/>
          </w:rPr>
        </w:r>
        <w:r w:rsidRPr="008A44B6">
          <w:rPr>
            <w:noProof/>
            <w:sz w:val="20"/>
            <w:szCs w:val="20"/>
          </w:rPr>
          <w:fldChar w:fldCharType="separate"/>
        </w:r>
        <w:r w:rsidR="00FD4698">
          <w:rPr>
            <w:noProof/>
            <w:sz w:val="20"/>
            <w:szCs w:val="20"/>
          </w:rPr>
          <w:t>11</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0" w:history="1">
        <w:r w:rsidR="008A44B6" w:rsidRPr="008A44B6">
          <w:rPr>
            <w:rStyle w:val="Hipercze"/>
            <w:noProof/>
            <w:sz w:val="20"/>
            <w:szCs w:val="20"/>
          </w:rPr>
          <w:t>21. Informacje ogólne dotyczące kwestii formalnych umowy w sprawie niniejszego zamówienia.</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_Toc520798680 \h </w:instrText>
        </w:r>
        <w:r w:rsidRPr="008A44B6">
          <w:rPr>
            <w:noProof/>
            <w:sz w:val="20"/>
            <w:szCs w:val="20"/>
          </w:rPr>
        </w:r>
        <w:r w:rsidRPr="008A44B6">
          <w:rPr>
            <w:noProof/>
            <w:sz w:val="20"/>
            <w:szCs w:val="20"/>
          </w:rPr>
          <w:fldChar w:fldCharType="separate"/>
        </w:r>
        <w:r w:rsidR="00FD4698">
          <w:rPr>
            <w:noProof/>
            <w:sz w:val="20"/>
            <w:szCs w:val="20"/>
          </w:rPr>
          <w:t>11</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1" w:history="1">
        <w:r w:rsidR="008A44B6" w:rsidRPr="008A44B6">
          <w:rPr>
            <w:rStyle w:val="Hipercze"/>
            <w:noProof/>
            <w:sz w:val="20"/>
            <w:szCs w:val="20"/>
          </w:rPr>
          <w:t>22. Środki ochrony prawnej</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_Toc520798681 \h </w:instrText>
        </w:r>
        <w:r w:rsidRPr="008A44B6">
          <w:rPr>
            <w:noProof/>
            <w:sz w:val="20"/>
            <w:szCs w:val="20"/>
          </w:rPr>
        </w:r>
        <w:r w:rsidRPr="008A44B6">
          <w:rPr>
            <w:noProof/>
            <w:sz w:val="20"/>
            <w:szCs w:val="20"/>
          </w:rPr>
          <w:fldChar w:fldCharType="separate"/>
        </w:r>
        <w:r w:rsidR="00FD4698">
          <w:rPr>
            <w:noProof/>
            <w:sz w:val="20"/>
            <w:szCs w:val="20"/>
          </w:rPr>
          <w:t>13</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2" w:history="1">
        <w:r w:rsidR="008A44B6" w:rsidRPr="008A44B6">
          <w:rPr>
            <w:rStyle w:val="Hipercze"/>
            <w:noProof/>
            <w:sz w:val="20"/>
            <w:szCs w:val="20"/>
          </w:rPr>
          <w:t>23. Osoby uprawnione do porozumiewania się z Wykonawcami i sposób porozumiewania się Zamawiającego z Wykonawcami.</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_Toc520798682 \h </w:instrText>
        </w:r>
        <w:r w:rsidRPr="008A44B6">
          <w:rPr>
            <w:noProof/>
            <w:sz w:val="20"/>
            <w:szCs w:val="20"/>
          </w:rPr>
        </w:r>
        <w:r w:rsidRPr="008A44B6">
          <w:rPr>
            <w:noProof/>
            <w:sz w:val="20"/>
            <w:szCs w:val="20"/>
          </w:rPr>
          <w:fldChar w:fldCharType="separate"/>
        </w:r>
        <w:r w:rsidR="00FD4698">
          <w:rPr>
            <w:noProof/>
            <w:sz w:val="20"/>
            <w:szCs w:val="20"/>
          </w:rPr>
          <w:t>13</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3" w:history="1">
        <w:r w:rsidR="008A44B6" w:rsidRPr="008A44B6">
          <w:rPr>
            <w:rStyle w:val="Hipercze"/>
            <w:noProof/>
            <w:sz w:val="20"/>
            <w:szCs w:val="20"/>
          </w:rPr>
          <w:t>24. Podwykonawstwo.</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_Toc520798683 \h </w:instrText>
        </w:r>
        <w:r w:rsidRPr="008A44B6">
          <w:rPr>
            <w:noProof/>
            <w:sz w:val="20"/>
            <w:szCs w:val="20"/>
          </w:rPr>
        </w:r>
        <w:r w:rsidRPr="008A44B6">
          <w:rPr>
            <w:noProof/>
            <w:sz w:val="20"/>
            <w:szCs w:val="20"/>
          </w:rPr>
          <w:fldChar w:fldCharType="separate"/>
        </w:r>
        <w:r w:rsidR="00FD4698">
          <w:rPr>
            <w:noProof/>
            <w:sz w:val="20"/>
            <w:szCs w:val="20"/>
          </w:rPr>
          <w:t>13</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4" w:history="1">
        <w:r w:rsidR="008A44B6" w:rsidRPr="008A44B6">
          <w:rPr>
            <w:rStyle w:val="Hipercze"/>
            <w:noProof/>
            <w:sz w:val="20"/>
            <w:szCs w:val="20"/>
          </w:rPr>
          <w:t>25. Klauzula informacyjna z art. 13 RODO</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_Toc520798684 \h </w:instrText>
        </w:r>
        <w:r w:rsidRPr="008A44B6">
          <w:rPr>
            <w:noProof/>
            <w:sz w:val="20"/>
            <w:szCs w:val="20"/>
          </w:rPr>
        </w:r>
        <w:r w:rsidRPr="008A44B6">
          <w:rPr>
            <w:noProof/>
            <w:sz w:val="20"/>
            <w:szCs w:val="20"/>
          </w:rPr>
          <w:fldChar w:fldCharType="separate"/>
        </w:r>
        <w:r w:rsidR="00FD4698">
          <w:rPr>
            <w:noProof/>
            <w:sz w:val="20"/>
            <w:szCs w:val="20"/>
          </w:rPr>
          <w:t>13</w:t>
        </w:r>
        <w:r w:rsidRPr="008A44B6">
          <w:rPr>
            <w:noProof/>
            <w:sz w:val="20"/>
            <w:szCs w:val="20"/>
          </w:rPr>
          <w:fldChar w:fldCharType="end"/>
        </w:r>
      </w:hyperlink>
    </w:p>
    <w:p w:rsidR="008A44B6" w:rsidRPr="008A44B6" w:rsidRDefault="00CD42F4">
      <w:pPr>
        <w:pStyle w:val="Spistreci1"/>
        <w:rPr>
          <w:rFonts w:ascii="Times New Roman" w:eastAsia="Times New Roman" w:hAnsi="Times New Roman" w:cs="Times New Roman"/>
          <w:noProof/>
          <w:kern w:val="0"/>
          <w:sz w:val="20"/>
          <w:szCs w:val="20"/>
          <w:lang w:bidi="ar-SA"/>
        </w:rPr>
      </w:pPr>
      <w:hyperlink w:anchor="_Toc520798685" w:history="1">
        <w:r w:rsidR="008A44B6" w:rsidRPr="008A44B6">
          <w:rPr>
            <w:rStyle w:val="Hipercze"/>
            <w:noProof/>
            <w:sz w:val="20"/>
            <w:szCs w:val="20"/>
          </w:rPr>
          <w:t>26. Wykaz załączników do niniejszej IDW.</w:t>
        </w:r>
        <w:r w:rsidR="008A44B6" w:rsidRPr="008A44B6">
          <w:rPr>
            <w:noProof/>
            <w:sz w:val="20"/>
            <w:szCs w:val="20"/>
          </w:rPr>
          <w:tab/>
        </w:r>
        <w:r w:rsidRPr="008A44B6">
          <w:rPr>
            <w:noProof/>
            <w:sz w:val="20"/>
            <w:szCs w:val="20"/>
          </w:rPr>
          <w:fldChar w:fldCharType="begin"/>
        </w:r>
        <w:r w:rsidR="008A44B6" w:rsidRPr="008A44B6">
          <w:rPr>
            <w:noProof/>
            <w:sz w:val="20"/>
            <w:szCs w:val="20"/>
          </w:rPr>
          <w:instrText xml:space="preserve"> PAGEREF _Toc520798685 \h </w:instrText>
        </w:r>
        <w:r w:rsidRPr="008A44B6">
          <w:rPr>
            <w:noProof/>
            <w:sz w:val="20"/>
            <w:szCs w:val="20"/>
          </w:rPr>
        </w:r>
        <w:r w:rsidRPr="008A44B6">
          <w:rPr>
            <w:noProof/>
            <w:sz w:val="20"/>
            <w:szCs w:val="20"/>
          </w:rPr>
          <w:fldChar w:fldCharType="separate"/>
        </w:r>
        <w:r w:rsidR="00FD4698">
          <w:rPr>
            <w:noProof/>
            <w:sz w:val="20"/>
            <w:szCs w:val="20"/>
          </w:rPr>
          <w:t>14</w:t>
        </w:r>
        <w:r w:rsidRPr="008A44B6">
          <w:rPr>
            <w:noProof/>
            <w:sz w:val="20"/>
            <w:szCs w:val="20"/>
          </w:rPr>
          <w:fldChar w:fldCharType="end"/>
        </w:r>
      </w:hyperlink>
    </w:p>
    <w:p w:rsidR="008A44B6" w:rsidRDefault="008A44B6" w:rsidP="008A44B6">
      <w:pPr>
        <w:pStyle w:val="Spistreci1"/>
        <w:ind w:left="0" w:firstLine="0"/>
        <w:rPr>
          <w:rStyle w:val="Hipercze"/>
          <w:noProof/>
          <w:sz w:val="20"/>
          <w:szCs w:val="20"/>
        </w:rPr>
      </w:pPr>
    </w:p>
    <w:p w:rsidR="008A44B6" w:rsidRPr="008A44B6" w:rsidRDefault="008A44B6" w:rsidP="008A44B6">
      <w:pPr>
        <w:pStyle w:val="Spistreci1"/>
        <w:ind w:left="0" w:firstLine="0"/>
        <w:rPr>
          <w:rFonts w:ascii="Times New Roman" w:eastAsia="Times New Roman" w:hAnsi="Times New Roman" w:cs="Times New Roman"/>
          <w:noProof/>
          <w:kern w:val="0"/>
          <w:sz w:val="20"/>
          <w:szCs w:val="20"/>
          <w:lang w:bidi="ar-SA"/>
        </w:rPr>
      </w:pPr>
    </w:p>
    <w:p w:rsidR="00D6573F" w:rsidRDefault="00CD42F4">
      <w:pPr>
        <w:pStyle w:val="Spistreci1"/>
      </w:pPr>
      <w:r w:rsidRPr="008A44B6">
        <w:rPr>
          <w:sz w:val="20"/>
          <w:szCs w:val="20"/>
        </w:rPr>
        <w:fldChar w:fldCharType="end"/>
      </w:r>
    </w:p>
    <w:p w:rsidR="00D6573F" w:rsidRDefault="00D6573F">
      <w:pPr>
        <w:pStyle w:val="Spistreci1"/>
      </w:pPr>
    </w:p>
    <w:p w:rsidR="00D6573F" w:rsidRDefault="00D6573F">
      <w:pPr>
        <w:sectPr w:rsidR="00D6573F" w:rsidSect="00F2003C">
          <w:footerReference w:type="default" r:id="rId10"/>
          <w:pgSz w:w="11906" w:h="16838"/>
          <w:pgMar w:top="709" w:right="1106" w:bottom="851" w:left="1134" w:header="708" w:footer="204"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0798648"/>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pPr>
        <w:pStyle w:val="Standard"/>
        <w:widowControl/>
        <w:jc w:val="both"/>
        <w:rPr>
          <w:rFonts w:ascii="Arial" w:hAnsi="Arial"/>
          <w:sz w:val="6"/>
        </w:rPr>
      </w:pPr>
    </w:p>
    <w:p w:rsidR="00D6573F" w:rsidRDefault="00D6573F" w:rsidP="00421CDC">
      <w:pPr>
        <w:pStyle w:val="Nagwek1"/>
        <w:spacing w:before="60" w:after="0" w:line="240" w:lineRule="auto"/>
        <w:jc w:val="both"/>
      </w:pPr>
      <w:bookmarkStart w:id="2" w:name="_Toc460922159"/>
      <w:bookmarkStart w:id="3" w:name="_Toc520798649"/>
      <w:r>
        <w:rPr>
          <w:sz w:val="20"/>
        </w:rPr>
        <w:t>2. Definicje/podstawy prawne.</w:t>
      </w:r>
      <w:bookmarkEnd w:id="2"/>
      <w:bookmarkEnd w:id="3"/>
    </w:p>
    <w:p w:rsidR="00E40DBE" w:rsidRDefault="00E40DBE" w:rsidP="00E40DBE">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E40DBE" w:rsidRDefault="00E40DBE" w:rsidP="00E40DBE">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9D4358">
        <w:rPr>
          <w:rFonts w:ascii="Arial" w:hAnsi="Arial" w:cs="Arial"/>
          <w:sz w:val="20"/>
          <w:szCs w:val="20"/>
        </w:rPr>
        <w:t>9</w:t>
      </w:r>
      <w:r>
        <w:rPr>
          <w:rFonts w:ascii="Arial" w:hAnsi="Arial" w:cs="Arial"/>
          <w:sz w:val="20"/>
          <w:szCs w:val="20"/>
        </w:rPr>
        <w:t xml:space="preserve"> r., poz.</w:t>
      </w:r>
      <w:r w:rsidR="00BA1BD9">
        <w:rPr>
          <w:rFonts w:ascii="Arial" w:hAnsi="Arial" w:cs="Arial"/>
          <w:sz w:val="20"/>
          <w:szCs w:val="20"/>
        </w:rPr>
        <w:t xml:space="preserve"> </w:t>
      </w:r>
      <w:r w:rsidR="00361C8F">
        <w:rPr>
          <w:rFonts w:ascii="Arial" w:hAnsi="Arial" w:cs="Arial"/>
          <w:sz w:val="20"/>
          <w:szCs w:val="20"/>
        </w:rPr>
        <w:t>1</w:t>
      </w:r>
      <w:r w:rsidR="009D4358">
        <w:rPr>
          <w:rFonts w:ascii="Arial" w:hAnsi="Arial" w:cs="Arial"/>
          <w:sz w:val="20"/>
          <w:szCs w:val="20"/>
        </w:rPr>
        <w:t>843</w:t>
      </w:r>
      <w:r>
        <w:rPr>
          <w:rFonts w:ascii="Arial" w:hAnsi="Arial" w:cs="Arial"/>
          <w:sz w:val="20"/>
          <w:szCs w:val="20"/>
        </w:rPr>
        <w:t xml:space="preserve"> z </w:t>
      </w:r>
      <w:proofErr w:type="spellStart"/>
      <w:r>
        <w:rPr>
          <w:rFonts w:ascii="Arial" w:hAnsi="Arial" w:cs="Arial"/>
          <w:sz w:val="20"/>
          <w:szCs w:val="20"/>
        </w:rPr>
        <w:t>póżn.zm</w:t>
      </w:r>
      <w:proofErr w:type="spellEnd"/>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p>
    <w:p w:rsidR="00E40DBE" w:rsidRDefault="00E40DBE" w:rsidP="00E40DBE">
      <w:pPr>
        <w:numPr>
          <w:ilvl w:val="0"/>
          <w:numId w:val="4"/>
        </w:numPr>
        <w:tabs>
          <w:tab w:val="left" w:pos="567"/>
          <w:tab w:val="left" w:pos="1440"/>
        </w:tabs>
        <w:ind w:left="568" w:hanging="284"/>
        <w:jc w:val="both"/>
      </w:pPr>
      <w:r>
        <w:rPr>
          <w:rFonts w:ascii="Arial" w:hAnsi="Arial" w:cs="Arial"/>
          <w:sz w:val="20"/>
          <w:szCs w:val="20"/>
        </w:rPr>
        <w:t>Ustawa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7F5E57">
        <w:rPr>
          <w:rFonts w:ascii="Arial" w:hAnsi="Arial" w:cs="Arial"/>
          <w:sz w:val="20"/>
          <w:szCs w:val="20"/>
        </w:rPr>
        <w:t>9</w:t>
      </w:r>
      <w:r>
        <w:rPr>
          <w:rFonts w:ascii="Arial" w:hAnsi="Arial" w:cs="Arial"/>
          <w:sz w:val="20"/>
          <w:szCs w:val="20"/>
        </w:rPr>
        <w:t xml:space="preserve"> r., poz.</w:t>
      </w:r>
      <w:r w:rsidR="00A64903">
        <w:rPr>
          <w:rFonts w:ascii="Arial" w:hAnsi="Arial" w:cs="Arial"/>
          <w:sz w:val="20"/>
          <w:szCs w:val="20"/>
        </w:rPr>
        <w:t xml:space="preserve"> </w:t>
      </w:r>
      <w:r w:rsidR="007F5E57">
        <w:rPr>
          <w:rFonts w:ascii="Arial" w:hAnsi="Arial" w:cs="Arial"/>
          <w:sz w:val="20"/>
          <w:szCs w:val="20"/>
        </w:rPr>
        <w:t>1186</w:t>
      </w:r>
      <w:r>
        <w:rPr>
          <w:rFonts w:ascii="Arial" w:hAnsi="Arial" w:cs="Arial"/>
          <w:sz w:val="20"/>
          <w:szCs w:val="20"/>
        </w:rPr>
        <w:t>) na potrzeby niniejszej SIWZ zwana Prawo budowlane.</w:t>
      </w:r>
    </w:p>
    <w:p w:rsidR="009D4358" w:rsidRPr="00A3158D" w:rsidRDefault="009D4358" w:rsidP="009D4358">
      <w:pPr>
        <w:numPr>
          <w:ilvl w:val="0"/>
          <w:numId w:val="4"/>
        </w:numPr>
        <w:tabs>
          <w:tab w:val="left" w:pos="567"/>
          <w:tab w:val="left" w:pos="1440"/>
        </w:tabs>
        <w:ind w:left="568" w:hanging="284"/>
        <w:jc w:val="both"/>
        <w:rPr>
          <w:strike/>
        </w:rPr>
      </w:pPr>
      <w:r>
        <w:rPr>
          <w:rFonts w:ascii="Arial" w:hAnsi="Arial" w:cs="Arial"/>
          <w:sz w:val="20"/>
          <w:szCs w:val="20"/>
        </w:rPr>
        <w:t xml:space="preserve">Ustawa z dnia 23 lipca 2003 r. o ochronie zabytków i opiece nad zabytkami </w:t>
      </w:r>
      <w:r w:rsidRPr="00920990">
        <w:rPr>
          <w:rFonts w:ascii="Arial" w:hAnsi="Arial" w:cs="Arial"/>
          <w:sz w:val="20"/>
          <w:szCs w:val="20"/>
        </w:rPr>
        <w:t>(</w:t>
      </w:r>
      <w:proofErr w:type="spellStart"/>
      <w:r w:rsidRPr="00920990">
        <w:rPr>
          <w:rFonts w:ascii="Arial" w:hAnsi="Arial" w:cs="Arial"/>
          <w:sz w:val="20"/>
          <w:szCs w:val="20"/>
        </w:rPr>
        <w:t>t.j</w:t>
      </w:r>
      <w:proofErr w:type="spellEnd"/>
      <w:r w:rsidRPr="00920990">
        <w:rPr>
          <w:rFonts w:ascii="Arial" w:hAnsi="Arial" w:cs="Arial"/>
          <w:sz w:val="20"/>
          <w:szCs w:val="20"/>
        </w:rPr>
        <w:t xml:space="preserve">. </w:t>
      </w:r>
      <w:proofErr w:type="spellStart"/>
      <w:r w:rsidRPr="00920990">
        <w:rPr>
          <w:rFonts w:ascii="Arial" w:hAnsi="Arial" w:cs="Arial"/>
          <w:sz w:val="20"/>
          <w:szCs w:val="20"/>
        </w:rPr>
        <w:t>Dz.U</w:t>
      </w:r>
      <w:proofErr w:type="spellEnd"/>
      <w:r w:rsidRPr="00920990">
        <w:rPr>
          <w:rFonts w:ascii="Arial" w:hAnsi="Arial" w:cs="Arial"/>
          <w:sz w:val="20"/>
          <w:szCs w:val="20"/>
        </w:rPr>
        <w:t>. z 2020 r., poz.282)</w:t>
      </w:r>
      <w:r>
        <w:rPr>
          <w:rFonts w:ascii="Arial" w:hAnsi="Arial" w:cs="Arial"/>
          <w:sz w:val="20"/>
          <w:szCs w:val="20"/>
        </w:rPr>
        <w:t>.</w:t>
      </w:r>
    </w:p>
    <w:p w:rsidR="009D4358" w:rsidRDefault="009D4358" w:rsidP="009D4358">
      <w:pPr>
        <w:numPr>
          <w:ilvl w:val="0"/>
          <w:numId w:val="4"/>
        </w:numPr>
        <w:tabs>
          <w:tab w:val="left" w:pos="567"/>
          <w:tab w:val="left" w:pos="1440"/>
        </w:tabs>
        <w:ind w:left="568" w:hanging="284"/>
        <w:jc w:val="both"/>
        <w:rPr>
          <w:rFonts w:ascii="Arial" w:hAnsi="Arial" w:cs="Arial"/>
          <w:sz w:val="20"/>
          <w:szCs w:val="20"/>
        </w:rPr>
      </w:pPr>
      <w:r w:rsidRPr="003175A5">
        <w:rPr>
          <w:rFonts w:ascii="Arial" w:hAnsi="Arial" w:cs="Arial"/>
          <w:sz w:val="20"/>
          <w:szCs w:val="20"/>
        </w:rPr>
        <w:t>Ustawa z dnia 23 kwietnia 1964 r. – Kodeks Cywilny (</w:t>
      </w:r>
      <w:proofErr w:type="spellStart"/>
      <w:r w:rsidRPr="003175A5">
        <w:rPr>
          <w:rFonts w:ascii="Arial" w:hAnsi="Arial" w:cs="Arial"/>
          <w:sz w:val="20"/>
          <w:szCs w:val="20"/>
        </w:rPr>
        <w:t>t.j</w:t>
      </w:r>
      <w:proofErr w:type="spellEnd"/>
      <w:r w:rsidRPr="003175A5">
        <w:rPr>
          <w:rFonts w:ascii="Arial" w:hAnsi="Arial" w:cs="Arial"/>
          <w:sz w:val="20"/>
          <w:szCs w:val="20"/>
        </w:rPr>
        <w:t>. Dz. U. 2019 poz. 1145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3175A5">
        <w:rPr>
          <w:rFonts w:ascii="Arial" w:hAnsi="Arial" w:cs="Arial"/>
          <w:sz w:val="20"/>
          <w:szCs w:val="20"/>
        </w:rPr>
        <w:t>)</w:t>
      </w:r>
      <w:r>
        <w:rPr>
          <w:rFonts w:ascii="Arial" w:hAnsi="Arial" w:cs="Arial"/>
          <w:sz w:val="20"/>
          <w:szCs w:val="20"/>
        </w:rPr>
        <w:t>.</w:t>
      </w:r>
    </w:p>
    <w:p w:rsidR="00E40DBE" w:rsidRDefault="009D4358" w:rsidP="009D4358">
      <w:pPr>
        <w:numPr>
          <w:ilvl w:val="0"/>
          <w:numId w:val="4"/>
        </w:numPr>
        <w:tabs>
          <w:tab w:val="left" w:pos="567"/>
          <w:tab w:val="left" w:pos="1440"/>
        </w:tabs>
        <w:ind w:left="568" w:hanging="284"/>
        <w:jc w:val="both"/>
      </w:pPr>
      <w:r w:rsidRPr="003175A5">
        <w:rPr>
          <w:rFonts w:ascii="Arial" w:hAnsi="Arial" w:cs="Arial"/>
          <w:sz w:val="20"/>
          <w:szCs w:val="20"/>
        </w:rPr>
        <w:t>Ustawa z dnia 10 maja 2018 r. o ochronie danych osobowych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sidRPr="003175A5">
        <w:rPr>
          <w:rFonts w:ascii="Arial" w:hAnsi="Arial" w:cs="Arial"/>
          <w:sz w:val="20"/>
          <w:szCs w:val="20"/>
        </w:rPr>
        <w:t>Dz.U</w:t>
      </w:r>
      <w:proofErr w:type="spellEnd"/>
      <w:r w:rsidRPr="003175A5">
        <w:rPr>
          <w:rFonts w:ascii="Arial" w:hAnsi="Arial" w:cs="Arial"/>
          <w:sz w:val="20"/>
          <w:szCs w:val="20"/>
        </w:rPr>
        <w:t>. z 2019 r., poz. 1781</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3175A5">
        <w:rPr>
          <w:rFonts w:ascii="Arial" w:hAnsi="Arial" w:cs="Arial"/>
          <w:sz w:val="20"/>
          <w:szCs w:val="20"/>
        </w:rPr>
        <w:t>).</w:t>
      </w:r>
    </w:p>
    <w:p w:rsidR="00D6573F" w:rsidRDefault="00D6573F" w:rsidP="003B262B">
      <w:pPr>
        <w:pStyle w:val="Nagwek1"/>
        <w:tabs>
          <w:tab w:val="clear" w:pos="0"/>
          <w:tab w:val="left" w:pos="284"/>
        </w:tabs>
        <w:spacing w:after="0" w:line="240" w:lineRule="auto"/>
        <w:jc w:val="both"/>
      </w:pPr>
      <w:bookmarkStart w:id="4" w:name="_Toc460922160"/>
      <w:bookmarkStart w:id="5" w:name="_Toc520798650"/>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D6573F">
      <w:pPr>
        <w:jc w:val="both"/>
        <w:rPr>
          <w:rFonts w:ascii="Arial" w:hAnsi="Arial"/>
          <w:sz w:val="4"/>
        </w:rPr>
      </w:pPr>
    </w:p>
    <w:p w:rsidR="00D6573F" w:rsidRDefault="003B262B" w:rsidP="00421CDC">
      <w:pPr>
        <w:pStyle w:val="Nagwek1"/>
        <w:tabs>
          <w:tab w:val="left" w:pos="284"/>
        </w:tabs>
        <w:spacing w:before="60" w:after="0" w:line="240" w:lineRule="auto"/>
        <w:jc w:val="both"/>
      </w:pPr>
      <w:bookmarkStart w:id="6" w:name="_Toc460922161"/>
      <w:bookmarkStart w:id="7" w:name="_Toc520798651"/>
      <w:r>
        <w:rPr>
          <w:sz w:val="20"/>
        </w:rPr>
        <w:t xml:space="preserve">4. </w:t>
      </w:r>
      <w:r>
        <w:rPr>
          <w:sz w:val="20"/>
        </w:rPr>
        <w:tab/>
      </w:r>
      <w:r w:rsidR="00D6573F">
        <w:rPr>
          <w:sz w:val="20"/>
        </w:rPr>
        <w:t>Opis przedmiotu zamówienia.</w:t>
      </w:r>
      <w:bookmarkEnd w:id="6"/>
      <w:bookmarkEnd w:id="7"/>
    </w:p>
    <w:p w:rsidR="003104DF" w:rsidRPr="009B44E7" w:rsidRDefault="00D6573F" w:rsidP="00F73CBC">
      <w:pPr>
        <w:pStyle w:val="Akapitzlist"/>
        <w:ind w:left="709" w:hanging="425"/>
        <w:jc w:val="both"/>
        <w:rPr>
          <w:rFonts w:ascii="Arial" w:hAnsi="Arial" w:cs="Arial"/>
          <w:color w:val="000000"/>
          <w:sz w:val="20"/>
          <w:szCs w:val="20"/>
        </w:rPr>
      </w:pPr>
      <w:r w:rsidRPr="009B44E7">
        <w:rPr>
          <w:rFonts w:ascii="Arial" w:hAnsi="Arial" w:cs="Arial"/>
          <w:sz w:val="20"/>
          <w:szCs w:val="20"/>
        </w:rPr>
        <w:t>4.1</w:t>
      </w:r>
      <w:r w:rsidR="0092016C" w:rsidRPr="009B44E7">
        <w:rPr>
          <w:rFonts w:ascii="Arial" w:hAnsi="Arial" w:cs="Arial"/>
          <w:sz w:val="20"/>
          <w:szCs w:val="20"/>
        </w:rPr>
        <w:t>.</w:t>
      </w:r>
      <w:r w:rsidRPr="009B44E7">
        <w:rPr>
          <w:rFonts w:ascii="Arial" w:hAnsi="Arial" w:cs="Arial"/>
          <w:sz w:val="20"/>
          <w:szCs w:val="20"/>
        </w:rPr>
        <w:t xml:space="preserve"> </w:t>
      </w:r>
      <w:r w:rsidRPr="009B44E7">
        <w:rPr>
          <w:rFonts w:ascii="Arial" w:hAnsi="Arial" w:cs="Arial"/>
          <w:sz w:val="20"/>
          <w:szCs w:val="20"/>
        </w:rPr>
        <w:tab/>
      </w:r>
      <w:r w:rsidR="00E06AA3" w:rsidRPr="009B44E7">
        <w:rPr>
          <w:rFonts w:ascii="Arial" w:hAnsi="Arial" w:cs="Arial"/>
          <w:sz w:val="20"/>
          <w:szCs w:val="20"/>
        </w:rPr>
        <w:t>Przedmiotem</w:t>
      </w:r>
      <w:r w:rsidR="009B44E7" w:rsidRPr="009B44E7">
        <w:rPr>
          <w:rFonts w:ascii="Arial" w:hAnsi="Arial" w:cs="Arial"/>
          <w:sz w:val="20"/>
          <w:szCs w:val="20"/>
        </w:rPr>
        <w:t xml:space="preserve"> zamówienia </w:t>
      </w:r>
      <w:r w:rsidR="00822702" w:rsidRPr="00822702">
        <w:rPr>
          <w:rFonts w:ascii="Arial" w:hAnsi="Arial" w:cs="Arial"/>
          <w:sz w:val="20"/>
          <w:szCs w:val="20"/>
        </w:rPr>
        <w:t xml:space="preserve">jest usługa </w:t>
      </w:r>
      <w:r w:rsidR="00361C8F">
        <w:rPr>
          <w:rFonts w:ascii="Arial" w:hAnsi="Arial" w:cs="Arial"/>
          <w:sz w:val="20"/>
          <w:szCs w:val="20"/>
        </w:rPr>
        <w:t xml:space="preserve">kompleksowego </w:t>
      </w:r>
      <w:r w:rsidR="00822702" w:rsidRPr="00822702">
        <w:rPr>
          <w:rFonts w:ascii="Arial" w:hAnsi="Arial" w:cs="Arial"/>
          <w:sz w:val="20"/>
          <w:szCs w:val="20"/>
        </w:rPr>
        <w:t>nadzoru inwest</w:t>
      </w:r>
      <w:r w:rsidR="009D4358">
        <w:rPr>
          <w:rFonts w:ascii="Arial" w:hAnsi="Arial" w:cs="Arial"/>
          <w:sz w:val="20"/>
          <w:szCs w:val="20"/>
        </w:rPr>
        <w:t xml:space="preserve">orskiego nad realizacją zadania </w:t>
      </w:r>
      <w:r w:rsidR="00F06061">
        <w:rPr>
          <w:rFonts w:ascii="Arial" w:hAnsi="Arial" w:cs="Arial"/>
          <w:sz w:val="20"/>
          <w:szCs w:val="20"/>
        </w:rPr>
        <w:t xml:space="preserve">inwestycyjnego </w:t>
      </w:r>
      <w:r w:rsidR="00822702" w:rsidRPr="00822702">
        <w:rPr>
          <w:rFonts w:ascii="Arial" w:hAnsi="Arial" w:cs="Arial"/>
          <w:sz w:val="20"/>
          <w:szCs w:val="20"/>
        </w:rPr>
        <w:t>pn.: „</w:t>
      </w:r>
      <w:r w:rsidR="009D4358" w:rsidRPr="009D4358">
        <w:rPr>
          <w:rFonts w:ascii="Arial" w:hAnsi="Arial" w:cs="Arial"/>
          <w:sz w:val="20"/>
          <w:szCs w:val="20"/>
        </w:rPr>
        <w:t>Renowacja zabytkowego zespołu pałacowo – parkowego w Jeleniej Górze i jego adaptacja na centrum kultury</w:t>
      </w:r>
      <w:r w:rsidR="007F5E57">
        <w:rPr>
          <w:rFonts w:ascii="Arial" w:hAnsi="Arial" w:cs="Arial"/>
          <w:sz w:val="20"/>
          <w:szCs w:val="20"/>
        </w:rPr>
        <w:t>”.</w:t>
      </w:r>
    </w:p>
    <w:p w:rsidR="003104DF" w:rsidRDefault="00FF1371" w:rsidP="00FF1371">
      <w:pPr>
        <w:pStyle w:val="Zawartotabeli"/>
        <w:ind w:left="283"/>
        <w:jc w:val="both"/>
        <w:rPr>
          <w:rFonts w:ascii="Arial" w:eastAsia="Times New Roman" w:hAnsi="Arial" w:cs="Arial"/>
          <w:sz w:val="20"/>
          <w:szCs w:val="20"/>
        </w:rPr>
      </w:pPr>
      <w:r>
        <w:rPr>
          <w:rFonts w:ascii="Arial" w:eastAsia="Times New Roman" w:hAnsi="Arial" w:cs="Arial"/>
          <w:sz w:val="20"/>
          <w:szCs w:val="20"/>
        </w:rPr>
        <w:t xml:space="preserve">      </w:t>
      </w:r>
      <w:r w:rsidRPr="00FF1371">
        <w:rPr>
          <w:rFonts w:ascii="Arial" w:eastAsia="Times New Roman" w:hAnsi="Arial" w:cs="Arial"/>
          <w:sz w:val="20"/>
          <w:szCs w:val="20"/>
        </w:rPr>
        <w:t xml:space="preserve"> </w:t>
      </w:r>
    </w:p>
    <w:p w:rsidR="001052DD" w:rsidRDefault="00996D2D" w:rsidP="00F2003C">
      <w:pPr>
        <w:pStyle w:val="western"/>
        <w:spacing w:before="0" w:after="0"/>
        <w:ind w:left="709" w:hanging="425"/>
        <w:jc w:val="both"/>
      </w:pPr>
      <w:r w:rsidRPr="00792731">
        <w:rPr>
          <w:rFonts w:ascii="Arial" w:eastAsia="Times New Roman" w:hAnsi="Arial" w:cs="Arial"/>
          <w:sz w:val="20"/>
          <w:szCs w:val="20"/>
        </w:rPr>
        <w:t>4.2</w:t>
      </w:r>
      <w:r w:rsidR="004C1522" w:rsidRPr="004C1522">
        <w:rPr>
          <w:rFonts w:ascii="Arial" w:hAnsi="Arial" w:cs="Arial"/>
          <w:sz w:val="20"/>
          <w:szCs w:val="20"/>
        </w:rPr>
        <w:t xml:space="preserve"> </w:t>
      </w:r>
      <w:r w:rsidR="00CB1C30">
        <w:rPr>
          <w:rFonts w:ascii="Arial" w:hAnsi="Arial" w:cs="Arial"/>
          <w:sz w:val="20"/>
          <w:szCs w:val="20"/>
        </w:rPr>
        <w:t xml:space="preserve"> </w:t>
      </w:r>
      <w:r w:rsidR="004C1522" w:rsidRPr="00B91C31">
        <w:rPr>
          <w:rFonts w:ascii="Arial" w:hAnsi="Arial" w:cs="Arial"/>
          <w:sz w:val="20"/>
          <w:szCs w:val="20"/>
        </w:rPr>
        <w:t xml:space="preserve">Zakres </w:t>
      </w:r>
      <w:r w:rsidR="004C1522">
        <w:rPr>
          <w:rFonts w:ascii="Arial" w:hAnsi="Arial" w:cs="Arial"/>
          <w:sz w:val="20"/>
          <w:szCs w:val="20"/>
        </w:rPr>
        <w:t xml:space="preserve">robót budowlanych stanowiących przedmiot nadzoru inwestorskiego </w:t>
      </w:r>
      <w:r w:rsidR="004C1522" w:rsidRPr="00B91C31">
        <w:rPr>
          <w:rFonts w:ascii="Arial" w:hAnsi="Arial" w:cs="Arial"/>
          <w:sz w:val="20"/>
          <w:szCs w:val="20"/>
        </w:rPr>
        <w:t>obejmuje następujące branże:</w:t>
      </w:r>
    </w:p>
    <w:p w:rsidR="001052DD" w:rsidRDefault="001052DD" w:rsidP="004C1522">
      <w:pPr>
        <w:widowControl w:val="0"/>
        <w:numPr>
          <w:ilvl w:val="0"/>
          <w:numId w:val="44"/>
        </w:numPr>
        <w:ind w:left="993" w:hanging="284"/>
        <w:jc w:val="both"/>
      </w:pPr>
      <w:r w:rsidRPr="00A85814">
        <w:rPr>
          <w:rFonts w:ascii="Arial" w:hAnsi="Arial" w:cs="Arial"/>
          <w:b/>
          <w:sz w:val="20"/>
        </w:rPr>
        <w:t>konstrukcyjno-budowlan</w:t>
      </w:r>
      <w:r w:rsidR="00BB26F2">
        <w:rPr>
          <w:rFonts w:ascii="Arial" w:hAnsi="Arial" w:cs="Arial"/>
          <w:b/>
          <w:sz w:val="20"/>
        </w:rPr>
        <w:t>ą</w:t>
      </w:r>
      <w:r w:rsidRPr="00A85814">
        <w:rPr>
          <w:rFonts w:ascii="Arial" w:hAnsi="Arial" w:cs="Arial"/>
          <w:sz w:val="20"/>
          <w:szCs w:val="20"/>
        </w:rPr>
        <w:t>,</w:t>
      </w:r>
      <w:r w:rsidRPr="00A85814">
        <w:rPr>
          <w:rFonts w:ascii="Arial" w:hAnsi="Arial" w:cs="Arial"/>
          <w:bCs/>
          <w:iCs/>
          <w:sz w:val="20"/>
          <w:szCs w:val="20"/>
        </w:rPr>
        <w:t xml:space="preserve"> (Inspektor nadzoru robót konstrukcyjno-budowlanych pełnić będzie równocześnie funkcję</w:t>
      </w:r>
      <w:r w:rsidRPr="00A85814">
        <w:rPr>
          <w:rFonts w:ascii="Arial" w:hAnsi="Arial" w:cs="Arial"/>
          <w:b/>
          <w:iCs/>
          <w:sz w:val="20"/>
          <w:szCs w:val="20"/>
        </w:rPr>
        <w:t xml:space="preserve"> </w:t>
      </w:r>
      <w:r w:rsidRPr="00A85814">
        <w:rPr>
          <w:rFonts w:ascii="Arial" w:hAnsi="Arial" w:cs="Arial"/>
          <w:iCs/>
          <w:sz w:val="20"/>
          <w:szCs w:val="20"/>
        </w:rPr>
        <w:t>Koordyn</w:t>
      </w:r>
      <w:r w:rsidR="004C1522">
        <w:rPr>
          <w:rFonts w:ascii="Arial" w:hAnsi="Arial" w:cs="Arial"/>
          <w:iCs/>
          <w:sz w:val="20"/>
          <w:szCs w:val="20"/>
        </w:rPr>
        <w:t>atora pracy inspektorów nadzoru</w:t>
      </w:r>
      <w:r w:rsidRPr="00A85814">
        <w:rPr>
          <w:rFonts w:ascii="Arial" w:hAnsi="Arial" w:cs="Arial"/>
          <w:iCs/>
          <w:sz w:val="20"/>
          <w:szCs w:val="20"/>
        </w:rPr>
        <w:t>)</w:t>
      </w:r>
      <w:r w:rsidR="004C1522">
        <w:rPr>
          <w:rFonts w:ascii="Arial" w:hAnsi="Arial" w:cs="Arial"/>
          <w:iCs/>
          <w:sz w:val="20"/>
          <w:szCs w:val="20"/>
        </w:rPr>
        <w:t>,</w:t>
      </w:r>
    </w:p>
    <w:p w:rsidR="001052DD" w:rsidRPr="001052DD" w:rsidRDefault="00F2003C" w:rsidP="004C1522">
      <w:pPr>
        <w:widowControl w:val="0"/>
        <w:numPr>
          <w:ilvl w:val="0"/>
          <w:numId w:val="44"/>
        </w:numPr>
        <w:ind w:left="993" w:hanging="284"/>
        <w:jc w:val="both"/>
      </w:pPr>
      <w:r>
        <w:rPr>
          <w:rFonts w:ascii="Arial" w:hAnsi="Arial" w:cs="Arial"/>
          <w:b/>
          <w:kern w:val="0"/>
          <w:sz w:val="20"/>
          <w:szCs w:val="20"/>
        </w:rPr>
        <w:t>instalacyjną</w:t>
      </w:r>
      <w:r w:rsidR="001052DD" w:rsidRPr="00A85814">
        <w:rPr>
          <w:rFonts w:ascii="Arial" w:hAnsi="Arial" w:cs="Arial"/>
          <w:b/>
          <w:kern w:val="0"/>
          <w:sz w:val="20"/>
          <w:szCs w:val="20"/>
        </w:rPr>
        <w:t xml:space="preserve"> w zakresie sieci, instalacji i urządzeń elektrycznych i elektroenergetycznych</w:t>
      </w:r>
      <w:r w:rsidR="001052DD" w:rsidRPr="00A85814">
        <w:rPr>
          <w:rFonts w:ascii="Arial" w:hAnsi="Arial" w:cs="Arial"/>
          <w:sz w:val="20"/>
          <w:szCs w:val="20"/>
        </w:rPr>
        <w:t>,</w:t>
      </w:r>
    </w:p>
    <w:p w:rsidR="009D4358" w:rsidRPr="009D4358" w:rsidRDefault="001052DD" w:rsidP="004C1522">
      <w:pPr>
        <w:widowControl w:val="0"/>
        <w:numPr>
          <w:ilvl w:val="0"/>
          <w:numId w:val="44"/>
        </w:numPr>
        <w:ind w:left="993" w:hanging="284"/>
        <w:jc w:val="both"/>
      </w:pPr>
      <w:r w:rsidRPr="001052DD">
        <w:rPr>
          <w:rFonts w:ascii="Arial" w:hAnsi="Arial" w:cs="Arial"/>
          <w:b/>
          <w:kern w:val="0"/>
          <w:sz w:val="20"/>
          <w:szCs w:val="20"/>
        </w:rPr>
        <w:t>instalacyjn</w:t>
      </w:r>
      <w:r w:rsidR="00F2003C">
        <w:rPr>
          <w:rFonts w:ascii="Arial" w:hAnsi="Arial" w:cs="Arial"/>
          <w:b/>
          <w:kern w:val="0"/>
          <w:sz w:val="20"/>
          <w:szCs w:val="20"/>
        </w:rPr>
        <w:t>ą</w:t>
      </w:r>
      <w:r w:rsidRPr="001052DD">
        <w:rPr>
          <w:rFonts w:ascii="Arial" w:hAnsi="Arial" w:cs="Arial"/>
          <w:bCs/>
          <w:kern w:val="0"/>
          <w:sz w:val="20"/>
          <w:szCs w:val="20"/>
        </w:rPr>
        <w:t xml:space="preserve"> </w:t>
      </w:r>
      <w:r w:rsidRPr="001052DD">
        <w:rPr>
          <w:rFonts w:ascii="Arial" w:hAnsi="Arial" w:cs="Arial"/>
          <w:b/>
          <w:bCs/>
          <w:kern w:val="0"/>
          <w:sz w:val="20"/>
          <w:szCs w:val="20"/>
        </w:rPr>
        <w:t>w zakresie sieci, instalacji i urządzeń cieplnych,</w:t>
      </w:r>
      <w:r w:rsidRPr="001052DD">
        <w:rPr>
          <w:rFonts w:ascii="Arial" w:hAnsi="Arial" w:cs="Arial"/>
          <w:b/>
          <w:bCs/>
          <w:sz w:val="20"/>
          <w:szCs w:val="20"/>
        </w:rPr>
        <w:t xml:space="preserve"> </w:t>
      </w:r>
      <w:r w:rsidRPr="001052DD">
        <w:rPr>
          <w:rFonts w:ascii="Arial" w:hAnsi="Arial" w:cs="Arial"/>
          <w:b/>
          <w:bCs/>
          <w:kern w:val="0"/>
          <w:sz w:val="20"/>
          <w:szCs w:val="20"/>
        </w:rPr>
        <w:t>wentylacyjnych, gazowych, wodociągowych i kanalizacyjnych</w:t>
      </w:r>
      <w:r w:rsidR="009D4358">
        <w:rPr>
          <w:rFonts w:ascii="Arial" w:hAnsi="Arial" w:cs="Arial"/>
          <w:sz w:val="20"/>
          <w:szCs w:val="20"/>
        </w:rPr>
        <w:t>,</w:t>
      </w:r>
    </w:p>
    <w:p w:rsidR="001052DD" w:rsidRPr="001052DD" w:rsidRDefault="009D4358" w:rsidP="004C1522">
      <w:pPr>
        <w:widowControl w:val="0"/>
        <w:numPr>
          <w:ilvl w:val="0"/>
          <w:numId w:val="44"/>
        </w:numPr>
        <w:ind w:left="993" w:hanging="284"/>
        <w:jc w:val="both"/>
      </w:pPr>
      <w:r>
        <w:rPr>
          <w:rFonts w:ascii="Arial" w:hAnsi="Arial" w:cs="Arial"/>
          <w:b/>
          <w:kern w:val="0"/>
          <w:sz w:val="20"/>
          <w:szCs w:val="20"/>
        </w:rPr>
        <w:t>Instalacyjną w zakresie sieci, instalacji i urządzeń telekomunikacyjnych.</w:t>
      </w:r>
      <w:r w:rsidR="00996D2D" w:rsidRPr="001052DD">
        <w:rPr>
          <w:rFonts w:ascii="Arial" w:eastAsia="Times New Roman" w:hAnsi="Arial" w:cs="Arial"/>
          <w:sz w:val="20"/>
          <w:szCs w:val="20"/>
        </w:rPr>
        <w:t xml:space="preserve"> </w:t>
      </w:r>
    </w:p>
    <w:p w:rsidR="001052DD" w:rsidRPr="001052DD" w:rsidRDefault="001052DD" w:rsidP="001052DD">
      <w:pPr>
        <w:widowControl w:val="0"/>
        <w:ind w:left="993"/>
        <w:jc w:val="both"/>
      </w:pPr>
    </w:p>
    <w:p w:rsidR="009D4358" w:rsidRPr="00C6334E" w:rsidRDefault="009D4358" w:rsidP="009D4358">
      <w:pPr>
        <w:suppressAutoHyphens w:val="0"/>
        <w:jc w:val="both"/>
        <w:rPr>
          <w:rFonts w:eastAsia="Times New Roman" w:cs="Times New Roman"/>
          <w:kern w:val="0"/>
          <w:lang w:eastAsia="pl-PL" w:bidi="ar-SA"/>
        </w:rPr>
      </w:pPr>
      <w:r>
        <w:rPr>
          <w:rFonts w:ascii="Arial" w:eastAsia="Times New Roman" w:hAnsi="Arial" w:cs="Arial"/>
          <w:sz w:val="20"/>
          <w:szCs w:val="20"/>
        </w:rPr>
        <w:t xml:space="preserve">      4.3 </w:t>
      </w:r>
      <w:r w:rsidRPr="00C6334E">
        <w:rPr>
          <w:rFonts w:ascii="Arial" w:eastAsia="Times New Roman" w:hAnsi="Arial" w:cs="Arial"/>
          <w:kern w:val="0"/>
          <w:sz w:val="20"/>
          <w:szCs w:val="20"/>
          <w:lang w:eastAsia="pl-PL" w:bidi="ar-SA"/>
        </w:rPr>
        <w:t>W ramach robót budowlanych przewiduje się wykonanie następujących prac:</w:t>
      </w:r>
    </w:p>
    <w:p w:rsidR="009D4358" w:rsidRDefault="009D4358" w:rsidP="009D4358">
      <w:pPr>
        <w:numPr>
          <w:ilvl w:val="0"/>
          <w:numId w:val="46"/>
        </w:numPr>
        <w:suppressAutoHyphens w:val="0"/>
        <w:ind w:left="993" w:hanging="284"/>
        <w:jc w:val="both"/>
        <w:rPr>
          <w:rFonts w:eastAsia="Times New Roman" w:cs="Times New Roman"/>
          <w:kern w:val="0"/>
          <w:lang w:eastAsia="pl-PL" w:bidi="ar-SA"/>
        </w:rPr>
      </w:pPr>
      <w:r w:rsidRPr="00C6334E">
        <w:rPr>
          <w:rFonts w:ascii="Arial" w:eastAsia="Times New Roman" w:hAnsi="Arial" w:cs="Arial"/>
          <w:b/>
          <w:bCs/>
          <w:kern w:val="0"/>
          <w:sz w:val="20"/>
          <w:szCs w:val="20"/>
          <w:u w:val="single"/>
          <w:lang w:eastAsia="pl-PL" w:bidi="ar-SA"/>
        </w:rPr>
        <w:t>budynek główny (A)</w:t>
      </w:r>
      <w:r w:rsidRPr="00C6334E">
        <w:rPr>
          <w:rFonts w:ascii="Arial" w:eastAsia="Times New Roman" w:hAnsi="Arial" w:cs="Arial"/>
          <w:kern w:val="0"/>
          <w:sz w:val="20"/>
          <w:szCs w:val="20"/>
          <w:lang w:eastAsia="pl-PL" w:bidi="ar-SA"/>
        </w:rPr>
        <w:t xml:space="preserve">: roboty rozbiórkowe i demontażowe (ściany działowe, stropy, schody, kanały wentylacyjne), roboty budowlane wewnątrz budynku, roboty instalacyjne (instalacja elektryczna, wodna, kanalizacyjna, </w:t>
      </w:r>
      <w:proofErr w:type="spellStart"/>
      <w:r w:rsidRPr="00C6334E">
        <w:rPr>
          <w:rFonts w:ascii="Arial" w:eastAsia="Times New Roman" w:hAnsi="Arial" w:cs="Arial"/>
          <w:kern w:val="0"/>
          <w:sz w:val="20"/>
          <w:szCs w:val="20"/>
          <w:lang w:eastAsia="pl-PL" w:bidi="ar-SA"/>
        </w:rPr>
        <w:t>c.o</w:t>
      </w:r>
      <w:proofErr w:type="spellEnd"/>
      <w:r w:rsidRPr="00C6334E">
        <w:rPr>
          <w:rFonts w:ascii="Arial" w:eastAsia="Times New Roman" w:hAnsi="Arial" w:cs="Arial"/>
          <w:kern w:val="0"/>
          <w:sz w:val="20"/>
          <w:szCs w:val="20"/>
          <w:lang w:eastAsia="pl-PL" w:bidi="ar-SA"/>
        </w:rPr>
        <w:t xml:space="preserve">., ciepłej wody użytkowej, </w:t>
      </w:r>
      <w:proofErr w:type="spellStart"/>
      <w:r w:rsidRPr="00C6334E">
        <w:rPr>
          <w:rFonts w:ascii="Arial" w:eastAsia="Times New Roman" w:hAnsi="Arial" w:cs="Arial"/>
          <w:kern w:val="0"/>
          <w:sz w:val="20"/>
          <w:szCs w:val="20"/>
          <w:lang w:eastAsia="pl-PL" w:bidi="ar-SA"/>
        </w:rPr>
        <w:t>p.poż</w:t>
      </w:r>
      <w:proofErr w:type="spellEnd"/>
      <w:r w:rsidRPr="00C6334E">
        <w:rPr>
          <w:rFonts w:ascii="Arial" w:eastAsia="Times New Roman" w:hAnsi="Arial" w:cs="Arial"/>
          <w:kern w:val="0"/>
          <w:sz w:val="20"/>
          <w:szCs w:val="20"/>
          <w:lang w:eastAsia="pl-PL" w:bidi="ar-SA"/>
        </w:rPr>
        <w:t>. Wentylacja i klimatyzacja), roboty wykończeniowe (wewnętrzne i zewnętrzne);</w:t>
      </w:r>
    </w:p>
    <w:p w:rsidR="009D4358" w:rsidRDefault="009D4358" w:rsidP="009D4358">
      <w:pPr>
        <w:numPr>
          <w:ilvl w:val="0"/>
          <w:numId w:val="46"/>
        </w:numPr>
        <w:suppressAutoHyphens w:val="0"/>
        <w:ind w:left="993" w:hanging="284"/>
        <w:jc w:val="both"/>
        <w:rPr>
          <w:rFonts w:eastAsia="Times New Roman" w:cs="Times New Roman"/>
          <w:kern w:val="0"/>
          <w:lang w:eastAsia="pl-PL" w:bidi="ar-SA"/>
        </w:rPr>
      </w:pPr>
      <w:r w:rsidRPr="00C6334E">
        <w:rPr>
          <w:rFonts w:ascii="Arial" w:eastAsia="Times New Roman" w:hAnsi="Arial" w:cs="Arial"/>
          <w:b/>
          <w:bCs/>
          <w:kern w:val="0"/>
          <w:sz w:val="20"/>
          <w:szCs w:val="20"/>
          <w:u w:val="single"/>
          <w:lang w:eastAsia="pl-PL" w:bidi="ar-SA"/>
        </w:rPr>
        <w:t>budynek gospodarczy (B)</w:t>
      </w:r>
      <w:r w:rsidRPr="00C6334E">
        <w:rPr>
          <w:rFonts w:ascii="Arial" w:eastAsia="Times New Roman" w:hAnsi="Arial" w:cs="Arial"/>
          <w:kern w:val="0"/>
          <w:sz w:val="20"/>
          <w:szCs w:val="20"/>
          <w:lang w:eastAsia="pl-PL" w:bidi="ar-SA"/>
        </w:rPr>
        <w:t>: naprawa tynków wewnętrznych, wymiana lub renowacja stolarki okiennej i drzwiowej, malowanie ścian wewnątrz, odnowienie elewacji, renowacja elementów drewnianych więźby na zewnątrz, naprawa ubytków pokrycia dachowego, wykonanie opaski żwirowej wokół budynku;</w:t>
      </w:r>
    </w:p>
    <w:p w:rsidR="009D4358" w:rsidRPr="009D4358" w:rsidRDefault="009D4358" w:rsidP="009D4358">
      <w:pPr>
        <w:numPr>
          <w:ilvl w:val="0"/>
          <w:numId w:val="46"/>
        </w:numPr>
        <w:suppressAutoHyphens w:val="0"/>
        <w:ind w:left="993" w:hanging="284"/>
        <w:jc w:val="both"/>
        <w:rPr>
          <w:rFonts w:eastAsia="Times New Roman" w:cs="Times New Roman"/>
          <w:kern w:val="0"/>
          <w:lang w:eastAsia="pl-PL" w:bidi="ar-SA"/>
        </w:rPr>
      </w:pPr>
      <w:r w:rsidRPr="00C6334E">
        <w:rPr>
          <w:rFonts w:ascii="Arial" w:eastAsia="Times New Roman" w:hAnsi="Arial" w:cs="Arial"/>
          <w:b/>
          <w:bCs/>
          <w:kern w:val="0"/>
          <w:sz w:val="20"/>
          <w:szCs w:val="20"/>
          <w:u w:val="single"/>
          <w:lang w:eastAsia="pl-PL" w:bidi="ar-SA"/>
        </w:rPr>
        <w:t>altana (C)</w:t>
      </w:r>
      <w:r w:rsidRPr="00C6334E">
        <w:rPr>
          <w:rFonts w:ascii="Arial" w:eastAsia="Times New Roman" w:hAnsi="Arial" w:cs="Arial"/>
          <w:kern w:val="0"/>
          <w:sz w:val="20"/>
          <w:szCs w:val="20"/>
          <w:lang w:eastAsia="pl-PL" w:bidi="ar-SA"/>
        </w:rPr>
        <w:t>: naprawa/wykonanie nowych tynków wewnętrznych w piwnicy pod altaną, renowacja/odtworzenie elementów drewnianych poprzez oczyszczenie, impregnację i malowanie, wymiana wtórnych elementów drewnianych na odpowiednie stylowe, wykonanie rynien i rur spustowych, renowacja podłogi drewnianej, renowacja wieżyczki w tym elementów stalowych.</w:t>
      </w:r>
    </w:p>
    <w:p w:rsidR="00E264F8" w:rsidRPr="009D4358" w:rsidRDefault="009D4358" w:rsidP="009D4358">
      <w:pPr>
        <w:numPr>
          <w:ilvl w:val="0"/>
          <w:numId w:val="46"/>
        </w:numPr>
        <w:suppressAutoHyphens w:val="0"/>
        <w:ind w:left="993" w:hanging="284"/>
        <w:jc w:val="both"/>
        <w:rPr>
          <w:rFonts w:eastAsia="Times New Roman" w:cs="Times New Roman"/>
          <w:kern w:val="0"/>
          <w:lang w:eastAsia="pl-PL" w:bidi="ar-SA"/>
        </w:rPr>
      </w:pPr>
      <w:r w:rsidRPr="009D4358">
        <w:rPr>
          <w:rFonts w:ascii="Arial" w:eastAsia="Times New Roman" w:hAnsi="Arial" w:cs="Arial"/>
          <w:b/>
          <w:bCs/>
          <w:kern w:val="0"/>
          <w:sz w:val="20"/>
          <w:szCs w:val="20"/>
          <w:u w:val="single"/>
          <w:lang w:eastAsia="pl-PL" w:bidi="ar-SA"/>
        </w:rPr>
        <w:t>zagospodarowanie terenu:</w:t>
      </w:r>
      <w:r w:rsidRPr="009D4358">
        <w:rPr>
          <w:rFonts w:ascii="Arial" w:eastAsia="Times New Roman" w:hAnsi="Arial" w:cs="Arial"/>
          <w:b/>
          <w:bCs/>
          <w:kern w:val="0"/>
          <w:sz w:val="20"/>
          <w:szCs w:val="20"/>
          <w:lang w:eastAsia="pl-PL" w:bidi="ar-SA"/>
        </w:rPr>
        <w:t xml:space="preserve"> </w:t>
      </w:r>
      <w:r w:rsidRPr="009D4358">
        <w:rPr>
          <w:rFonts w:ascii="Arial" w:eastAsia="Times New Roman" w:hAnsi="Arial" w:cs="Arial"/>
          <w:kern w:val="0"/>
          <w:sz w:val="20"/>
          <w:szCs w:val="20"/>
          <w:lang w:eastAsia="pl-PL" w:bidi="ar-SA"/>
        </w:rPr>
        <w:t>wykonanie ogrodzenia terenu z renowacją bramy wjazdowej, wykonanie alejek pieszych oraz wjazdu głównego do obiektu wraz z placem manewrowym, oświetlenie terenu i montaż małej architektury (ławki, kosze na śmieci).</w:t>
      </w:r>
    </w:p>
    <w:p w:rsidR="0054335D" w:rsidRDefault="0054335D" w:rsidP="00753A9E">
      <w:pPr>
        <w:tabs>
          <w:tab w:val="left" w:pos="3670"/>
        </w:tabs>
        <w:ind w:left="709"/>
        <w:jc w:val="both"/>
        <w:rPr>
          <w:rFonts w:ascii="Arial" w:hAnsi="Arial" w:cs="Arial"/>
          <w:sz w:val="20"/>
          <w:szCs w:val="20"/>
        </w:rPr>
      </w:pPr>
    </w:p>
    <w:p w:rsidR="00996D2D" w:rsidRPr="00753A9E" w:rsidRDefault="0054335D" w:rsidP="00753A9E">
      <w:pPr>
        <w:tabs>
          <w:tab w:val="left" w:pos="3670"/>
        </w:tabs>
        <w:ind w:left="709"/>
        <w:jc w:val="both"/>
        <w:rPr>
          <w:rFonts w:ascii="Arial" w:hAnsi="Arial" w:cs="Arial"/>
          <w:sz w:val="20"/>
          <w:szCs w:val="20"/>
        </w:rPr>
      </w:pPr>
      <w:r>
        <w:rPr>
          <w:rFonts w:ascii="Arial" w:hAnsi="Arial" w:cs="Arial"/>
          <w:sz w:val="20"/>
          <w:szCs w:val="20"/>
        </w:rPr>
        <w:t xml:space="preserve">Budynki znajdujące się na działce są wpisane do rejestru zabytków pod numerem A/5025/814/J. </w:t>
      </w:r>
      <w:r>
        <w:rPr>
          <w:rFonts w:ascii="Arial" w:hAnsi="Arial" w:cs="Arial"/>
          <w:sz w:val="20"/>
          <w:szCs w:val="20"/>
        </w:rPr>
        <w:br/>
        <w:t>Teren, na którym zlokalizowane są przebudowywane obiekty, nie jest wpisany do rejestru zabytków.</w:t>
      </w:r>
    </w:p>
    <w:p w:rsidR="0054335D" w:rsidRDefault="0054335D">
      <w:pPr>
        <w:ind w:left="709"/>
        <w:jc w:val="both"/>
        <w:rPr>
          <w:rFonts w:ascii="Arial" w:hAnsi="Arial"/>
          <w:b/>
          <w:i/>
          <w:sz w:val="20"/>
        </w:rPr>
      </w:pPr>
    </w:p>
    <w:p w:rsidR="00D6573F" w:rsidRPr="002966A0" w:rsidRDefault="004C1522">
      <w:pPr>
        <w:ind w:left="709"/>
        <w:jc w:val="both"/>
        <w:rPr>
          <w:b/>
          <w:i/>
        </w:rPr>
      </w:pPr>
      <w:r>
        <w:rPr>
          <w:rFonts w:ascii="Arial" w:hAnsi="Arial"/>
          <w:b/>
          <w:i/>
          <w:sz w:val="20"/>
        </w:rPr>
        <w:t>O</w:t>
      </w:r>
      <w:r w:rsidR="00D6573F" w:rsidRPr="002966A0">
        <w:rPr>
          <w:rFonts w:ascii="Arial" w:hAnsi="Arial"/>
          <w:b/>
          <w:i/>
          <w:sz w:val="20"/>
        </w:rPr>
        <w:t>pis przedmiotu zamówienia zawarty jest w Tomie III Specyfikacji Istotnych Warunków Zamówienia.</w:t>
      </w:r>
    </w:p>
    <w:p w:rsidR="00D6573F" w:rsidRDefault="00D6573F">
      <w:pPr>
        <w:ind w:left="567"/>
        <w:jc w:val="both"/>
        <w:rPr>
          <w:rFonts w:ascii="Arial" w:hAnsi="Arial"/>
          <w:sz w:val="10"/>
        </w:rPr>
      </w:pPr>
    </w:p>
    <w:p w:rsidR="00694566" w:rsidRPr="009E4958" w:rsidRDefault="00D6573F" w:rsidP="00694566">
      <w:pPr>
        <w:pStyle w:val="western"/>
        <w:spacing w:before="0" w:after="0"/>
        <w:ind w:left="709" w:hanging="425"/>
        <w:jc w:val="both"/>
        <w:rPr>
          <w:rFonts w:ascii="Arial" w:hAnsi="Arial" w:cs="Arial"/>
          <w:sz w:val="20"/>
          <w:szCs w:val="20"/>
        </w:rPr>
      </w:pPr>
      <w:r>
        <w:rPr>
          <w:rFonts w:ascii="Arial" w:hAnsi="Arial"/>
          <w:sz w:val="20"/>
        </w:rPr>
        <w:t>4.</w:t>
      </w:r>
      <w:r w:rsidR="00923645">
        <w:rPr>
          <w:rFonts w:ascii="Arial" w:hAnsi="Arial"/>
          <w:sz w:val="20"/>
        </w:rPr>
        <w:t>4</w:t>
      </w:r>
      <w:r>
        <w:rPr>
          <w:rFonts w:ascii="Arial" w:hAnsi="Arial"/>
          <w:sz w:val="20"/>
        </w:rPr>
        <w:t xml:space="preserve">. </w:t>
      </w:r>
      <w:r w:rsidR="00694566">
        <w:rPr>
          <w:rFonts w:ascii="Arial" w:hAnsi="Arial" w:cs="Arial"/>
          <w:sz w:val="20"/>
          <w:szCs w:val="20"/>
        </w:rPr>
        <w:t>Zamówienie</w:t>
      </w:r>
      <w:r w:rsidR="00694566" w:rsidRPr="009E4958">
        <w:rPr>
          <w:rFonts w:ascii="Arial" w:hAnsi="Arial" w:cs="Arial"/>
          <w:sz w:val="20"/>
          <w:szCs w:val="20"/>
        </w:rPr>
        <w:t xml:space="preserve"> realizowane </w:t>
      </w:r>
      <w:r w:rsidR="00694566">
        <w:rPr>
          <w:rFonts w:ascii="Arial" w:hAnsi="Arial" w:cs="Arial"/>
          <w:sz w:val="20"/>
          <w:szCs w:val="20"/>
        </w:rPr>
        <w:t xml:space="preserve">jest </w:t>
      </w:r>
      <w:r w:rsidR="00694566" w:rsidRPr="009E4958">
        <w:rPr>
          <w:rFonts w:ascii="Arial" w:hAnsi="Arial" w:cs="Arial"/>
          <w:sz w:val="20"/>
          <w:szCs w:val="20"/>
        </w:rPr>
        <w:t xml:space="preserve">w ramach </w:t>
      </w:r>
      <w:proofErr w:type="spellStart"/>
      <w:r w:rsidR="00694566" w:rsidRPr="009E4958">
        <w:rPr>
          <w:rFonts w:ascii="Arial" w:hAnsi="Arial" w:cs="Arial"/>
          <w:sz w:val="20"/>
          <w:szCs w:val="20"/>
        </w:rPr>
        <w:t>RPO-WD</w:t>
      </w:r>
      <w:proofErr w:type="spellEnd"/>
      <w:r w:rsidR="00694566" w:rsidRPr="009E4958">
        <w:rPr>
          <w:rFonts w:ascii="Arial" w:hAnsi="Arial" w:cs="Arial"/>
          <w:sz w:val="20"/>
          <w:szCs w:val="20"/>
        </w:rPr>
        <w:t xml:space="preserve"> 2014-2020 pn.: „</w:t>
      </w:r>
      <w:r w:rsidR="00694566" w:rsidRPr="00DD2BB9">
        <w:rPr>
          <w:rFonts w:ascii="Arial" w:hAnsi="Arial" w:cs="Arial"/>
          <w:sz w:val="20"/>
          <w:szCs w:val="20"/>
        </w:rPr>
        <w:t>Renowacja zabytkowego zespołu pałacowo – parkowego w Jeleniej Górze i jego adaptacja na centrum kultury</w:t>
      </w:r>
      <w:r w:rsidR="00694566">
        <w:rPr>
          <w:rFonts w:ascii="Arial" w:hAnsi="Arial" w:cs="Arial"/>
          <w:sz w:val="20"/>
          <w:szCs w:val="20"/>
        </w:rPr>
        <w:t>”</w:t>
      </w:r>
    </w:p>
    <w:p w:rsidR="00694566" w:rsidRDefault="00694566" w:rsidP="00694566">
      <w:pPr>
        <w:pStyle w:val="western"/>
        <w:tabs>
          <w:tab w:val="left" w:pos="2268"/>
        </w:tabs>
        <w:spacing w:before="0" w:after="0"/>
        <w:ind w:left="709"/>
        <w:jc w:val="both"/>
        <w:rPr>
          <w:rFonts w:ascii="Arial" w:hAnsi="Arial" w:cs="Arial"/>
          <w:sz w:val="20"/>
          <w:szCs w:val="20"/>
        </w:rPr>
      </w:pPr>
      <w:r>
        <w:rPr>
          <w:rFonts w:ascii="Arial" w:hAnsi="Arial" w:cs="Arial"/>
          <w:sz w:val="20"/>
          <w:szCs w:val="20"/>
        </w:rPr>
        <w:t>Nr wniosku:          RPDS.04.03.03-02-0001-20</w:t>
      </w:r>
    </w:p>
    <w:p w:rsidR="00694566" w:rsidRPr="009E4958" w:rsidRDefault="00694566" w:rsidP="00694566">
      <w:pPr>
        <w:pStyle w:val="western"/>
        <w:tabs>
          <w:tab w:val="left" w:pos="2268"/>
        </w:tabs>
        <w:spacing w:before="0" w:after="0"/>
        <w:ind w:left="709"/>
        <w:jc w:val="both"/>
        <w:rPr>
          <w:rFonts w:ascii="Arial" w:hAnsi="Arial" w:cs="Arial"/>
          <w:sz w:val="20"/>
          <w:szCs w:val="20"/>
        </w:rPr>
      </w:pPr>
      <w:r w:rsidRPr="009E4958">
        <w:rPr>
          <w:rFonts w:ascii="Arial" w:hAnsi="Arial" w:cs="Arial"/>
          <w:sz w:val="20"/>
          <w:szCs w:val="20"/>
        </w:rPr>
        <w:t>Oś priorytetowa</w:t>
      </w:r>
      <w:r>
        <w:rPr>
          <w:rFonts w:ascii="Arial" w:hAnsi="Arial" w:cs="Arial"/>
          <w:sz w:val="20"/>
          <w:szCs w:val="20"/>
        </w:rPr>
        <w:t>:</w:t>
      </w:r>
      <w:r w:rsidRPr="009E4958">
        <w:rPr>
          <w:rFonts w:ascii="Arial" w:hAnsi="Arial" w:cs="Arial"/>
          <w:sz w:val="20"/>
          <w:szCs w:val="20"/>
        </w:rPr>
        <w:t xml:space="preserve"> </w:t>
      </w:r>
      <w:r>
        <w:rPr>
          <w:rFonts w:ascii="Arial" w:hAnsi="Arial" w:cs="Arial"/>
          <w:sz w:val="20"/>
          <w:szCs w:val="20"/>
        </w:rPr>
        <w:t xml:space="preserve">  </w:t>
      </w:r>
      <w:r w:rsidRPr="009E4958">
        <w:rPr>
          <w:rFonts w:ascii="Arial" w:hAnsi="Arial" w:cs="Arial"/>
          <w:sz w:val="20"/>
          <w:szCs w:val="20"/>
        </w:rPr>
        <w:t>4</w:t>
      </w:r>
      <w:r>
        <w:rPr>
          <w:rFonts w:ascii="Arial" w:hAnsi="Arial" w:cs="Arial"/>
          <w:sz w:val="20"/>
          <w:szCs w:val="20"/>
        </w:rPr>
        <w:t>. „Środowisko i zasoby”</w:t>
      </w:r>
    </w:p>
    <w:p w:rsidR="00694566" w:rsidRDefault="00694566" w:rsidP="00694566">
      <w:pPr>
        <w:pStyle w:val="western"/>
        <w:tabs>
          <w:tab w:val="left" w:pos="2268"/>
        </w:tabs>
        <w:spacing w:before="0" w:after="0"/>
        <w:ind w:left="709"/>
        <w:jc w:val="both"/>
        <w:rPr>
          <w:rFonts w:ascii="Arial" w:hAnsi="Arial" w:cs="Arial"/>
          <w:sz w:val="20"/>
          <w:szCs w:val="20"/>
        </w:rPr>
      </w:pPr>
      <w:r w:rsidRPr="009E4958">
        <w:rPr>
          <w:rFonts w:ascii="Arial" w:hAnsi="Arial" w:cs="Arial"/>
          <w:sz w:val="20"/>
          <w:szCs w:val="20"/>
        </w:rPr>
        <w:t>Działanie</w:t>
      </w:r>
      <w:r>
        <w:rPr>
          <w:rFonts w:ascii="Arial" w:hAnsi="Arial" w:cs="Arial"/>
          <w:sz w:val="20"/>
          <w:szCs w:val="20"/>
        </w:rPr>
        <w:t>:</w:t>
      </w:r>
      <w:r w:rsidRPr="009E4958">
        <w:rPr>
          <w:rFonts w:ascii="Arial" w:hAnsi="Arial" w:cs="Arial"/>
          <w:sz w:val="20"/>
          <w:szCs w:val="20"/>
        </w:rPr>
        <w:t xml:space="preserve"> </w:t>
      </w:r>
      <w:r>
        <w:rPr>
          <w:rFonts w:ascii="Arial" w:hAnsi="Arial" w:cs="Arial"/>
          <w:sz w:val="20"/>
          <w:szCs w:val="20"/>
        </w:rPr>
        <w:t xml:space="preserve">            </w:t>
      </w:r>
      <w:r w:rsidRPr="009E4958">
        <w:rPr>
          <w:rFonts w:ascii="Arial" w:hAnsi="Arial" w:cs="Arial"/>
          <w:sz w:val="20"/>
          <w:szCs w:val="20"/>
        </w:rPr>
        <w:t>4.3.</w:t>
      </w:r>
      <w:r>
        <w:rPr>
          <w:rFonts w:ascii="Arial" w:hAnsi="Arial" w:cs="Arial"/>
          <w:sz w:val="20"/>
          <w:szCs w:val="20"/>
        </w:rPr>
        <w:t xml:space="preserve"> </w:t>
      </w:r>
      <w:r w:rsidRPr="009E4958">
        <w:rPr>
          <w:rFonts w:ascii="Arial" w:hAnsi="Arial" w:cs="Arial"/>
          <w:sz w:val="20"/>
          <w:szCs w:val="20"/>
        </w:rPr>
        <w:t>„Dziedzictwo kulturowe”</w:t>
      </w:r>
    </w:p>
    <w:p w:rsidR="00694566" w:rsidRDefault="00694566" w:rsidP="00694566">
      <w:pPr>
        <w:tabs>
          <w:tab w:val="left" w:pos="567"/>
        </w:tabs>
        <w:ind w:left="709" w:hanging="425"/>
        <w:jc w:val="both"/>
        <w:rPr>
          <w:rFonts w:ascii="Arial" w:hAnsi="Arial" w:cs="Arial"/>
          <w:sz w:val="20"/>
          <w:szCs w:val="20"/>
        </w:rPr>
      </w:pPr>
      <w:r>
        <w:rPr>
          <w:rFonts w:ascii="Arial" w:hAnsi="Arial" w:cs="Arial"/>
          <w:sz w:val="20"/>
          <w:szCs w:val="20"/>
        </w:rPr>
        <w:t xml:space="preserve">       </w:t>
      </w:r>
      <w:proofErr w:type="spellStart"/>
      <w:r w:rsidRPr="008B39C7">
        <w:rPr>
          <w:rFonts w:ascii="Arial" w:hAnsi="Arial" w:cs="Arial"/>
          <w:sz w:val="20"/>
          <w:szCs w:val="20"/>
        </w:rPr>
        <w:t>Poddziałanie</w:t>
      </w:r>
      <w:proofErr w:type="spellEnd"/>
      <w:r w:rsidRPr="008B39C7">
        <w:rPr>
          <w:rFonts w:ascii="Arial" w:hAnsi="Arial" w:cs="Arial"/>
          <w:sz w:val="20"/>
          <w:szCs w:val="20"/>
        </w:rPr>
        <w:t xml:space="preserve">: </w:t>
      </w:r>
      <w:r>
        <w:rPr>
          <w:rFonts w:ascii="Arial" w:hAnsi="Arial" w:cs="Arial"/>
          <w:sz w:val="20"/>
          <w:szCs w:val="20"/>
        </w:rPr>
        <w:t xml:space="preserve">      </w:t>
      </w:r>
      <w:r w:rsidRPr="008B39C7">
        <w:rPr>
          <w:rFonts w:ascii="Arial" w:hAnsi="Arial" w:cs="Arial"/>
          <w:sz w:val="20"/>
          <w:szCs w:val="20"/>
        </w:rPr>
        <w:t xml:space="preserve">4.3.3 </w:t>
      </w:r>
      <w:r>
        <w:rPr>
          <w:rFonts w:ascii="Arial" w:hAnsi="Arial" w:cs="Arial"/>
          <w:sz w:val="20"/>
          <w:szCs w:val="20"/>
        </w:rPr>
        <w:t>„</w:t>
      </w:r>
      <w:r w:rsidRPr="008B39C7">
        <w:rPr>
          <w:rFonts w:ascii="Arial" w:hAnsi="Arial" w:cs="Arial"/>
          <w:sz w:val="20"/>
          <w:szCs w:val="20"/>
        </w:rPr>
        <w:t>Dziedzictwo kulturowe –  ZIT AJ</w:t>
      </w:r>
      <w:r>
        <w:rPr>
          <w:rFonts w:ascii="Arial" w:hAnsi="Arial" w:cs="Arial"/>
          <w:sz w:val="20"/>
          <w:szCs w:val="20"/>
        </w:rPr>
        <w:t>”</w:t>
      </w:r>
    </w:p>
    <w:p w:rsidR="00694566" w:rsidRDefault="00694566" w:rsidP="00694566">
      <w:pPr>
        <w:tabs>
          <w:tab w:val="left" w:pos="567"/>
        </w:tabs>
        <w:ind w:left="709" w:hanging="425"/>
        <w:jc w:val="both"/>
        <w:rPr>
          <w:rFonts w:ascii="Arial" w:hAnsi="Arial" w:cs="Arial"/>
          <w:sz w:val="20"/>
          <w:szCs w:val="20"/>
        </w:rPr>
      </w:pPr>
    </w:p>
    <w:p w:rsidR="00694566" w:rsidRDefault="00694566" w:rsidP="00694566">
      <w:pPr>
        <w:tabs>
          <w:tab w:val="left" w:pos="567"/>
        </w:tabs>
        <w:ind w:left="709" w:hanging="425"/>
        <w:jc w:val="both"/>
        <w:rPr>
          <w:rFonts w:ascii="Arial" w:hAnsi="Arial" w:cs="Arial"/>
          <w:sz w:val="20"/>
          <w:szCs w:val="20"/>
        </w:rPr>
      </w:pPr>
    </w:p>
    <w:p w:rsidR="00694566" w:rsidRDefault="00694566" w:rsidP="00694566">
      <w:pPr>
        <w:tabs>
          <w:tab w:val="left" w:pos="567"/>
        </w:tabs>
        <w:ind w:left="709" w:hanging="425"/>
        <w:jc w:val="both"/>
        <w:rPr>
          <w:rFonts w:ascii="Arial" w:hAnsi="Arial" w:cs="Arial"/>
          <w:sz w:val="20"/>
          <w:szCs w:val="20"/>
        </w:rPr>
      </w:pPr>
    </w:p>
    <w:p w:rsidR="00694566" w:rsidRDefault="00694566" w:rsidP="00694566">
      <w:pPr>
        <w:tabs>
          <w:tab w:val="left" w:pos="567"/>
        </w:tabs>
        <w:ind w:left="709" w:hanging="425"/>
        <w:jc w:val="both"/>
        <w:rPr>
          <w:rFonts w:ascii="Arial" w:hAnsi="Arial"/>
          <w:sz w:val="20"/>
        </w:rPr>
      </w:pPr>
    </w:p>
    <w:p w:rsidR="00D6573F" w:rsidRDefault="00694566" w:rsidP="00694566">
      <w:pPr>
        <w:jc w:val="both"/>
      </w:pPr>
      <w:r>
        <w:rPr>
          <w:rFonts w:ascii="Arial" w:hAnsi="Arial"/>
          <w:sz w:val="20"/>
        </w:rPr>
        <w:lastRenderedPageBreak/>
        <w:t xml:space="preserve">     4.5    </w:t>
      </w:r>
      <w:r w:rsidR="00D6573F">
        <w:rPr>
          <w:rFonts w:ascii="Arial" w:hAnsi="Arial"/>
          <w:sz w:val="20"/>
        </w:rPr>
        <w:t xml:space="preserve">Przedmiot zamówienia opisany jest następującymi kodami ze Wspólnego Słownika Zamówień  CPV: </w:t>
      </w:r>
    </w:p>
    <w:p w:rsidR="005E35D9" w:rsidRPr="00A11DAC" w:rsidRDefault="005E35D9" w:rsidP="005E35D9">
      <w:pPr>
        <w:ind w:left="896" w:hanging="14"/>
        <w:jc w:val="both"/>
        <w:rPr>
          <w:rFonts w:ascii="Arial" w:hAnsi="Arial"/>
          <w:b/>
          <w:sz w:val="20"/>
          <w:szCs w:val="20"/>
        </w:rPr>
      </w:pPr>
      <w:bookmarkStart w:id="8" w:name="_Toc460922162"/>
      <w:r w:rsidRPr="00A11DAC">
        <w:rPr>
          <w:rFonts w:ascii="Arial" w:hAnsi="Arial"/>
          <w:b/>
          <w:sz w:val="20"/>
          <w:szCs w:val="20"/>
        </w:rPr>
        <w:t>Główny przedmiot:</w:t>
      </w:r>
    </w:p>
    <w:p w:rsidR="005E35D9" w:rsidRPr="008923EF" w:rsidRDefault="009D4358" w:rsidP="005E35D9">
      <w:pPr>
        <w:tabs>
          <w:tab w:val="num" w:pos="720"/>
          <w:tab w:val="left" w:pos="2835"/>
        </w:tabs>
        <w:ind w:firstLine="902"/>
        <w:rPr>
          <w:rFonts w:ascii="Arial" w:hAnsi="Arial"/>
          <w:sz w:val="20"/>
          <w:szCs w:val="20"/>
        </w:rPr>
      </w:pPr>
      <w:r>
        <w:rPr>
          <w:rFonts w:ascii="Arial" w:hAnsi="Arial" w:cs="Arial"/>
          <w:sz w:val="20"/>
          <w:szCs w:val="20"/>
        </w:rPr>
        <w:t xml:space="preserve">71247000 – 1 </w:t>
      </w:r>
      <w:r w:rsidR="005E35D9" w:rsidRPr="008923EF">
        <w:rPr>
          <w:rFonts w:ascii="Arial" w:hAnsi="Arial" w:cs="Arial"/>
          <w:sz w:val="20"/>
          <w:szCs w:val="20"/>
        </w:rPr>
        <w:t xml:space="preserve"> </w:t>
      </w:r>
      <w:r w:rsidR="005E35D9">
        <w:rPr>
          <w:rFonts w:ascii="Arial" w:hAnsi="Arial" w:cs="Arial"/>
          <w:sz w:val="20"/>
          <w:szCs w:val="20"/>
        </w:rPr>
        <w:t>Nadzór nad robotami budowlanymi</w:t>
      </w:r>
    </w:p>
    <w:p w:rsidR="005E35D9" w:rsidRPr="00A11DAC" w:rsidRDefault="005E35D9" w:rsidP="005E35D9">
      <w:pPr>
        <w:tabs>
          <w:tab w:val="num" w:pos="720"/>
        </w:tabs>
        <w:spacing w:before="60"/>
        <w:ind w:firstLine="896"/>
        <w:rPr>
          <w:rFonts w:ascii="Arial" w:hAnsi="Arial"/>
          <w:b/>
          <w:sz w:val="20"/>
          <w:szCs w:val="20"/>
        </w:rPr>
      </w:pPr>
      <w:r w:rsidRPr="00A11DAC">
        <w:rPr>
          <w:rFonts w:ascii="Arial" w:hAnsi="Arial"/>
          <w:b/>
          <w:sz w:val="20"/>
          <w:szCs w:val="20"/>
        </w:rPr>
        <w:t>Dodatkowe przedmioty:</w:t>
      </w:r>
    </w:p>
    <w:p w:rsidR="005E35D9" w:rsidRPr="008923EF" w:rsidRDefault="009D4358" w:rsidP="005E35D9">
      <w:pPr>
        <w:ind w:left="1418" w:hanging="518"/>
        <w:rPr>
          <w:rFonts w:ascii="Arial" w:hAnsi="Arial" w:cs="Arial"/>
          <w:sz w:val="20"/>
          <w:szCs w:val="20"/>
        </w:rPr>
      </w:pPr>
      <w:r>
        <w:rPr>
          <w:rFonts w:ascii="Arial" w:hAnsi="Arial" w:cs="Arial"/>
          <w:sz w:val="20"/>
          <w:szCs w:val="20"/>
        </w:rPr>
        <w:t xml:space="preserve">71300000 -  1 </w:t>
      </w:r>
      <w:r w:rsidR="005E35D9">
        <w:rPr>
          <w:rFonts w:ascii="Arial" w:hAnsi="Arial" w:cs="Arial"/>
          <w:sz w:val="20"/>
          <w:szCs w:val="20"/>
        </w:rPr>
        <w:t xml:space="preserve">Usługi </w:t>
      </w:r>
      <w:r w:rsidR="007548D0">
        <w:rPr>
          <w:rFonts w:ascii="Arial" w:hAnsi="Arial" w:cs="Arial"/>
          <w:sz w:val="20"/>
          <w:szCs w:val="20"/>
        </w:rPr>
        <w:t>Inżynieryjne;</w:t>
      </w:r>
    </w:p>
    <w:p w:rsidR="007548D0" w:rsidRDefault="007548D0" w:rsidP="005E35D9">
      <w:pPr>
        <w:tabs>
          <w:tab w:val="num" w:pos="1418"/>
        </w:tabs>
        <w:ind w:left="1418" w:hanging="518"/>
        <w:rPr>
          <w:rFonts w:ascii="Arial" w:hAnsi="Arial" w:cs="Arial"/>
          <w:sz w:val="20"/>
          <w:szCs w:val="20"/>
        </w:rPr>
      </w:pPr>
      <w:r>
        <w:rPr>
          <w:rFonts w:ascii="Arial" w:hAnsi="Arial" w:cs="Arial"/>
          <w:sz w:val="20"/>
          <w:szCs w:val="20"/>
        </w:rPr>
        <w:t>71520000 – 9 Usługi nadzoru budowlanego;</w:t>
      </w:r>
    </w:p>
    <w:p w:rsidR="005E35D9" w:rsidRDefault="007548D0" w:rsidP="005E35D9">
      <w:pPr>
        <w:tabs>
          <w:tab w:val="num" w:pos="1418"/>
        </w:tabs>
        <w:ind w:left="1418" w:hanging="518"/>
        <w:rPr>
          <w:rFonts w:ascii="Arial" w:hAnsi="Arial" w:cs="Arial"/>
          <w:sz w:val="20"/>
          <w:szCs w:val="20"/>
        </w:rPr>
      </w:pPr>
      <w:r>
        <w:rPr>
          <w:rFonts w:ascii="Arial" w:hAnsi="Arial" w:cs="Arial"/>
          <w:sz w:val="20"/>
          <w:szCs w:val="20"/>
        </w:rPr>
        <w:t xml:space="preserve">71521000 – </w:t>
      </w:r>
      <w:r w:rsidR="005E35D9">
        <w:rPr>
          <w:rFonts w:ascii="Arial" w:hAnsi="Arial" w:cs="Arial"/>
          <w:sz w:val="20"/>
          <w:szCs w:val="20"/>
        </w:rPr>
        <w:t>6</w:t>
      </w:r>
      <w:r>
        <w:rPr>
          <w:rFonts w:ascii="Arial" w:hAnsi="Arial" w:cs="Arial"/>
          <w:sz w:val="20"/>
          <w:szCs w:val="20"/>
        </w:rPr>
        <w:t xml:space="preserve"> </w:t>
      </w:r>
      <w:r w:rsidR="005E35D9">
        <w:rPr>
          <w:rFonts w:ascii="Arial" w:hAnsi="Arial" w:cs="Arial"/>
          <w:sz w:val="20"/>
          <w:szCs w:val="20"/>
        </w:rPr>
        <w:t>Usługi nadzorowania placu budowy</w:t>
      </w:r>
      <w:r>
        <w:rPr>
          <w:rFonts w:ascii="Arial" w:hAnsi="Arial" w:cs="Arial"/>
          <w:sz w:val="20"/>
          <w:szCs w:val="20"/>
        </w:rPr>
        <w:t>.</w:t>
      </w:r>
    </w:p>
    <w:p w:rsidR="005E35D9" w:rsidRPr="008923EF" w:rsidRDefault="005E35D9" w:rsidP="005E35D9">
      <w:pPr>
        <w:tabs>
          <w:tab w:val="num" w:pos="1418"/>
        </w:tabs>
        <w:ind w:left="1418" w:hanging="518"/>
        <w:rPr>
          <w:rFonts w:ascii="Arial" w:hAnsi="Arial" w:cs="Arial"/>
          <w:sz w:val="20"/>
          <w:szCs w:val="20"/>
        </w:rPr>
      </w:pPr>
    </w:p>
    <w:p w:rsidR="00D6573F" w:rsidRDefault="00D6573F" w:rsidP="001B4DFC">
      <w:pPr>
        <w:pStyle w:val="Nagwek1"/>
        <w:tabs>
          <w:tab w:val="left" w:pos="284"/>
        </w:tabs>
        <w:spacing w:before="60" w:after="0" w:line="240" w:lineRule="auto"/>
        <w:jc w:val="both"/>
      </w:pPr>
      <w:bookmarkStart w:id="9" w:name="_Toc520798652"/>
      <w:r>
        <w:rPr>
          <w:sz w:val="20"/>
        </w:rPr>
        <w:t xml:space="preserve">5. </w:t>
      </w:r>
      <w:r>
        <w:rPr>
          <w:sz w:val="20"/>
        </w:rPr>
        <w:tab/>
        <w:t>Zamówienia częściowe</w:t>
      </w:r>
      <w:bookmarkEnd w:id="8"/>
      <w:bookmarkEnd w:id="9"/>
    </w:p>
    <w:p w:rsidR="00D6573F" w:rsidRDefault="00D6573F">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Pr>
          <w:rFonts w:ascii="Arial" w:hAnsi="Arial"/>
          <w:b/>
          <w:sz w:val="20"/>
          <w:lang w:eastAsia="pl-PL"/>
        </w:rPr>
        <w:t>nie dopuszcza</w:t>
      </w:r>
      <w:r>
        <w:rPr>
          <w:rFonts w:ascii="Arial" w:hAnsi="Arial"/>
          <w:sz w:val="20"/>
          <w:lang w:eastAsia="pl-PL"/>
        </w:rPr>
        <w:t xml:space="preserve"> składania ofert częściowych</w:t>
      </w:r>
      <w:r w:rsidR="007548D0">
        <w:rPr>
          <w:rFonts w:ascii="Arial" w:hAnsi="Arial"/>
          <w:sz w:val="20"/>
          <w:lang w:eastAsia="pl-PL"/>
        </w:rPr>
        <w:t>.</w:t>
      </w:r>
    </w:p>
    <w:p w:rsidR="007548D0" w:rsidRDefault="007548D0">
      <w:pPr>
        <w:tabs>
          <w:tab w:val="left" w:pos="238"/>
          <w:tab w:val="left" w:pos="284"/>
        </w:tabs>
        <w:ind w:left="238" w:hanging="28"/>
        <w:jc w:val="both"/>
        <w:rPr>
          <w:rFonts w:ascii="Arial" w:hAnsi="Arial"/>
          <w:sz w:val="20"/>
          <w:lang w:eastAsia="pl-PL"/>
        </w:rPr>
      </w:pPr>
    </w:p>
    <w:p w:rsidR="00D6573F" w:rsidRDefault="00D6573F" w:rsidP="001B4DFC">
      <w:pPr>
        <w:pStyle w:val="Nagwek1"/>
        <w:tabs>
          <w:tab w:val="left" w:pos="284"/>
        </w:tabs>
        <w:spacing w:after="0" w:line="240" w:lineRule="auto"/>
        <w:jc w:val="both"/>
      </w:pPr>
      <w:bookmarkStart w:id="10" w:name="_Toc460922163"/>
      <w:bookmarkStart w:id="11" w:name="_Toc520798653"/>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pPr>
        <w:tabs>
          <w:tab w:val="left" w:pos="284"/>
        </w:tabs>
        <w:ind w:left="284"/>
        <w:jc w:val="both"/>
      </w:pPr>
      <w:r>
        <w:rPr>
          <w:rFonts w:ascii="Arial" w:hAnsi="Arial"/>
          <w:sz w:val="20"/>
        </w:rPr>
        <w:t xml:space="preserve">Zamawiający </w:t>
      </w:r>
      <w:r w:rsidRPr="00661552">
        <w:rPr>
          <w:rFonts w:ascii="Arial" w:hAnsi="Arial"/>
          <w:b/>
          <w:sz w:val="20"/>
        </w:rPr>
        <w:t>nie przewiduje</w:t>
      </w:r>
      <w:r>
        <w:rPr>
          <w:rFonts w:ascii="Arial" w:hAnsi="Arial"/>
          <w:sz w:val="20"/>
        </w:rPr>
        <w:t xml:space="preserve"> możliwości udzielenia zamówień, o których mowa w art. 67 ust. 1 </w:t>
      </w:r>
      <w:proofErr w:type="spellStart"/>
      <w:r>
        <w:rPr>
          <w:rFonts w:ascii="Arial" w:hAnsi="Arial"/>
          <w:sz w:val="20"/>
        </w:rPr>
        <w:t>pkt</w:t>
      </w:r>
      <w:proofErr w:type="spellEnd"/>
      <w:r>
        <w:rPr>
          <w:rFonts w:ascii="Arial" w:hAnsi="Arial"/>
          <w:sz w:val="20"/>
        </w:rPr>
        <w:t xml:space="preserve"> 6 i 7 </w:t>
      </w:r>
      <w:proofErr w:type="spellStart"/>
      <w:r>
        <w:rPr>
          <w:rFonts w:ascii="Arial" w:hAnsi="Arial"/>
          <w:sz w:val="20"/>
        </w:rPr>
        <w:t>u.p.z.p</w:t>
      </w:r>
      <w:proofErr w:type="spellEnd"/>
      <w:r>
        <w:rPr>
          <w:rFonts w:ascii="Arial" w:hAnsi="Arial"/>
          <w:sz w:val="20"/>
        </w:rPr>
        <w:t>.</w:t>
      </w:r>
    </w:p>
    <w:p w:rsidR="00D6573F" w:rsidRDefault="00D6573F" w:rsidP="001B4DFC">
      <w:pPr>
        <w:pStyle w:val="Nagwek1"/>
        <w:keepNext/>
        <w:tabs>
          <w:tab w:val="left" w:pos="284"/>
        </w:tabs>
        <w:spacing w:after="0" w:line="240" w:lineRule="auto"/>
        <w:jc w:val="both"/>
      </w:pPr>
      <w:bookmarkStart w:id="12" w:name="_Toc460922164"/>
      <w:bookmarkStart w:id="13" w:name="_Toc520798654"/>
      <w:r>
        <w:rPr>
          <w:sz w:val="20"/>
        </w:rPr>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1052DD" w:rsidRDefault="001052DD">
      <w:pPr>
        <w:tabs>
          <w:tab w:val="left" w:pos="284"/>
        </w:tabs>
        <w:ind w:left="238"/>
        <w:jc w:val="both"/>
      </w:pPr>
    </w:p>
    <w:p w:rsidR="00D6573F" w:rsidRDefault="00D6573F">
      <w:pPr>
        <w:ind w:left="238"/>
        <w:jc w:val="both"/>
        <w:rPr>
          <w:rFonts w:ascii="Arial" w:hAnsi="Arial"/>
          <w:sz w:val="4"/>
        </w:rPr>
      </w:pPr>
    </w:p>
    <w:p w:rsidR="00D6573F" w:rsidRDefault="00D6573F">
      <w:pPr>
        <w:ind w:left="180"/>
        <w:jc w:val="both"/>
        <w:rPr>
          <w:rFonts w:ascii="Arial" w:hAnsi="Arial"/>
          <w:sz w:val="4"/>
        </w:rPr>
      </w:pPr>
    </w:p>
    <w:p w:rsidR="00C76A86" w:rsidRPr="00BB26F2" w:rsidRDefault="00D6573F" w:rsidP="00BB26F2">
      <w:pPr>
        <w:pStyle w:val="Nagwek1"/>
        <w:tabs>
          <w:tab w:val="clear" w:pos="0"/>
          <w:tab w:val="left" w:pos="284"/>
        </w:tabs>
        <w:spacing w:before="0" w:after="0" w:line="240" w:lineRule="auto"/>
        <w:jc w:val="both"/>
        <w:rPr>
          <w:b w:val="0"/>
          <w:sz w:val="20"/>
        </w:rPr>
      </w:pPr>
      <w:bookmarkStart w:id="14" w:name="_Toc460922165"/>
      <w:bookmarkStart w:id="15" w:name="_Toc520798655"/>
      <w:r>
        <w:rPr>
          <w:sz w:val="20"/>
        </w:rPr>
        <w:t xml:space="preserve">8. </w:t>
      </w:r>
      <w:r>
        <w:rPr>
          <w:sz w:val="20"/>
        </w:rPr>
        <w:tab/>
        <w:t>Termin wykonania zamówienia:</w:t>
      </w:r>
      <w:bookmarkEnd w:id="14"/>
      <w:bookmarkEnd w:id="15"/>
    </w:p>
    <w:p w:rsidR="00BE7764" w:rsidRDefault="00C76A86" w:rsidP="005311A6">
      <w:pPr>
        <w:suppressAutoHyphens w:val="0"/>
        <w:spacing w:after="40" w:line="120" w:lineRule="atLeast"/>
        <w:ind w:left="284"/>
        <w:jc w:val="both"/>
        <w:rPr>
          <w:rFonts w:ascii="Arial" w:hAnsi="Arial" w:cs="Arial"/>
          <w:sz w:val="20"/>
          <w:szCs w:val="20"/>
        </w:rPr>
      </w:pPr>
      <w:r w:rsidRPr="00FE072B">
        <w:rPr>
          <w:rFonts w:ascii="Arial" w:hAnsi="Arial" w:cs="Arial"/>
          <w:sz w:val="20"/>
          <w:szCs w:val="20"/>
        </w:rPr>
        <w:t xml:space="preserve">Termin zakończenia realizacji przedmiotu </w:t>
      </w:r>
      <w:r w:rsidR="00BB26F2">
        <w:rPr>
          <w:rFonts w:ascii="Arial" w:hAnsi="Arial" w:cs="Arial"/>
          <w:sz w:val="20"/>
          <w:szCs w:val="20"/>
        </w:rPr>
        <w:t>zamówienia</w:t>
      </w:r>
      <w:r w:rsidRPr="00FE072B">
        <w:rPr>
          <w:rFonts w:ascii="Arial" w:hAnsi="Arial" w:cs="Arial"/>
          <w:sz w:val="20"/>
          <w:szCs w:val="20"/>
        </w:rPr>
        <w:t xml:space="preserve"> ustala</w:t>
      </w:r>
      <w:r w:rsidR="00BB26F2">
        <w:rPr>
          <w:rFonts w:ascii="Arial" w:hAnsi="Arial" w:cs="Arial"/>
          <w:sz w:val="20"/>
          <w:szCs w:val="20"/>
        </w:rPr>
        <w:t xml:space="preserve"> się</w:t>
      </w:r>
      <w:r w:rsidRPr="00FE072B">
        <w:rPr>
          <w:rFonts w:ascii="Arial" w:hAnsi="Arial" w:cs="Arial"/>
          <w:sz w:val="20"/>
          <w:szCs w:val="20"/>
        </w:rPr>
        <w:t xml:space="preserve"> </w:t>
      </w:r>
      <w:r w:rsidR="00361C8F" w:rsidRPr="005311A6">
        <w:rPr>
          <w:rFonts w:ascii="Arial" w:hAnsi="Arial" w:cs="Arial"/>
          <w:b/>
          <w:sz w:val="20"/>
          <w:szCs w:val="20"/>
        </w:rPr>
        <w:t>do dnia</w:t>
      </w:r>
      <w:r w:rsidRPr="005311A6">
        <w:rPr>
          <w:rFonts w:ascii="Arial" w:hAnsi="Arial" w:cs="Arial"/>
          <w:b/>
          <w:sz w:val="20"/>
          <w:szCs w:val="20"/>
        </w:rPr>
        <w:t xml:space="preserve"> </w:t>
      </w:r>
      <w:r w:rsidR="0054335D">
        <w:rPr>
          <w:rFonts w:ascii="Arial" w:hAnsi="Arial" w:cs="Arial"/>
          <w:b/>
          <w:sz w:val="20"/>
          <w:szCs w:val="20"/>
        </w:rPr>
        <w:t>31.10</w:t>
      </w:r>
      <w:r w:rsidR="005311A6" w:rsidRPr="005311A6">
        <w:rPr>
          <w:rFonts w:ascii="Arial" w:hAnsi="Arial" w:cs="Arial"/>
          <w:b/>
          <w:sz w:val="20"/>
          <w:szCs w:val="20"/>
        </w:rPr>
        <w:t>.2022</w:t>
      </w:r>
      <w:r w:rsidR="005311A6">
        <w:rPr>
          <w:rFonts w:ascii="Arial" w:hAnsi="Arial" w:cs="Arial"/>
          <w:b/>
          <w:sz w:val="20"/>
          <w:szCs w:val="20"/>
        </w:rPr>
        <w:t xml:space="preserve"> r.</w:t>
      </w:r>
      <w:r w:rsidR="005311A6" w:rsidRPr="005311A6">
        <w:rPr>
          <w:rFonts w:ascii="Arial" w:hAnsi="Arial" w:cs="Arial"/>
          <w:sz w:val="20"/>
          <w:szCs w:val="20"/>
        </w:rPr>
        <w:t xml:space="preserve"> </w:t>
      </w:r>
    </w:p>
    <w:p w:rsidR="002966A0" w:rsidRPr="00535595" w:rsidRDefault="005E35D9" w:rsidP="00BE7764">
      <w:pPr>
        <w:suppressAutoHyphens w:val="0"/>
        <w:spacing w:after="40" w:line="120" w:lineRule="atLeast"/>
        <w:ind w:left="709"/>
        <w:jc w:val="both"/>
        <w:rPr>
          <w:rFonts w:ascii="Arial" w:hAnsi="Arial" w:cs="Arial"/>
          <w:sz w:val="20"/>
          <w:szCs w:val="20"/>
        </w:rPr>
      </w:pPr>
      <w:r>
        <w:tab/>
      </w:r>
      <w:bookmarkStart w:id="16" w:name="_Toc520798656"/>
    </w:p>
    <w:bookmarkEnd w:id="16"/>
    <w:p w:rsidR="00D6573F" w:rsidRDefault="00D6573F" w:rsidP="009717CA">
      <w:pPr>
        <w:pStyle w:val="Nagwek1"/>
        <w:numPr>
          <w:ilvl w:val="0"/>
          <w:numId w:val="15"/>
        </w:numPr>
        <w:tabs>
          <w:tab w:val="clear" w:pos="0"/>
          <w:tab w:val="left" w:pos="284"/>
        </w:tabs>
        <w:spacing w:before="60" w:after="80" w:line="240" w:lineRule="auto"/>
        <w:ind w:left="284" w:hanging="284"/>
        <w:jc w:val="both"/>
      </w:pPr>
      <w:r>
        <w:rPr>
          <w:sz w:val="20"/>
        </w:rPr>
        <w:tab/>
      </w:r>
      <w:bookmarkStart w:id="17" w:name="_Toc460922166"/>
      <w:bookmarkStart w:id="18" w:name="_Toc520798657"/>
      <w:r>
        <w:rPr>
          <w:sz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7"/>
      <w:bookmarkEnd w:id="18"/>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805AE7">
      <w:pPr>
        <w:numPr>
          <w:ilvl w:val="2"/>
          <w:numId w:val="7"/>
        </w:numPr>
        <w:tabs>
          <w:tab w:val="left" w:pos="993"/>
        </w:tabs>
        <w:spacing w:after="40"/>
        <w:ind w:left="992" w:hanging="567"/>
        <w:jc w:val="both"/>
      </w:pPr>
      <w:r>
        <w:rPr>
          <w:rFonts w:ascii="Arial" w:hAnsi="Arial"/>
          <w:sz w:val="20"/>
          <w:u w:val="single"/>
        </w:rPr>
        <w:t xml:space="preserve">kompetencji lub uprawnień do prowadzenia określonej działalności zawodowej, o ile wynika to </w:t>
      </w:r>
      <w:r>
        <w:br/>
      </w:r>
      <w:r>
        <w:rPr>
          <w:rFonts w:ascii="Arial" w:hAnsi="Arial"/>
          <w:sz w:val="20"/>
          <w:u w:val="single"/>
        </w:rPr>
        <w:t>z odrębnych przepisów</w:t>
      </w:r>
      <w:r>
        <w:rPr>
          <w:rFonts w:ascii="Arial" w:hAnsi="Arial"/>
          <w:sz w:val="20"/>
        </w:rPr>
        <w:t>;</w:t>
      </w:r>
    </w:p>
    <w:p w:rsidR="00D6573F" w:rsidRDefault="00D6573F" w:rsidP="001D28ED">
      <w:pPr>
        <w:ind w:left="993"/>
        <w:jc w:val="both"/>
      </w:pPr>
      <w:r>
        <w:rPr>
          <w:rFonts w:ascii="Arial" w:hAnsi="Arial"/>
          <w:sz w:val="20"/>
        </w:rPr>
        <w:t xml:space="preserve">Zamawiający nie stawia konkretnego warunku w tym zakresie. </w:t>
      </w:r>
    </w:p>
    <w:p w:rsidR="00D6573F" w:rsidRPr="00217C5B" w:rsidRDefault="00D6573F" w:rsidP="001D28ED">
      <w:pPr>
        <w:ind w:left="993"/>
        <w:jc w:val="both"/>
        <w:rPr>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sidRPr="00217C5B">
        <w:rPr>
          <w:rFonts w:ascii="Arial" w:hAnsi="Arial"/>
          <w:sz w:val="20"/>
          <w:szCs w:val="20"/>
        </w:rPr>
        <w:t>o którym mowa w pkt. 9.2 Tomu I SIWZ.</w:t>
      </w:r>
    </w:p>
    <w:p w:rsidR="00D6573F" w:rsidRDefault="00D6573F" w:rsidP="001D28ED">
      <w:pPr>
        <w:numPr>
          <w:ilvl w:val="2"/>
          <w:numId w:val="7"/>
        </w:numPr>
        <w:tabs>
          <w:tab w:val="left" w:pos="993"/>
        </w:tabs>
        <w:spacing w:before="120" w:after="40"/>
        <w:ind w:left="663" w:hanging="237"/>
        <w:jc w:val="both"/>
      </w:pPr>
      <w:r>
        <w:rPr>
          <w:rFonts w:ascii="Arial" w:hAnsi="Arial"/>
          <w:sz w:val="20"/>
          <w:u w:val="single"/>
        </w:rPr>
        <w:t>sytuacji ekonomicznej lub finansowej;</w:t>
      </w:r>
    </w:p>
    <w:p w:rsidR="00D01018" w:rsidRDefault="00D01018" w:rsidP="00D01018">
      <w:pPr>
        <w:ind w:left="993"/>
        <w:jc w:val="both"/>
      </w:pPr>
      <w:r>
        <w:rPr>
          <w:rFonts w:ascii="Arial" w:hAnsi="Arial"/>
          <w:sz w:val="20"/>
        </w:rPr>
        <w:t xml:space="preserve">Zamawiający nie stawia konkretnego warunku w tym zakresie. </w:t>
      </w:r>
    </w:p>
    <w:p w:rsidR="00D01018" w:rsidRPr="00217C5B" w:rsidRDefault="00D01018" w:rsidP="00D01018">
      <w:pPr>
        <w:ind w:left="993"/>
        <w:jc w:val="both"/>
        <w:rPr>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sidRPr="00217C5B">
        <w:rPr>
          <w:rFonts w:ascii="Arial" w:hAnsi="Arial"/>
          <w:sz w:val="20"/>
          <w:szCs w:val="20"/>
        </w:rPr>
        <w:t>o którym mowa w pkt. 9.2 Tomu I SIWZ.</w:t>
      </w:r>
    </w:p>
    <w:p w:rsidR="00D6573F" w:rsidRDefault="00D6573F" w:rsidP="00805AE7">
      <w:pPr>
        <w:numPr>
          <w:ilvl w:val="2"/>
          <w:numId w:val="7"/>
        </w:numPr>
        <w:tabs>
          <w:tab w:val="left" w:pos="686"/>
          <w:tab w:val="left" w:pos="993"/>
        </w:tabs>
        <w:spacing w:before="120"/>
        <w:ind w:left="539" w:hanging="113"/>
        <w:jc w:val="both"/>
      </w:pPr>
      <w:r>
        <w:rPr>
          <w:rFonts w:ascii="Arial" w:hAnsi="Arial"/>
          <w:sz w:val="20"/>
          <w:u w:val="single"/>
        </w:rPr>
        <w:t>zdolności technicznej lub zawodowej</w:t>
      </w:r>
      <w:r>
        <w:rPr>
          <w:rFonts w:ascii="Arial" w:hAnsi="Arial"/>
          <w:sz w:val="20"/>
        </w:rPr>
        <w:t>;</w:t>
      </w:r>
    </w:p>
    <w:p w:rsidR="00D6430D" w:rsidRDefault="002758BD" w:rsidP="00D6430D">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D6430D">
        <w:rPr>
          <w:rFonts w:ascii="Arial" w:hAnsi="Arial" w:cs="Arial"/>
          <w:sz w:val="20"/>
          <w:szCs w:val="20"/>
        </w:rPr>
        <w:t>Wykonawca musi dysponować osobami</w:t>
      </w:r>
      <w:r w:rsidR="00FE072B">
        <w:rPr>
          <w:rFonts w:ascii="Arial" w:hAnsi="Arial" w:cs="Arial"/>
          <w:sz w:val="20"/>
          <w:szCs w:val="20"/>
        </w:rPr>
        <w:t xml:space="preserve"> </w:t>
      </w:r>
      <w:r w:rsidR="00FE072B" w:rsidRPr="0097470E">
        <w:rPr>
          <w:rFonts w:ascii="Arial" w:hAnsi="Arial" w:cs="Arial"/>
          <w:sz w:val="20"/>
          <w:szCs w:val="20"/>
        </w:rPr>
        <w:t>zdolnymi do wykonania zamówienia, w szczególności</w:t>
      </w:r>
      <w:r w:rsidR="00D6430D">
        <w:rPr>
          <w:rFonts w:ascii="Arial" w:hAnsi="Arial" w:cs="Arial"/>
          <w:sz w:val="20"/>
          <w:szCs w:val="20"/>
        </w:rPr>
        <w:t>:</w:t>
      </w:r>
    </w:p>
    <w:p w:rsidR="00776FE8" w:rsidRPr="00F42FB7" w:rsidRDefault="00D6430D" w:rsidP="00F42FB7">
      <w:pPr>
        <w:numPr>
          <w:ilvl w:val="0"/>
          <w:numId w:val="47"/>
        </w:numPr>
        <w:suppressAutoHyphens w:val="0"/>
        <w:ind w:left="1560"/>
        <w:jc w:val="both"/>
        <w:rPr>
          <w:rFonts w:ascii="Arial" w:hAnsi="Arial" w:cs="Arial"/>
          <w:sz w:val="20"/>
          <w:szCs w:val="20"/>
        </w:rPr>
      </w:pPr>
      <w:r w:rsidRPr="00F42FB7">
        <w:rPr>
          <w:rFonts w:ascii="Arial" w:hAnsi="Arial" w:cs="Arial"/>
          <w:b/>
          <w:sz w:val="20"/>
          <w:szCs w:val="20"/>
        </w:rPr>
        <w:t>Inspektor</w:t>
      </w:r>
      <w:r w:rsidR="00FE072B" w:rsidRPr="00F42FB7">
        <w:rPr>
          <w:rFonts w:ascii="Arial" w:hAnsi="Arial" w:cs="Arial"/>
          <w:b/>
          <w:sz w:val="20"/>
          <w:szCs w:val="20"/>
        </w:rPr>
        <w:t>em</w:t>
      </w:r>
      <w:r w:rsidRPr="00F42FB7">
        <w:rPr>
          <w:rFonts w:ascii="Arial" w:hAnsi="Arial" w:cs="Arial"/>
          <w:b/>
          <w:sz w:val="20"/>
          <w:szCs w:val="20"/>
        </w:rPr>
        <w:t xml:space="preserve"> nadzoru</w:t>
      </w:r>
      <w:r w:rsidR="00FE072B" w:rsidRPr="00F42FB7">
        <w:rPr>
          <w:rFonts w:ascii="Arial" w:hAnsi="Arial" w:cs="Arial"/>
          <w:b/>
          <w:sz w:val="20"/>
          <w:szCs w:val="20"/>
        </w:rPr>
        <w:t xml:space="preserve"> inwestorskiego</w:t>
      </w:r>
      <w:r w:rsidRPr="00F42FB7">
        <w:rPr>
          <w:rFonts w:ascii="Arial" w:hAnsi="Arial" w:cs="Arial"/>
          <w:b/>
          <w:sz w:val="20"/>
          <w:szCs w:val="20"/>
        </w:rPr>
        <w:t xml:space="preserve"> </w:t>
      </w:r>
      <w:r w:rsidR="00EA5EB5" w:rsidRPr="00F42FB7">
        <w:rPr>
          <w:rFonts w:ascii="Arial" w:hAnsi="Arial" w:cs="Arial"/>
          <w:b/>
          <w:sz w:val="20"/>
          <w:szCs w:val="20"/>
        </w:rPr>
        <w:t xml:space="preserve">w zakresie </w:t>
      </w:r>
      <w:r w:rsidRPr="00F42FB7">
        <w:rPr>
          <w:rFonts w:ascii="Arial" w:hAnsi="Arial" w:cs="Arial"/>
          <w:b/>
          <w:sz w:val="20"/>
          <w:szCs w:val="20"/>
        </w:rPr>
        <w:t>robót konstrukcyjno-budowlanych</w:t>
      </w:r>
      <w:r w:rsidR="004C1522">
        <w:rPr>
          <w:rFonts w:ascii="Arial" w:hAnsi="Arial" w:cs="Arial"/>
          <w:b/>
          <w:sz w:val="20"/>
          <w:szCs w:val="20"/>
        </w:rPr>
        <w:t xml:space="preserve"> –</w:t>
      </w:r>
      <w:r w:rsidR="00776FE8" w:rsidRPr="00F42FB7">
        <w:rPr>
          <w:rFonts w:ascii="Arial" w:hAnsi="Arial" w:cs="Arial"/>
          <w:b/>
          <w:sz w:val="20"/>
          <w:szCs w:val="20"/>
        </w:rPr>
        <w:t xml:space="preserve"> </w:t>
      </w:r>
      <w:r w:rsidR="004C1522">
        <w:rPr>
          <w:rFonts w:ascii="Arial" w:hAnsi="Arial" w:cs="Arial"/>
          <w:b/>
          <w:sz w:val="20"/>
          <w:szCs w:val="20"/>
        </w:rPr>
        <w:t xml:space="preserve">osoba posiadająca </w:t>
      </w:r>
      <w:r w:rsidR="00717D1C" w:rsidRPr="00F42FB7">
        <w:rPr>
          <w:rFonts w:ascii="Arial" w:hAnsi="Arial" w:cs="Arial"/>
          <w:sz w:val="20"/>
          <w:szCs w:val="20"/>
        </w:rPr>
        <w:t xml:space="preserve">uprawnienia do sprawowania </w:t>
      </w:r>
      <w:r w:rsidR="003A4929" w:rsidRPr="00F42FB7">
        <w:rPr>
          <w:rFonts w:ascii="Arial" w:hAnsi="Arial" w:cs="Arial"/>
          <w:sz w:val="20"/>
          <w:szCs w:val="20"/>
        </w:rPr>
        <w:t>samodzielnych funkcji technicznych w</w:t>
      </w:r>
      <w:r w:rsidR="00CB0E9E">
        <w:rPr>
          <w:rFonts w:ascii="Arial" w:hAnsi="Arial" w:cs="Arial"/>
          <w:sz w:val="20"/>
          <w:szCs w:val="20"/>
        </w:rPr>
        <w:t> </w:t>
      </w:r>
      <w:r w:rsidR="003A4929" w:rsidRPr="00F42FB7">
        <w:rPr>
          <w:rFonts w:ascii="Arial" w:hAnsi="Arial" w:cs="Arial"/>
          <w:sz w:val="20"/>
          <w:szCs w:val="20"/>
        </w:rPr>
        <w:t xml:space="preserve">budownictwie </w:t>
      </w:r>
      <w:r w:rsidR="00717D1C" w:rsidRPr="00F42FB7">
        <w:rPr>
          <w:rFonts w:ascii="Arial" w:hAnsi="Arial" w:cs="Arial"/>
          <w:sz w:val="20"/>
          <w:szCs w:val="20"/>
        </w:rPr>
        <w:t xml:space="preserve">wydane na podstawie </w:t>
      </w:r>
      <w:r w:rsidR="00F42FB7" w:rsidRPr="00F42FB7">
        <w:rPr>
          <w:rFonts w:ascii="Arial" w:hAnsi="Arial" w:cs="Arial"/>
          <w:sz w:val="20"/>
          <w:szCs w:val="20"/>
        </w:rPr>
        <w:t>Ustawy z dnia 7 lipca 1994 r. Prawo Budowlane (</w:t>
      </w:r>
      <w:proofErr w:type="spellStart"/>
      <w:r w:rsidR="00F42FB7" w:rsidRPr="00F42FB7">
        <w:rPr>
          <w:rFonts w:ascii="Arial" w:hAnsi="Arial" w:cs="Arial"/>
          <w:sz w:val="20"/>
          <w:szCs w:val="20"/>
        </w:rPr>
        <w:t>t.j</w:t>
      </w:r>
      <w:proofErr w:type="spellEnd"/>
      <w:r w:rsidR="00F42FB7" w:rsidRPr="00F42FB7">
        <w:rPr>
          <w:rFonts w:ascii="Arial" w:hAnsi="Arial" w:cs="Arial"/>
          <w:sz w:val="20"/>
          <w:szCs w:val="20"/>
        </w:rPr>
        <w:t>.</w:t>
      </w:r>
      <w:r w:rsidR="00CB0E9E">
        <w:rPr>
          <w:rFonts w:ascii="Arial" w:hAnsi="Arial" w:cs="Arial"/>
          <w:sz w:val="20"/>
          <w:szCs w:val="20"/>
        </w:rPr>
        <w:t> </w:t>
      </w:r>
      <w:r w:rsidR="00F42FB7" w:rsidRPr="00F42FB7">
        <w:rPr>
          <w:rFonts w:ascii="Arial" w:hAnsi="Arial" w:cs="Arial"/>
          <w:sz w:val="20"/>
          <w:szCs w:val="20"/>
        </w:rPr>
        <w:t>Dz. U. z </w:t>
      </w:r>
      <w:r w:rsidR="004C1522">
        <w:rPr>
          <w:rFonts w:ascii="Arial" w:hAnsi="Arial" w:cs="Arial"/>
          <w:sz w:val="20"/>
          <w:szCs w:val="20"/>
        </w:rPr>
        <w:t xml:space="preserve">2019 r., </w:t>
      </w:r>
      <w:r w:rsidR="00F42FB7" w:rsidRPr="00F42FB7">
        <w:rPr>
          <w:rFonts w:ascii="Arial" w:hAnsi="Arial" w:cs="Arial"/>
          <w:sz w:val="20"/>
          <w:szCs w:val="20"/>
        </w:rPr>
        <w:t xml:space="preserve">poz. 1186 z </w:t>
      </w:r>
      <w:proofErr w:type="spellStart"/>
      <w:r w:rsidR="00F42FB7" w:rsidRPr="00F42FB7">
        <w:rPr>
          <w:rFonts w:ascii="Arial" w:hAnsi="Arial" w:cs="Arial"/>
          <w:sz w:val="20"/>
          <w:szCs w:val="20"/>
        </w:rPr>
        <w:t>późn</w:t>
      </w:r>
      <w:proofErr w:type="spellEnd"/>
      <w:r w:rsidR="00F42FB7" w:rsidRPr="00F42FB7">
        <w:rPr>
          <w:rFonts w:ascii="Arial" w:hAnsi="Arial" w:cs="Arial"/>
          <w:sz w:val="20"/>
          <w:szCs w:val="20"/>
        </w:rPr>
        <w:t>. zm.</w:t>
      </w:r>
      <w:r w:rsidR="00717D1C" w:rsidRPr="00F42FB7">
        <w:rPr>
          <w:rFonts w:ascii="Arial" w:hAnsi="Arial" w:cs="Arial"/>
          <w:sz w:val="20"/>
          <w:szCs w:val="20"/>
        </w:rPr>
        <w:t>)</w:t>
      </w:r>
      <w:r w:rsidR="00F42FB7" w:rsidRPr="00F42FB7">
        <w:rPr>
          <w:rFonts w:ascii="Arial" w:hAnsi="Arial" w:cs="Arial"/>
          <w:sz w:val="20"/>
          <w:szCs w:val="20"/>
        </w:rPr>
        <w:t xml:space="preserve"> – Rozdział 2 „Samodzielne funkcje techniczne w</w:t>
      </w:r>
      <w:r w:rsidR="00CB0E9E">
        <w:rPr>
          <w:rFonts w:ascii="Arial" w:hAnsi="Arial" w:cs="Arial"/>
          <w:sz w:val="20"/>
          <w:szCs w:val="20"/>
        </w:rPr>
        <w:t> </w:t>
      </w:r>
      <w:r w:rsidR="00F42FB7" w:rsidRPr="00F42FB7">
        <w:rPr>
          <w:rFonts w:ascii="Arial" w:hAnsi="Arial" w:cs="Arial"/>
          <w:sz w:val="20"/>
          <w:szCs w:val="20"/>
        </w:rPr>
        <w:t xml:space="preserve">budownictwie” </w:t>
      </w:r>
      <w:r w:rsidR="00717D1C" w:rsidRPr="00F42FB7">
        <w:rPr>
          <w:rFonts w:ascii="Arial" w:hAnsi="Arial" w:cs="Arial"/>
          <w:sz w:val="20"/>
          <w:szCs w:val="20"/>
        </w:rPr>
        <w:t xml:space="preserve"> lub odpowiadające im równoważne uprawnienia budowlane, które zostały wydane na podstawie wcześniej obowiązujących przepisów oraz jest </w:t>
      </w:r>
      <w:r w:rsidR="00717D1C" w:rsidRPr="00F42FB7">
        <w:rPr>
          <w:rFonts w:ascii="Arial" w:hAnsi="Arial" w:cs="Arial"/>
          <w:b/>
          <w:bCs/>
          <w:sz w:val="20"/>
          <w:szCs w:val="20"/>
        </w:rPr>
        <w:t>uprawniona do</w:t>
      </w:r>
      <w:r w:rsidR="00717D1C" w:rsidRPr="00F42FB7">
        <w:rPr>
          <w:rFonts w:ascii="Arial" w:hAnsi="Arial" w:cs="Arial"/>
          <w:sz w:val="20"/>
          <w:szCs w:val="20"/>
        </w:rPr>
        <w:t> </w:t>
      </w:r>
      <w:r w:rsidR="00717D1C" w:rsidRPr="00F42FB7">
        <w:rPr>
          <w:rFonts w:ascii="Arial" w:hAnsi="Arial" w:cs="Arial"/>
          <w:b/>
          <w:bCs/>
          <w:sz w:val="20"/>
          <w:szCs w:val="20"/>
        </w:rPr>
        <w:t>kierowania</w:t>
      </w:r>
      <w:r w:rsidR="00717D1C" w:rsidRPr="00F42FB7">
        <w:rPr>
          <w:rFonts w:ascii="Arial" w:hAnsi="Arial" w:cs="Arial"/>
          <w:sz w:val="20"/>
          <w:szCs w:val="20"/>
        </w:rPr>
        <w:t xml:space="preserve"> </w:t>
      </w:r>
      <w:r w:rsidR="00717D1C" w:rsidRPr="00F42FB7">
        <w:rPr>
          <w:rFonts w:ascii="Arial" w:hAnsi="Arial" w:cs="Arial"/>
          <w:b/>
          <w:bCs/>
          <w:sz w:val="20"/>
          <w:szCs w:val="20"/>
        </w:rPr>
        <w:t xml:space="preserve">robotami budowlanymi w specjalności konstrukcyjno-budowlanej </w:t>
      </w:r>
      <w:r w:rsidR="00717D1C" w:rsidRPr="00F42FB7">
        <w:rPr>
          <w:rFonts w:ascii="Arial" w:hAnsi="Arial" w:cs="Arial"/>
          <w:b/>
          <w:bCs/>
          <w:i/>
          <w:iCs/>
          <w:sz w:val="20"/>
          <w:szCs w:val="20"/>
          <w:u w:val="single"/>
        </w:rPr>
        <w:t>bez</w:t>
      </w:r>
      <w:r w:rsidR="00717D1C" w:rsidRPr="00F42FB7">
        <w:rPr>
          <w:rFonts w:ascii="Arial" w:hAnsi="Arial" w:cs="Arial"/>
          <w:b/>
          <w:bCs/>
          <w:sz w:val="20"/>
          <w:szCs w:val="20"/>
          <w:u w:val="single"/>
        </w:rPr>
        <w:t xml:space="preserve"> </w:t>
      </w:r>
      <w:r w:rsidR="00717D1C" w:rsidRPr="00F42FB7">
        <w:rPr>
          <w:rFonts w:ascii="Arial" w:hAnsi="Arial" w:cs="Arial"/>
          <w:b/>
          <w:bCs/>
          <w:i/>
          <w:iCs/>
          <w:sz w:val="20"/>
          <w:szCs w:val="20"/>
          <w:u w:val="single"/>
        </w:rPr>
        <w:t>ograniczeń</w:t>
      </w:r>
      <w:r w:rsidR="00717D1C" w:rsidRPr="00F42FB7">
        <w:rPr>
          <w:rFonts w:ascii="Arial" w:hAnsi="Arial" w:cs="Arial"/>
          <w:sz w:val="20"/>
          <w:szCs w:val="20"/>
        </w:rPr>
        <w:t>,</w:t>
      </w:r>
      <w:r w:rsidR="00F42FB7" w:rsidRPr="00F42FB7">
        <w:rPr>
          <w:rFonts w:ascii="Arial" w:hAnsi="Arial" w:cs="Arial"/>
          <w:sz w:val="20"/>
          <w:szCs w:val="20"/>
        </w:rPr>
        <w:t xml:space="preserve"> oraz która przez co najmniej 18 miesięcy brała udział (kierowała lub nadzorowała) w robotach budowlanych prowadzonych przy zabytkach, zgodnie z art. 37 c Ustawy o ochronie zabytków i opiece nad zabytkami z dnia 23 lipca 2003 r. (</w:t>
      </w:r>
      <w:proofErr w:type="spellStart"/>
      <w:r w:rsidR="00F42FB7" w:rsidRPr="00F42FB7">
        <w:rPr>
          <w:rFonts w:ascii="Arial" w:hAnsi="Arial" w:cs="Arial"/>
          <w:sz w:val="20"/>
          <w:szCs w:val="20"/>
        </w:rPr>
        <w:t>t.j</w:t>
      </w:r>
      <w:proofErr w:type="spellEnd"/>
      <w:r w:rsidR="00F42FB7" w:rsidRPr="00F42FB7">
        <w:rPr>
          <w:rFonts w:ascii="Arial" w:hAnsi="Arial" w:cs="Arial"/>
          <w:sz w:val="20"/>
          <w:szCs w:val="20"/>
        </w:rPr>
        <w:t>. Dz. U. z 2020 r., poz. 282)</w:t>
      </w:r>
    </w:p>
    <w:p w:rsidR="00D6430D" w:rsidRDefault="00717D1C" w:rsidP="00F42FB7">
      <w:pPr>
        <w:suppressAutoHyphens w:val="0"/>
        <w:ind w:left="1843"/>
        <w:jc w:val="both"/>
        <w:rPr>
          <w:rFonts w:ascii="Arial" w:hAnsi="Arial" w:cs="Arial"/>
          <w:sz w:val="20"/>
          <w:szCs w:val="20"/>
        </w:rPr>
      </w:pPr>
      <w:r w:rsidRPr="00B74AC3">
        <w:rPr>
          <w:rFonts w:ascii="Arial" w:hAnsi="Arial" w:cs="Arial"/>
          <w:sz w:val="20"/>
          <w:szCs w:val="20"/>
        </w:rPr>
        <w:t xml:space="preserve"> </w:t>
      </w:r>
    </w:p>
    <w:p w:rsidR="00B74AC3" w:rsidRPr="00B74AC3" w:rsidRDefault="00B74AC3" w:rsidP="00B74AC3">
      <w:pPr>
        <w:tabs>
          <w:tab w:val="left" w:pos="1560"/>
        </w:tabs>
        <w:suppressAutoHyphens w:val="0"/>
        <w:spacing w:after="60"/>
        <w:ind w:left="1560"/>
        <w:jc w:val="both"/>
        <w:rPr>
          <w:rFonts w:ascii="Arial" w:hAnsi="Arial" w:cs="Arial"/>
          <w:sz w:val="20"/>
          <w:szCs w:val="20"/>
        </w:rPr>
      </w:pPr>
      <w:r w:rsidRPr="005C0622">
        <w:rPr>
          <w:rFonts w:ascii="Arial" w:hAnsi="Arial" w:cs="Arial"/>
          <w:bCs/>
          <w:i/>
          <w:iCs/>
          <w:sz w:val="20"/>
          <w:szCs w:val="20"/>
        </w:rPr>
        <w:t>Inspektor nadzoru robót konstrukcyjno-budowlanych pełnić</w:t>
      </w:r>
      <w:r w:rsidRPr="005C0622">
        <w:rPr>
          <w:rFonts w:ascii="Arial" w:hAnsi="Arial" w:cs="Arial"/>
          <w:bCs/>
          <w:i/>
          <w:sz w:val="20"/>
          <w:szCs w:val="20"/>
        </w:rPr>
        <w:t xml:space="preserve"> będzie równocześnie funkcję</w:t>
      </w:r>
      <w:r w:rsidRPr="00B74AC3">
        <w:rPr>
          <w:rFonts w:ascii="Arial" w:hAnsi="Arial" w:cs="Arial"/>
          <w:b/>
          <w:i/>
          <w:sz w:val="20"/>
          <w:szCs w:val="20"/>
        </w:rPr>
        <w:t xml:space="preserve"> </w:t>
      </w:r>
      <w:r w:rsidRPr="00B74AC3">
        <w:rPr>
          <w:rFonts w:ascii="Arial" w:hAnsi="Arial" w:cs="Arial"/>
          <w:i/>
          <w:sz w:val="20"/>
          <w:szCs w:val="20"/>
        </w:rPr>
        <w:t>Koordynatora pracy inspektorów</w:t>
      </w:r>
      <w:r w:rsidR="0011769C">
        <w:rPr>
          <w:rFonts w:ascii="Arial" w:hAnsi="Arial" w:cs="Arial"/>
          <w:i/>
          <w:sz w:val="20"/>
          <w:szCs w:val="20"/>
        </w:rPr>
        <w:t xml:space="preserve"> nadzoru</w:t>
      </w:r>
      <w:r w:rsidR="00361C8F">
        <w:rPr>
          <w:rFonts w:ascii="Arial" w:hAnsi="Arial" w:cs="Arial"/>
          <w:i/>
          <w:sz w:val="20"/>
          <w:szCs w:val="20"/>
        </w:rPr>
        <w:t xml:space="preserve"> zgodnie z dyspozycją art. 27 ustawy Prawo Budowlane (</w:t>
      </w:r>
      <w:proofErr w:type="spellStart"/>
      <w:r w:rsidR="001E17CF">
        <w:rPr>
          <w:rFonts w:ascii="Arial" w:hAnsi="Arial" w:cs="Arial"/>
          <w:i/>
          <w:sz w:val="20"/>
          <w:szCs w:val="20"/>
        </w:rPr>
        <w:t>t.j</w:t>
      </w:r>
      <w:proofErr w:type="spellEnd"/>
      <w:r w:rsidR="001E17CF">
        <w:rPr>
          <w:rFonts w:ascii="Arial" w:hAnsi="Arial" w:cs="Arial"/>
          <w:i/>
          <w:sz w:val="20"/>
          <w:szCs w:val="20"/>
        </w:rPr>
        <w:t xml:space="preserve">. </w:t>
      </w:r>
      <w:r w:rsidR="00361C8F">
        <w:rPr>
          <w:rFonts w:ascii="Arial" w:hAnsi="Arial" w:cs="Arial"/>
          <w:i/>
          <w:sz w:val="20"/>
          <w:szCs w:val="20"/>
        </w:rPr>
        <w:t>Dz. U. 2019 poz.1186</w:t>
      </w:r>
      <w:r w:rsidR="004C1522">
        <w:rPr>
          <w:rFonts w:ascii="Arial" w:hAnsi="Arial" w:cs="Arial"/>
          <w:i/>
          <w:sz w:val="20"/>
          <w:szCs w:val="20"/>
        </w:rPr>
        <w:t xml:space="preserve"> </w:t>
      </w:r>
      <w:r w:rsidR="001E17CF">
        <w:rPr>
          <w:rFonts w:ascii="Arial" w:hAnsi="Arial" w:cs="Arial"/>
          <w:i/>
          <w:sz w:val="20"/>
          <w:szCs w:val="20"/>
        </w:rPr>
        <w:t xml:space="preserve">z </w:t>
      </w:r>
      <w:proofErr w:type="spellStart"/>
      <w:r w:rsidR="001E17CF">
        <w:rPr>
          <w:rFonts w:ascii="Arial" w:hAnsi="Arial" w:cs="Arial"/>
          <w:i/>
          <w:sz w:val="20"/>
          <w:szCs w:val="20"/>
        </w:rPr>
        <w:t>późn</w:t>
      </w:r>
      <w:proofErr w:type="spellEnd"/>
      <w:r w:rsidR="001E17CF">
        <w:rPr>
          <w:rFonts w:ascii="Arial" w:hAnsi="Arial" w:cs="Arial"/>
          <w:i/>
          <w:sz w:val="20"/>
          <w:szCs w:val="20"/>
        </w:rPr>
        <w:t>. zm.</w:t>
      </w:r>
      <w:r w:rsidR="00361C8F">
        <w:rPr>
          <w:rFonts w:ascii="Arial" w:hAnsi="Arial" w:cs="Arial"/>
          <w:i/>
          <w:sz w:val="20"/>
          <w:szCs w:val="20"/>
        </w:rPr>
        <w:t>)</w:t>
      </w:r>
      <w:r w:rsidR="0011769C">
        <w:rPr>
          <w:rFonts w:ascii="Arial" w:hAnsi="Arial" w:cs="Arial"/>
          <w:i/>
          <w:sz w:val="20"/>
          <w:szCs w:val="20"/>
        </w:rPr>
        <w:t>.</w:t>
      </w:r>
    </w:p>
    <w:p w:rsidR="00375F19" w:rsidRDefault="00D6430D" w:rsidP="00375F19">
      <w:pPr>
        <w:numPr>
          <w:ilvl w:val="0"/>
          <w:numId w:val="40"/>
        </w:numPr>
        <w:suppressAutoHyphens w:val="0"/>
        <w:spacing w:after="60"/>
        <w:ind w:left="1560" w:hanging="284"/>
        <w:jc w:val="both"/>
        <w:rPr>
          <w:rFonts w:ascii="Arial" w:hAnsi="Arial" w:cs="Arial"/>
          <w:sz w:val="20"/>
          <w:szCs w:val="20"/>
        </w:rPr>
      </w:pPr>
      <w:r w:rsidRPr="00507497">
        <w:rPr>
          <w:rFonts w:ascii="Arial" w:hAnsi="Arial" w:cs="Arial"/>
          <w:b/>
          <w:sz w:val="20"/>
          <w:szCs w:val="20"/>
        </w:rPr>
        <w:t>Inspektor</w:t>
      </w:r>
      <w:r w:rsidR="00FE072B">
        <w:rPr>
          <w:rFonts w:ascii="Arial" w:hAnsi="Arial" w:cs="Arial"/>
          <w:b/>
          <w:sz w:val="20"/>
          <w:szCs w:val="20"/>
        </w:rPr>
        <w:t>em</w:t>
      </w:r>
      <w:r w:rsidRPr="00507497">
        <w:rPr>
          <w:rFonts w:ascii="Arial" w:hAnsi="Arial" w:cs="Arial"/>
          <w:b/>
          <w:sz w:val="20"/>
          <w:szCs w:val="20"/>
        </w:rPr>
        <w:t xml:space="preserve"> nadzoru</w:t>
      </w:r>
      <w:r w:rsidR="00FE072B">
        <w:rPr>
          <w:rFonts w:ascii="Arial" w:hAnsi="Arial" w:cs="Arial"/>
          <w:b/>
          <w:sz w:val="20"/>
          <w:szCs w:val="20"/>
        </w:rPr>
        <w:t xml:space="preserve"> inwestorskiego</w:t>
      </w:r>
      <w:r w:rsidRPr="00507497">
        <w:rPr>
          <w:rFonts w:ascii="Arial" w:hAnsi="Arial" w:cs="Arial"/>
          <w:b/>
          <w:sz w:val="20"/>
          <w:szCs w:val="20"/>
        </w:rPr>
        <w:t xml:space="preserve"> </w:t>
      </w:r>
      <w:r w:rsidR="00EA5EB5">
        <w:rPr>
          <w:rFonts w:ascii="Arial" w:hAnsi="Arial" w:cs="Arial"/>
          <w:b/>
          <w:sz w:val="20"/>
          <w:szCs w:val="20"/>
        </w:rPr>
        <w:t xml:space="preserve">w zakresie </w:t>
      </w:r>
      <w:r w:rsidRPr="00507497">
        <w:rPr>
          <w:rFonts w:ascii="Arial" w:hAnsi="Arial" w:cs="Arial"/>
          <w:b/>
          <w:sz w:val="20"/>
          <w:szCs w:val="20"/>
        </w:rPr>
        <w:t xml:space="preserve">robót instalacyjnych w zakresie sieci, instalacji i urządzeń </w:t>
      </w:r>
      <w:r>
        <w:rPr>
          <w:rFonts w:ascii="Arial" w:hAnsi="Arial" w:cs="Arial"/>
          <w:b/>
          <w:sz w:val="20"/>
          <w:szCs w:val="20"/>
        </w:rPr>
        <w:t>cieplnych, wentylacyjnych, gazowych, wodociągowych i</w:t>
      </w:r>
      <w:r w:rsidR="003734CB">
        <w:rPr>
          <w:rFonts w:ascii="Arial" w:hAnsi="Arial" w:cs="Arial"/>
          <w:b/>
          <w:sz w:val="20"/>
          <w:szCs w:val="20"/>
        </w:rPr>
        <w:t> </w:t>
      </w:r>
      <w:r>
        <w:rPr>
          <w:rFonts w:ascii="Arial" w:hAnsi="Arial" w:cs="Arial"/>
          <w:b/>
          <w:sz w:val="20"/>
          <w:szCs w:val="20"/>
        </w:rPr>
        <w:t xml:space="preserve">kanalizacyjnych </w:t>
      </w:r>
      <w:r>
        <w:rPr>
          <w:rFonts w:ascii="Arial" w:hAnsi="Arial" w:cs="Arial"/>
          <w:sz w:val="20"/>
          <w:szCs w:val="20"/>
        </w:rPr>
        <w:t xml:space="preserve">– </w:t>
      </w:r>
      <w:r w:rsidR="00D674C5">
        <w:rPr>
          <w:rFonts w:ascii="Arial" w:hAnsi="Arial" w:cs="Arial"/>
          <w:sz w:val="20"/>
          <w:szCs w:val="20"/>
        </w:rPr>
        <w:t xml:space="preserve">osoba posiadająca </w:t>
      </w:r>
      <w:r w:rsidR="00D674C5" w:rsidRPr="00F61965">
        <w:rPr>
          <w:rFonts w:ascii="Arial" w:hAnsi="Arial" w:cs="Arial"/>
          <w:sz w:val="20"/>
          <w:szCs w:val="20"/>
        </w:rPr>
        <w:t xml:space="preserve">uprawnienia do sprawowania </w:t>
      </w:r>
      <w:r w:rsidR="003A4929">
        <w:rPr>
          <w:rFonts w:ascii="Arial" w:hAnsi="Arial" w:cs="Arial"/>
          <w:sz w:val="20"/>
          <w:szCs w:val="20"/>
        </w:rPr>
        <w:t xml:space="preserve">samodzielnych </w:t>
      </w:r>
      <w:r w:rsidR="003A4929">
        <w:rPr>
          <w:rFonts w:ascii="Arial" w:hAnsi="Arial" w:cs="Arial"/>
          <w:sz w:val="20"/>
          <w:szCs w:val="20"/>
        </w:rPr>
        <w:lastRenderedPageBreak/>
        <w:t xml:space="preserve">funkcji technicznych w budownictwie </w:t>
      </w:r>
      <w:r w:rsidR="00D674C5" w:rsidRPr="00F61965">
        <w:rPr>
          <w:rFonts w:ascii="Arial" w:hAnsi="Arial" w:cs="Arial"/>
          <w:sz w:val="20"/>
          <w:szCs w:val="20"/>
        </w:rPr>
        <w:t xml:space="preserve">wydane </w:t>
      </w:r>
      <w:r w:rsidR="00F42FB7" w:rsidRPr="00F42FB7">
        <w:rPr>
          <w:rFonts w:ascii="Arial" w:hAnsi="Arial" w:cs="Arial"/>
          <w:sz w:val="20"/>
          <w:szCs w:val="20"/>
        </w:rPr>
        <w:t>uprawnienia do sprawowania samodzielnych funkcji technicznych w budownictwie wydane na podstawie Ustawy z dnia 7 lipca 1994 r. Prawo Budowlane (</w:t>
      </w:r>
      <w:proofErr w:type="spellStart"/>
      <w:r w:rsidR="00F42FB7" w:rsidRPr="00F42FB7">
        <w:rPr>
          <w:rFonts w:ascii="Arial" w:hAnsi="Arial" w:cs="Arial"/>
          <w:sz w:val="20"/>
          <w:szCs w:val="20"/>
        </w:rPr>
        <w:t>t.j</w:t>
      </w:r>
      <w:proofErr w:type="spellEnd"/>
      <w:r w:rsidR="00F42FB7" w:rsidRPr="00F42FB7">
        <w:rPr>
          <w:rFonts w:ascii="Arial" w:hAnsi="Arial" w:cs="Arial"/>
          <w:sz w:val="20"/>
          <w:szCs w:val="20"/>
        </w:rPr>
        <w:t>. Dz. U. z</w:t>
      </w:r>
      <w:r w:rsidR="004C1522">
        <w:rPr>
          <w:rFonts w:ascii="Arial" w:hAnsi="Arial" w:cs="Arial"/>
          <w:sz w:val="20"/>
          <w:szCs w:val="20"/>
        </w:rPr>
        <w:t xml:space="preserve"> </w:t>
      </w:r>
      <w:r w:rsidR="00F42FB7" w:rsidRPr="00F42FB7">
        <w:rPr>
          <w:rFonts w:ascii="Arial" w:hAnsi="Arial" w:cs="Arial"/>
          <w:sz w:val="20"/>
          <w:szCs w:val="20"/>
        </w:rPr>
        <w:t> </w:t>
      </w:r>
      <w:r w:rsidR="004C1522">
        <w:rPr>
          <w:rFonts w:ascii="Arial" w:hAnsi="Arial" w:cs="Arial"/>
          <w:sz w:val="20"/>
          <w:szCs w:val="20"/>
        </w:rPr>
        <w:t xml:space="preserve">2019 r., </w:t>
      </w:r>
      <w:r w:rsidR="00F42FB7" w:rsidRPr="00F42FB7">
        <w:rPr>
          <w:rFonts w:ascii="Arial" w:hAnsi="Arial" w:cs="Arial"/>
          <w:sz w:val="20"/>
          <w:szCs w:val="20"/>
        </w:rPr>
        <w:t xml:space="preserve">poz. 1186 z </w:t>
      </w:r>
      <w:proofErr w:type="spellStart"/>
      <w:r w:rsidR="00F42FB7" w:rsidRPr="00F42FB7">
        <w:rPr>
          <w:rFonts w:ascii="Arial" w:hAnsi="Arial" w:cs="Arial"/>
          <w:sz w:val="20"/>
          <w:szCs w:val="20"/>
        </w:rPr>
        <w:t>późn</w:t>
      </w:r>
      <w:proofErr w:type="spellEnd"/>
      <w:r w:rsidR="00F42FB7" w:rsidRPr="00F42FB7">
        <w:rPr>
          <w:rFonts w:ascii="Arial" w:hAnsi="Arial" w:cs="Arial"/>
          <w:sz w:val="20"/>
          <w:szCs w:val="20"/>
        </w:rPr>
        <w:t>. zm.) – Rozdział 2 „Samodzielne funkcje techniczne w budownictwie”  lub odpowiadające im równoważne uprawnienia budowlane, które zostały wydane na podstawie wcześniej obowiązujących przepisów oraz jest</w:t>
      </w:r>
      <w:r w:rsidR="00D674C5" w:rsidRPr="00F61965">
        <w:rPr>
          <w:rFonts w:ascii="Arial" w:hAnsi="Arial" w:cs="Arial"/>
          <w:sz w:val="20"/>
          <w:szCs w:val="20"/>
        </w:rPr>
        <w:t xml:space="preserve"> </w:t>
      </w:r>
      <w:r w:rsidR="00D674C5" w:rsidRPr="00F61965">
        <w:rPr>
          <w:rFonts w:ascii="Arial" w:hAnsi="Arial" w:cs="Arial"/>
          <w:b/>
          <w:bCs/>
          <w:sz w:val="20"/>
          <w:szCs w:val="20"/>
        </w:rPr>
        <w:t>uprawniona do</w:t>
      </w:r>
      <w:r w:rsidR="00D674C5" w:rsidRPr="00F61965">
        <w:rPr>
          <w:rFonts w:ascii="Arial" w:hAnsi="Arial" w:cs="Arial"/>
          <w:sz w:val="20"/>
          <w:szCs w:val="20"/>
        </w:rPr>
        <w:t> </w:t>
      </w:r>
      <w:r w:rsidR="00D674C5" w:rsidRPr="00F61965">
        <w:rPr>
          <w:rFonts w:ascii="Arial" w:hAnsi="Arial" w:cs="Arial"/>
          <w:b/>
          <w:bCs/>
          <w:sz w:val="20"/>
          <w:szCs w:val="20"/>
        </w:rPr>
        <w:t>kierowania</w:t>
      </w:r>
      <w:r w:rsidR="00D674C5" w:rsidRPr="00F61965">
        <w:rPr>
          <w:rFonts w:ascii="Arial" w:hAnsi="Arial" w:cs="Arial"/>
          <w:sz w:val="20"/>
          <w:szCs w:val="20"/>
        </w:rPr>
        <w:t xml:space="preserve"> </w:t>
      </w:r>
      <w:r w:rsidR="00D674C5" w:rsidRPr="00F61965">
        <w:rPr>
          <w:rFonts w:ascii="Arial" w:hAnsi="Arial" w:cs="Arial"/>
          <w:b/>
          <w:bCs/>
          <w:sz w:val="20"/>
          <w:szCs w:val="20"/>
        </w:rPr>
        <w:t xml:space="preserve">robotami budowlanymi w specjalności instalacyjnej </w:t>
      </w:r>
      <w:r w:rsidR="00A549CE">
        <w:rPr>
          <w:rFonts w:ascii="Arial" w:hAnsi="Arial" w:cs="Arial"/>
          <w:b/>
          <w:bCs/>
          <w:sz w:val="20"/>
          <w:szCs w:val="20"/>
        </w:rPr>
        <w:br/>
      </w:r>
      <w:r w:rsidR="00D674C5" w:rsidRPr="00F61965">
        <w:rPr>
          <w:rFonts w:ascii="Arial" w:hAnsi="Arial" w:cs="Arial"/>
          <w:b/>
          <w:bCs/>
          <w:sz w:val="20"/>
          <w:szCs w:val="20"/>
        </w:rPr>
        <w:t xml:space="preserve">w zakresie sieci, instalacji i urządzeń cieplnych, wentylacyjnych, gazowych, wodociągowych i kanalizacyjnych </w:t>
      </w:r>
      <w:r w:rsidR="00D674C5" w:rsidRPr="00F61965">
        <w:rPr>
          <w:rFonts w:ascii="Arial" w:hAnsi="Arial" w:cs="Arial"/>
          <w:b/>
          <w:bCs/>
          <w:i/>
          <w:iCs/>
          <w:sz w:val="20"/>
          <w:szCs w:val="20"/>
          <w:u w:val="single"/>
        </w:rPr>
        <w:t>bez ograniczeń</w:t>
      </w:r>
      <w:r>
        <w:rPr>
          <w:rFonts w:ascii="Arial" w:hAnsi="Arial" w:cs="Arial"/>
          <w:sz w:val="20"/>
          <w:szCs w:val="20"/>
        </w:rPr>
        <w:t xml:space="preserve">. </w:t>
      </w:r>
    </w:p>
    <w:p w:rsidR="00D6430D" w:rsidRDefault="00375F19" w:rsidP="00375F19">
      <w:pPr>
        <w:numPr>
          <w:ilvl w:val="0"/>
          <w:numId w:val="40"/>
        </w:numPr>
        <w:suppressAutoHyphens w:val="0"/>
        <w:spacing w:after="60"/>
        <w:ind w:left="1560" w:hanging="284"/>
        <w:jc w:val="both"/>
        <w:rPr>
          <w:rFonts w:ascii="Arial" w:hAnsi="Arial" w:cs="Arial"/>
          <w:sz w:val="20"/>
          <w:szCs w:val="20"/>
        </w:rPr>
      </w:pPr>
      <w:r>
        <w:rPr>
          <w:rFonts w:ascii="Arial" w:hAnsi="Arial" w:cs="Arial"/>
          <w:b/>
          <w:sz w:val="20"/>
          <w:szCs w:val="20"/>
        </w:rPr>
        <w:t xml:space="preserve"> </w:t>
      </w:r>
      <w:r w:rsidR="00D6430D" w:rsidRPr="00375F19">
        <w:rPr>
          <w:rFonts w:ascii="Arial" w:hAnsi="Arial" w:cs="Arial"/>
          <w:b/>
          <w:sz w:val="20"/>
          <w:szCs w:val="20"/>
        </w:rPr>
        <w:t>Inspektor</w:t>
      </w:r>
      <w:r w:rsidR="00FE072B" w:rsidRPr="00375F19">
        <w:rPr>
          <w:rFonts w:ascii="Arial" w:hAnsi="Arial" w:cs="Arial"/>
          <w:b/>
          <w:sz w:val="20"/>
          <w:szCs w:val="20"/>
        </w:rPr>
        <w:t>em</w:t>
      </w:r>
      <w:r w:rsidR="00D6430D" w:rsidRPr="00375F19">
        <w:rPr>
          <w:rFonts w:ascii="Arial" w:hAnsi="Arial" w:cs="Arial"/>
          <w:b/>
          <w:sz w:val="20"/>
          <w:szCs w:val="20"/>
        </w:rPr>
        <w:t xml:space="preserve"> nadzoru</w:t>
      </w:r>
      <w:r w:rsidR="00FE072B" w:rsidRPr="00375F19">
        <w:rPr>
          <w:rFonts w:ascii="Arial" w:hAnsi="Arial" w:cs="Arial"/>
          <w:b/>
          <w:sz w:val="20"/>
          <w:szCs w:val="20"/>
        </w:rPr>
        <w:t xml:space="preserve"> inwestorskiego</w:t>
      </w:r>
      <w:r w:rsidR="00D6430D" w:rsidRPr="00375F19">
        <w:rPr>
          <w:rFonts w:ascii="Arial" w:hAnsi="Arial" w:cs="Arial"/>
          <w:b/>
          <w:sz w:val="20"/>
          <w:szCs w:val="20"/>
        </w:rPr>
        <w:t xml:space="preserve"> </w:t>
      </w:r>
      <w:r w:rsidR="00EA5EB5" w:rsidRPr="00375F19">
        <w:rPr>
          <w:rFonts w:ascii="Arial" w:hAnsi="Arial" w:cs="Arial"/>
          <w:b/>
          <w:sz w:val="20"/>
          <w:szCs w:val="20"/>
        </w:rPr>
        <w:t xml:space="preserve">w zakresie </w:t>
      </w:r>
      <w:r w:rsidR="00D6430D" w:rsidRPr="00375F19">
        <w:rPr>
          <w:rFonts w:ascii="Arial" w:hAnsi="Arial" w:cs="Arial"/>
          <w:b/>
          <w:sz w:val="20"/>
          <w:szCs w:val="20"/>
        </w:rPr>
        <w:t>robót instalacyjnych w zakresie sieci, instalacji i</w:t>
      </w:r>
      <w:r w:rsidR="00EA5EB5" w:rsidRPr="00375F19">
        <w:rPr>
          <w:rFonts w:ascii="Arial" w:hAnsi="Arial" w:cs="Arial"/>
          <w:b/>
          <w:sz w:val="20"/>
          <w:szCs w:val="20"/>
        </w:rPr>
        <w:t> </w:t>
      </w:r>
      <w:r w:rsidR="00D6430D" w:rsidRPr="00375F19">
        <w:rPr>
          <w:rFonts w:ascii="Arial" w:hAnsi="Arial" w:cs="Arial"/>
          <w:b/>
          <w:sz w:val="20"/>
          <w:szCs w:val="20"/>
        </w:rPr>
        <w:t>urządzeń elektrycznych</w:t>
      </w:r>
      <w:r w:rsidR="0012047C" w:rsidRPr="00375F19">
        <w:rPr>
          <w:rFonts w:ascii="Arial" w:hAnsi="Arial" w:cs="Arial"/>
          <w:b/>
          <w:sz w:val="20"/>
          <w:szCs w:val="20"/>
        </w:rPr>
        <w:t xml:space="preserve"> </w:t>
      </w:r>
      <w:r w:rsidR="00D6430D" w:rsidRPr="00375F19">
        <w:rPr>
          <w:rFonts w:ascii="Arial" w:hAnsi="Arial" w:cs="Arial"/>
          <w:b/>
          <w:sz w:val="20"/>
          <w:szCs w:val="20"/>
        </w:rPr>
        <w:t xml:space="preserve">i elektroenergetycznych </w:t>
      </w:r>
      <w:r w:rsidR="00D6430D" w:rsidRPr="00375F19">
        <w:rPr>
          <w:rFonts w:ascii="Arial" w:hAnsi="Arial" w:cs="Arial"/>
          <w:sz w:val="20"/>
          <w:szCs w:val="20"/>
        </w:rPr>
        <w:t xml:space="preserve">– </w:t>
      </w:r>
      <w:r w:rsidR="00D674C5" w:rsidRPr="00375F19">
        <w:rPr>
          <w:rFonts w:ascii="Arial" w:hAnsi="Arial" w:cs="Arial"/>
          <w:sz w:val="20"/>
          <w:szCs w:val="20"/>
        </w:rPr>
        <w:t xml:space="preserve">osoba </w:t>
      </w:r>
      <w:r w:rsidR="00D6430D" w:rsidRPr="00375F19">
        <w:rPr>
          <w:rFonts w:ascii="Arial" w:hAnsi="Arial" w:cs="Arial"/>
          <w:sz w:val="20"/>
          <w:szCs w:val="20"/>
        </w:rPr>
        <w:t>posiadając</w:t>
      </w:r>
      <w:r w:rsidR="00D674C5" w:rsidRPr="00375F19">
        <w:rPr>
          <w:rFonts w:ascii="Arial" w:hAnsi="Arial" w:cs="Arial"/>
          <w:sz w:val="20"/>
          <w:szCs w:val="20"/>
        </w:rPr>
        <w:t>a</w:t>
      </w:r>
      <w:r w:rsidR="00D6430D" w:rsidRPr="00375F19">
        <w:rPr>
          <w:rFonts w:ascii="Arial" w:hAnsi="Arial" w:cs="Arial"/>
          <w:sz w:val="20"/>
          <w:szCs w:val="20"/>
        </w:rPr>
        <w:t xml:space="preserve"> </w:t>
      </w:r>
      <w:r w:rsidR="00D674C5" w:rsidRPr="00375F19">
        <w:rPr>
          <w:rFonts w:ascii="Arial" w:hAnsi="Arial" w:cs="Arial"/>
          <w:sz w:val="20"/>
          <w:szCs w:val="20"/>
        </w:rPr>
        <w:t>uprawnienia</w:t>
      </w:r>
      <w:r w:rsidR="0011769C" w:rsidRPr="00375F19">
        <w:rPr>
          <w:rFonts w:ascii="Arial" w:hAnsi="Arial" w:cs="Arial"/>
          <w:sz w:val="20"/>
          <w:szCs w:val="20"/>
        </w:rPr>
        <w:t xml:space="preserve"> </w:t>
      </w:r>
      <w:r w:rsidR="00D674C5" w:rsidRPr="00375F19">
        <w:rPr>
          <w:rFonts w:ascii="Arial" w:hAnsi="Arial" w:cs="Arial"/>
          <w:sz w:val="20"/>
          <w:szCs w:val="20"/>
        </w:rPr>
        <w:t xml:space="preserve">do sprawowania </w:t>
      </w:r>
      <w:r w:rsidR="003A4929" w:rsidRPr="00375F19">
        <w:rPr>
          <w:rFonts w:ascii="Arial" w:hAnsi="Arial" w:cs="Arial"/>
          <w:sz w:val="20"/>
          <w:szCs w:val="20"/>
        </w:rPr>
        <w:t xml:space="preserve">samodzielnych funkcji technicznych w budownictwie </w:t>
      </w:r>
      <w:r w:rsidR="00D674C5" w:rsidRPr="00375F19">
        <w:rPr>
          <w:rFonts w:ascii="Arial" w:hAnsi="Arial" w:cs="Arial"/>
          <w:sz w:val="20"/>
          <w:szCs w:val="20"/>
        </w:rPr>
        <w:t xml:space="preserve">wydane na podstawie </w:t>
      </w:r>
      <w:r w:rsidR="00F42FB7" w:rsidRPr="00F42FB7">
        <w:rPr>
          <w:rFonts w:ascii="Arial" w:hAnsi="Arial" w:cs="Arial"/>
          <w:sz w:val="20"/>
          <w:szCs w:val="20"/>
        </w:rPr>
        <w:t>uprawnienia do sprawowania samodzielnych funkcji technicznych w</w:t>
      </w:r>
      <w:r w:rsidR="003734CB">
        <w:rPr>
          <w:rFonts w:ascii="Arial" w:hAnsi="Arial" w:cs="Arial"/>
          <w:sz w:val="20"/>
          <w:szCs w:val="20"/>
        </w:rPr>
        <w:t> </w:t>
      </w:r>
      <w:r w:rsidR="00F42FB7" w:rsidRPr="00F42FB7">
        <w:rPr>
          <w:rFonts w:ascii="Arial" w:hAnsi="Arial" w:cs="Arial"/>
          <w:sz w:val="20"/>
          <w:szCs w:val="20"/>
        </w:rPr>
        <w:t>budownictwie wydane na podstawie Ustawy z dnia 7 lipca 1994 r. Prawo Budowlane (</w:t>
      </w:r>
      <w:proofErr w:type="spellStart"/>
      <w:r w:rsidR="00F42FB7" w:rsidRPr="00F42FB7">
        <w:rPr>
          <w:rFonts w:ascii="Arial" w:hAnsi="Arial" w:cs="Arial"/>
          <w:sz w:val="20"/>
          <w:szCs w:val="20"/>
        </w:rPr>
        <w:t>t.j</w:t>
      </w:r>
      <w:proofErr w:type="spellEnd"/>
      <w:r w:rsidR="00F42FB7" w:rsidRPr="00F42FB7">
        <w:rPr>
          <w:rFonts w:ascii="Arial" w:hAnsi="Arial" w:cs="Arial"/>
          <w:sz w:val="20"/>
          <w:szCs w:val="20"/>
        </w:rPr>
        <w:t>.</w:t>
      </w:r>
      <w:r w:rsidR="00B92420">
        <w:rPr>
          <w:rFonts w:ascii="Arial" w:hAnsi="Arial" w:cs="Arial"/>
          <w:sz w:val="20"/>
          <w:szCs w:val="20"/>
        </w:rPr>
        <w:t> </w:t>
      </w:r>
      <w:r w:rsidR="00F42FB7" w:rsidRPr="00F42FB7">
        <w:rPr>
          <w:rFonts w:ascii="Arial" w:hAnsi="Arial" w:cs="Arial"/>
          <w:sz w:val="20"/>
          <w:szCs w:val="20"/>
        </w:rPr>
        <w:t>Dz. U. z </w:t>
      </w:r>
      <w:r w:rsidR="004C1522">
        <w:rPr>
          <w:rFonts w:ascii="Arial" w:hAnsi="Arial" w:cs="Arial"/>
          <w:sz w:val="20"/>
          <w:szCs w:val="20"/>
        </w:rPr>
        <w:t xml:space="preserve">2019 r., </w:t>
      </w:r>
      <w:r w:rsidR="00F42FB7" w:rsidRPr="00F42FB7">
        <w:rPr>
          <w:rFonts w:ascii="Arial" w:hAnsi="Arial" w:cs="Arial"/>
          <w:sz w:val="20"/>
          <w:szCs w:val="20"/>
        </w:rPr>
        <w:t xml:space="preserve">poz. 1186 z </w:t>
      </w:r>
      <w:proofErr w:type="spellStart"/>
      <w:r w:rsidR="00F42FB7" w:rsidRPr="00F42FB7">
        <w:rPr>
          <w:rFonts w:ascii="Arial" w:hAnsi="Arial" w:cs="Arial"/>
          <w:sz w:val="20"/>
          <w:szCs w:val="20"/>
        </w:rPr>
        <w:t>późn</w:t>
      </w:r>
      <w:proofErr w:type="spellEnd"/>
      <w:r w:rsidR="00F42FB7" w:rsidRPr="00F42FB7">
        <w:rPr>
          <w:rFonts w:ascii="Arial" w:hAnsi="Arial" w:cs="Arial"/>
          <w:sz w:val="20"/>
          <w:szCs w:val="20"/>
        </w:rPr>
        <w:t>. zm.) – Rozdział 2 „Samodzielne funkcje techniczne w budownictwie”  lub odpowiadające im równoważne uprawnienia budowlane, które zostały wydane na podstawie wcześniej obowiązujących przepisów oraz jest</w:t>
      </w:r>
      <w:r w:rsidR="00F42FB7">
        <w:rPr>
          <w:rFonts w:ascii="Arial" w:hAnsi="Arial" w:cs="Arial"/>
          <w:sz w:val="20"/>
          <w:szCs w:val="20"/>
        </w:rPr>
        <w:t xml:space="preserve"> </w:t>
      </w:r>
      <w:r w:rsidR="00D674C5" w:rsidRPr="00375F19">
        <w:rPr>
          <w:rFonts w:ascii="Arial" w:hAnsi="Arial" w:cs="Arial"/>
          <w:b/>
          <w:bCs/>
          <w:sz w:val="20"/>
          <w:szCs w:val="20"/>
        </w:rPr>
        <w:t>uprawniona do</w:t>
      </w:r>
      <w:r w:rsidR="00D674C5" w:rsidRPr="00375F19">
        <w:rPr>
          <w:rFonts w:ascii="Arial" w:hAnsi="Arial" w:cs="Arial"/>
          <w:sz w:val="20"/>
          <w:szCs w:val="20"/>
        </w:rPr>
        <w:t> </w:t>
      </w:r>
      <w:r w:rsidR="00D674C5" w:rsidRPr="00375F19">
        <w:rPr>
          <w:rFonts w:ascii="Arial" w:hAnsi="Arial" w:cs="Arial"/>
          <w:b/>
          <w:bCs/>
          <w:sz w:val="20"/>
          <w:szCs w:val="20"/>
        </w:rPr>
        <w:t>kierowania</w:t>
      </w:r>
      <w:r w:rsidR="00D674C5" w:rsidRPr="00375F19">
        <w:rPr>
          <w:rFonts w:ascii="Arial" w:hAnsi="Arial" w:cs="Arial"/>
          <w:sz w:val="20"/>
          <w:szCs w:val="20"/>
        </w:rPr>
        <w:t xml:space="preserve"> </w:t>
      </w:r>
      <w:r w:rsidR="00D674C5" w:rsidRPr="00375F19">
        <w:rPr>
          <w:rFonts w:ascii="Arial" w:hAnsi="Arial" w:cs="Arial"/>
          <w:b/>
          <w:bCs/>
          <w:sz w:val="20"/>
          <w:szCs w:val="20"/>
        </w:rPr>
        <w:t>robotami budowlanymi w specjalności instalacyjnej w zakresie sieci, instalacji i urządzeń elektrycznych i elektroenergetycznych</w:t>
      </w:r>
      <w:r w:rsidR="00D674C5" w:rsidRPr="00375F19">
        <w:rPr>
          <w:rFonts w:ascii="Arial" w:hAnsi="Arial" w:cs="Arial"/>
          <w:b/>
          <w:bCs/>
          <w:i/>
          <w:iCs/>
          <w:sz w:val="20"/>
          <w:szCs w:val="20"/>
          <w:u w:val="single"/>
        </w:rPr>
        <w:t xml:space="preserve"> bez ograniczeń</w:t>
      </w:r>
      <w:r w:rsidR="00D674C5" w:rsidRPr="00375F19">
        <w:rPr>
          <w:rFonts w:ascii="Arial" w:hAnsi="Arial" w:cs="Arial"/>
          <w:sz w:val="20"/>
          <w:szCs w:val="20"/>
        </w:rPr>
        <w:t>.</w:t>
      </w:r>
    </w:p>
    <w:p w:rsidR="00F42FB7" w:rsidRPr="00375F19" w:rsidRDefault="00F42FB7" w:rsidP="00375F19">
      <w:pPr>
        <w:numPr>
          <w:ilvl w:val="0"/>
          <w:numId w:val="40"/>
        </w:numPr>
        <w:suppressAutoHyphens w:val="0"/>
        <w:spacing w:after="60"/>
        <w:ind w:left="1560" w:hanging="284"/>
        <w:jc w:val="both"/>
        <w:rPr>
          <w:rFonts w:ascii="Arial" w:hAnsi="Arial" w:cs="Arial"/>
          <w:sz w:val="20"/>
          <w:szCs w:val="20"/>
        </w:rPr>
      </w:pPr>
      <w:r>
        <w:rPr>
          <w:rFonts w:ascii="Arial" w:hAnsi="Arial" w:cs="Arial"/>
          <w:b/>
          <w:sz w:val="20"/>
          <w:szCs w:val="20"/>
        </w:rPr>
        <w:t xml:space="preserve"> </w:t>
      </w:r>
      <w:r w:rsidRPr="00375F19">
        <w:rPr>
          <w:rFonts w:ascii="Arial" w:hAnsi="Arial" w:cs="Arial"/>
          <w:b/>
          <w:sz w:val="20"/>
          <w:szCs w:val="20"/>
        </w:rPr>
        <w:t xml:space="preserve">Inspektorem nadzoru inwestorskiego w zakresie robót instalacyjnych w zakresie sieci, instalacji i urządzeń </w:t>
      </w:r>
      <w:r>
        <w:rPr>
          <w:rFonts w:ascii="Arial" w:hAnsi="Arial" w:cs="Arial"/>
          <w:b/>
          <w:sz w:val="20"/>
          <w:szCs w:val="20"/>
        </w:rPr>
        <w:t>telekomunikacyjnych</w:t>
      </w:r>
      <w:r w:rsidRPr="00375F19">
        <w:rPr>
          <w:rFonts w:ascii="Arial" w:hAnsi="Arial" w:cs="Arial"/>
          <w:b/>
          <w:sz w:val="20"/>
          <w:szCs w:val="20"/>
        </w:rPr>
        <w:t xml:space="preserve"> </w:t>
      </w:r>
      <w:r w:rsidRPr="00375F19">
        <w:rPr>
          <w:rFonts w:ascii="Arial" w:hAnsi="Arial" w:cs="Arial"/>
          <w:sz w:val="20"/>
          <w:szCs w:val="20"/>
        </w:rPr>
        <w:t xml:space="preserve">– osoba posiadająca uprawnienia do sprawowania samodzielnych funkcji technicznych w budownictwie wydane na podstawie </w:t>
      </w:r>
      <w:r w:rsidRPr="00F42FB7">
        <w:rPr>
          <w:rFonts w:ascii="Arial" w:hAnsi="Arial" w:cs="Arial"/>
          <w:sz w:val="20"/>
          <w:szCs w:val="20"/>
        </w:rPr>
        <w:t>uprawnienia do sprawowania samodzielnych funkcji technicznych w budownictwie wydane na podstawie Ustawy z dnia 7 lipca 1994 r. Prawo Budowlane (</w:t>
      </w:r>
      <w:proofErr w:type="spellStart"/>
      <w:r w:rsidRPr="00F42FB7">
        <w:rPr>
          <w:rFonts w:ascii="Arial" w:hAnsi="Arial" w:cs="Arial"/>
          <w:sz w:val="20"/>
          <w:szCs w:val="20"/>
        </w:rPr>
        <w:t>t.j</w:t>
      </w:r>
      <w:proofErr w:type="spellEnd"/>
      <w:r w:rsidRPr="00F42FB7">
        <w:rPr>
          <w:rFonts w:ascii="Arial" w:hAnsi="Arial" w:cs="Arial"/>
          <w:sz w:val="20"/>
          <w:szCs w:val="20"/>
        </w:rPr>
        <w:t>. Dz. U. z </w:t>
      </w:r>
      <w:r w:rsidR="004C1522">
        <w:rPr>
          <w:rFonts w:ascii="Arial" w:hAnsi="Arial" w:cs="Arial"/>
          <w:sz w:val="20"/>
          <w:szCs w:val="20"/>
        </w:rPr>
        <w:t xml:space="preserve">2019 r., </w:t>
      </w:r>
      <w:r w:rsidRPr="00F42FB7">
        <w:rPr>
          <w:rFonts w:ascii="Arial" w:hAnsi="Arial" w:cs="Arial"/>
          <w:sz w:val="20"/>
          <w:szCs w:val="20"/>
        </w:rPr>
        <w:t xml:space="preserve">poz. 1186 z </w:t>
      </w:r>
      <w:proofErr w:type="spellStart"/>
      <w:r w:rsidRPr="00F42FB7">
        <w:rPr>
          <w:rFonts w:ascii="Arial" w:hAnsi="Arial" w:cs="Arial"/>
          <w:sz w:val="20"/>
          <w:szCs w:val="20"/>
        </w:rPr>
        <w:t>późn</w:t>
      </w:r>
      <w:proofErr w:type="spellEnd"/>
      <w:r w:rsidRPr="00F42FB7">
        <w:rPr>
          <w:rFonts w:ascii="Arial" w:hAnsi="Arial" w:cs="Arial"/>
          <w:sz w:val="20"/>
          <w:szCs w:val="20"/>
        </w:rPr>
        <w:t>. zm.) – Rozdział 2 „Samodzielne funkcje techniczne w budownictwie”  lub odpowiadające im równoważne uprawnienia budowlane, które zostały wydane na podstawie wcześniej obowiązujących przepisów oraz jest</w:t>
      </w:r>
      <w:r>
        <w:rPr>
          <w:rFonts w:ascii="Arial" w:hAnsi="Arial" w:cs="Arial"/>
          <w:sz w:val="20"/>
          <w:szCs w:val="20"/>
        </w:rPr>
        <w:t xml:space="preserve"> </w:t>
      </w:r>
      <w:r w:rsidRPr="00375F19">
        <w:rPr>
          <w:rFonts w:ascii="Arial" w:hAnsi="Arial" w:cs="Arial"/>
          <w:b/>
          <w:bCs/>
          <w:sz w:val="20"/>
          <w:szCs w:val="20"/>
        </w:rPr>
        <w:t>uprawniona do</w:t>
      </w:r>
      <w:r w:rsidRPr="00375F19">
        <w:rPr>
          <w:rFonts w:ascii="Arial" w:hAnsi="Arial" w:cs="Arial"/>
          <w:sz w:val="20"/>
          <w:szCs w:val="20"/>
        </w:rPr>
        <w:t> </w:t>
      </w:r>
      <w:r w:rsidRPr="00375F19">
        <w:rPr>
          <w:rFonts w:ascii="Arial" w:hAnsi="Arial" w:cs="Arial"/>
          <w:b/>
          <w:bCs/>
          <w:sz w:val="20"/>
          <w:szCs w:val="20"/>
        </w:rPr>
        <w:t>kierowania</w:t>
      </w:r>
      <w:r w:rsidRPr="00375F19">
        <w:rPr>
          <w:rFonts w:ascii="Arial" w:hAnsi="Arial" w:cs="Arial"/>
          <w:sz w:val="20"/>
          <w:szCs w:val="20"/>
        </w:rPr>
        <w:t xml:space="preserve"> </w:t>
      </w:r>
      <w:r w:rsidRPr="00375F19">
        <w:rPr>
          <w:rFonts w:ascii="Arial" w:hAnsi="Arial" w:cs="Arial"/>
          <w:b/>
          <w:bCs/>
          <w:sz w:val="20"/>
          <w:szCs w:val="20"/>
        </w:rPr>
        <w:t xml:space="preserve">robotami budowlanymi w specjalności instalacyjnej w zakresie sieci, instalacji i urządzeń </w:t>
      </w:r>
      <w:r w:rsidR="00542A61">
        <w:rPr>
          <w:rFonts w:ascii="Arial" w:hAnsi="Arial" w:cs="Arial"/>
          <w:b/>
          <w:bCs/>
          <w:sz w:val="20"/>
          <w:szCs w:val="20"/>
        </w:rPr>
        <w:t>telekomunikacyjnych</w:t>
      </w:r>
      <w:r w:rsidRPr="00375F19">
        <w:rPr>
          <w:rFonts w:ascii="Arial" w:hAnsi="Arial" w:cs="Arial"/>
          <w:b/>
          <w:bCs/>
          <w:i/>
          <w:iCs/>
          <w:sz w:val="20"/>
          <w:szCs w:val="20"/>
          <w:u w:val="single"/>
        </w:rPr>
        <w:t xml:space="preserve"> bez ograniczeń</w:t>
      </w:r>
      <w:r w:rsidRPr="00375F19">
        <w:rPr>
          <w:rFonts w:ascii="Arial" w:hAnsi="Arial" w:cs="Arial"/>
          <w:sz w:val="20"/>
          <w:szCs w:val="20"/>
        </w:rPr>
        <w:t>.</w:t>
      </w:r>
    </w:p>
    <w:p w:rsidR="00D36769" w:rsidRPr="00FE563A" w:rsidRDefault="00D36769">
      <w:pPr>
        <w:ind w:left="1276"/>
        <w:jc w:val="both"/>
        <w:rPr>
          <w:rFonts w:ascii="Arial" w:hAnsi="Arial"/>
          <w:i/>
          <w:color w:val="000000"/>
          <w:sz w:val="12"/>
          <w:szCs w:val="12"/>
          <w:u w:val="single"/>
        </w:rPr>
      </w:pPr>
    </w:p>
    <w:p w:rsidR="00C64907" w:rsidRPr="00F0353E" w:rsidRDefault="00C64907" w:rsidP="00C64907">
      <w:pPr>
        <w:ind w:left="1276"/>
        <w:jc w:val="both"/>
        <w:rPr>
          <w:sz w:val="4"/>
          <w:szCs w:val="4"/>
        </w:rPr>
      </w:pPr>
      <w:r>
        <w:rPr>
          <w:rFonts w:ascii="Arial" w:hAnsi="Arial" w:cs="Arial"/>
          <w:i/>
          <w:iCs/>
          <w:color w:val="000000"/>
          <w:sz w:val="20"/>
          <w:szCs w:val="20"/>
          <w:u w:val="single"/>
        </w:rPr>
        <w:t>Uwaga:</w:t>
      </w:r>
      <w:r>
        <w:br/>
      </w:r>
    </w:p>
    <w:p w:rsidR="00C64907" w:rsidRDefault="00C64907" w:rsidP="009717CA">
      <w:pPr>
        <w:numPr>
          <w:ilvl w:val="1"/>
          <w:numId w:val="23"/>
        </w:numPr>
        <w:tabs>
          <w:tab w:val="left" w:pos="1560"/>
        </w:tabs>
        <w:ind w:left="1560" w:hanging="284"/>
        <w:jc w:val="both"/>
      </w:pPr>
      <w:r>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w:t>
      </w:r>
      <w:r w:rsidRPr="00AB11DB">
        <w:rPr>
          <w:rFonts w:ascii="Arial" w:hAnsi="Arial" w:cs="Arial"/>
          <w:i/>
          <w:iCs/>
          <w:color w:val="000000"/>
          <w:sz w:val="20"/>
          <w:szCs w:val="20"/>
        </w:rPr>
        <w:t>art. 12a oraz innych pr</w:t>
      </w:r>
      <w:r w:rsidR="00AB11DB" w:rsidRPr="00AB11DB">
        <w:rPr>
          <w:rFonts w:ascii="Arial" w:hAnsi="Arial" w:cs="Arial"/>
          <w:i/>
          <w:iCs/>
          <w:color w:val="000000"/>
          <w:sz w:val="20"/>
          <w:szCs w:val="20"/>
        </w:rPr>
        <w:t>zepisów ustawy Prawo budowlane (</w:t>
      </w:r>
      <w:proofErr w:type="spellStart"/>
      <w:r w:rsidR="00AB11DB" w:rsidRPr="00AB11DB">
        <w:rPr>
          <w:rFonts w:ascii="Arial" w:hAnsi="Arial" w:cs="Arial"/>
          <w:i/>
          <w:sz w:val="20"/>
          <w:szCs w:val="20"/>
        </w:rPr>
        <w:t>t</w:t>
      </w:r>
      <w:r w:rsidR="00542A61">
        <w:rPr>
          <w:rFonts w:ascii="Arial" w:hAnsi="Arial" w:cs="Arial"/>
          <w:i/>
          <w:sz w:val="20"/>
          <w:szCs w:val="20"/>
        </w:rPr>
        <w:t>.j</w:t>
      </w:r>
      <w:proofErr w:type="spellEnd"/>
      <w:r w:rsidR="00542A61">
        <w:rPr>
          <w:rFonts w:ascii="Arial" w:hAnsi="Arial" w:cs="Arial"/>
          <w:i/>
          <w:sz w:val="20"/>
          <w:szCs w:val="20"/>
        </w:rPr>
        <w:t xml:space="preserve">. </w:t>
      </w:r>
      <w:proofErr w:type="spellStart"/>
      <w:r w:rsidR="00542A61">
        <w:rPr>
          <w:rFonts w:ascii="Arial" w:hAnsi="Arial" w:cs="Arial"/>
          <w:i/>
          <w:sz w:val="20"/>
          <w:szCs w:val="20"/>
        </w:rPr>
        <w:t>Dz.U</w:t>
      </w:r>
      <w:proofErr w:type="spellEnd"/>
      <w:r w:rsidR="00542A61">
        <w:rPr>
          <w:rFonts w:ascii="Arial" w:hAnsi="Arial" w:cs="Arial"/>
          <w:i/>
          <w:sz w:val="20"/>
          <w:szCs w:val="20"/>
        </w:rPr>
        <w:t>. z 2019</w:t>
      </w:r>
      <w:r w:rsidR="00AB11DB">
        <w:rPr>
          <w:rFonts w:ascii="Arial" w:hAnsi="Arial" w:cs="Arial"/>
          <w:i/>
          <w:sz w:val="20"/>
          <w:szCs w:val="20"/>
        </w:rPr>
        <w:t xml:space="preserve"> r., poz.</w:t>
      </w:r>
      <w:r w:rsidR="00542A61">
        <w:rPr>
          <w:rFonts w:ascii="Arial" w:hAnsi="Arial" w:cs="Arial"/>
          <w:i/>
          <w:sz w:val="20"/>
          <w:szCs w:val="20"/>
        </w:rPr>
        <w:t>1186</w:t>
      </w:r>
      <w:r w:rsidR="00AB11DB">
        <w:rPr>
          <w:rFonts w:ascii="Arial" w:hAnsi="Arial" w:cs="Arial"/>
          <w:i/>
          <w:sz w:val="20"/>
          <w:szCs w:val="20"/>
        </w:rPr>
        <w:t xml:space="preserve"> z </w:t>
      </w:r>
      <w:proofErr w:type="spellStart"/>
      <w:r w:rsidR="00AB11DB" w:rsidRPr="00AB11DB">
        <w:rPr>
          <w:rFonts w:ascii="Arial" w:hAnsi="Arial" w:cs="Arial"/>
          <w:i/>
          <w:sz w:val="20"/>
          <w:szCs w:val="20"/>
        </w:rPr>
        <w:t>późn.zm</w:t>
      </w:r>
      <w:proofErr w:type="spellEnd"/>
      <w:r w:rsidR="00AB11DB" w:rsidRPr="00AB11DB">
        <w:rPr>
          <w:rFonts w:ascii="Arial" w:hAnsi="Arial" w:cs="Arial"/>
          <w:i/>
          <w:sz w:val="20"/>
          <w:szCs w:val="20"/>
        </w:rPr>
        <w:t>.</w:t>
      </w:r>
      <w:r w:rsidRPr="00AB11DB">
        <w:rPr>
          <w:rFonts w:ascii="Arial" w:hAnsi="Arial" w:cs="Arial"/>
          <w:i/>
          <w:iCs/>
          <w:color w:val="000000"/>
          <w:sz w:val="20"/>
          <w:szCs w:val="20"/>
        </w:rPr>
        <w:t>) oraz Ustawy z dnia 22.12.2015 r. o zasadach uznawania kwalifikacji</w:t>
      </w:r>
      <w:r>
        <w:rPr>
          <w:rFonts w:ascii="Arial" w:hAnsi="Arial" w:cs="Arial"/>
          <w:i/>
          <w:iCs/>
          <w:color w:val="000000"/>
          <w:sz w:val="20"/>
          <w:szCs w:val="20"/>
        </w:rPr>
        <w:t xml:space="preserve"> zawodowych nabytych w państwach członkowskich Unii Europejskiej (</w:t>
      </w:r>
      <w:proofErr w:type="spellStart"/>
      <w:r w:rsidR="003F26B8">
        <w:rPr>
          <w:rFonts w:ascii="Arial" w:hAnsi="Arial" w:cs="Arial"/>
          <w:i/>
          <w:iCs/>
          <w:color w:val="000000"/>
          <w:sz w:val="20"/>
          <w:szCs w:val="20"/>
        </w:rPr>
        <w:t>t.j</w:t>
      </w:r>
      <w:proofErr w:type="spellEnd"/>
      <w:r w:rsidR="003F26B8">
        <w:rPr>
          <w:rFonts w:ascii="Arial" w:hAnsi="Arial" w:cs="Arial"/>
          <w:i/>
          <w:iCs/>
          <w:color w:val="000000"/>
          <w:sz w:val="20"/>
          <w:szCs w:val="20"/>
        </w:rPr>
        <w:t xml:space="preserve">. </w:t>
      </w:r>
      <w:proofErr w:type="spellStart"/>
      <w:r>
        <w:rPr>
          <w:rFonts w:ascii="Arial" w:hAnsi="Arial" w:cs="Arial"/>
          <w:i/>
          <w:iCs/>
          <w:color w:val="000000"/>
          <w:sz w:val="20"/>
          <w:szCs w:val="20"/>
        </w:rPr>
        <w:t>Dz.U</w:t>
      </w:r>
      <w:proofErr w:type="spellEnd"/>
      <w:r>
        <w:rPr>
          <w:rFonts w:ascii="Arial" w:hAnsi="Arial" w:cs="Arial"/>
          <w:i/>
          <w:iCs/>
          <w:color w:val="000000"/>
          <w:sz w:val="20"/>
          <w:szCs w:val="20"/>
        </w:rPr>
        <w:t>. z 20</w:t>
      </w:r>
      <w:r w:rsidR="003F26B8">
        <w:rPr>
          <w:rFonts w:ascii="Arial" w:hAnsi="Arial" w:cs="Arial"/>
          <w:i/>
          <w:iCs/>
          <w:color w:val="000000"/>
          <w:sz w:val="20"/>
          <w:szCs w:val="20"/>
        </w:rPr>
        <w:t>20</w:t>
      </w:r>
      <w:r>
        <w:rPr>
          <w:rFonts w:ascii="Arial" w:hAnsi="Arial" w:cs="Arial"/>
          <w:i/>
          <w:iCs/>
          <w:color w:val="000000"/>
          <w:sz w:val="20"/>
          <w:szCs w:val="20"/>
        </w:rPr>
        <w:t xml:space="preserve"> r., poz.</w:t>
      </w:r>
      <w:r w:rsidR="003F26B8">
        <w:rPr>
          <w:rFonts w:ascii="Arial" w:hAnsi="Arial" w:cs="Arial"/>
          <w:i/>
          <w:iCs/>
          <w:color w:val="000000"/>
          <w:sz w:val="20"/>
          <w:szCs w:val="20"/>
        </w:rPr>
        <w:t>220</w:t>
      </w:r>
      <w:r>
        <w:rPr>
          <w:rFonts w:ascii="Arial" w:hAnsi="Arial" w:cs="Arial"/>
          <w:i/>
          <w:iCs/>
          <w:color w:val="000000"/>
          <w:sz w:val="20"/>
          <w:szCs w:val="20"/>
        </w:rPr>
        <w:t>).</w:t>
      </w:r>
    </w:p>
    <w:p w:rsidR="00C64907" w:rsidRDefault="00C64907" w:rsidP="009717CA">
      <w:pPr>
        <w:numPr>
          <w:ilvl w:val="1"/>
          <w:numId w:val="23"/>
        </w:numPr>
        <w:tabs>
          <w:tab w:val="left" w:pos="1560"/>
        </w:tabs>
        <w:ind w:left="1560" w:hanging="284"/>
        <w:jc w:val="both"/>
      </w:pPr>
      <w:r>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C64907" w:rsidRDefault="00C64907" w:rsidP="009717CA">
      <w:pPr>
        <w:numPr>
          <w:ilvl w:val="1"/>
          <w:numId w:val="23"/>
        </w:numPr>
        <w:tabs>
          <w:tab w:val="left" w:pos="1560"/>
        </w:tabs>
        <w:ind w:left="1560" w:hanging="284"/>
        <w:jc w:val="both"/>
      </w:pPr>
      <w:r>
        <w:rPr>
          <w:rFonts w:ascii="Arial" w:hAnsi="Arial" w:cs="Arial"/>
          <w:i/>
          <w:iCs/>
          <w:sz w:val="20"/>
          <w:szCs w:val="20"/>
        </w:rPr>
        <w:t>Zamawiający dopuszcza możliwość łączenia powyższych funkcji przez osoby wskazane przez Wykonawcę.</w:t>
      </w:r>
    </w:p>
    <w:p w:rsidR="00D6573F" w:rsidRPr="0011769C" w:rsidRDefault="00712FD4" w:rsidP="00BF1881">
      <w:pPr>
        <w:tabs>
          <w:tab w:val="left" w:pos="1276"/>
        </w:tabs>
        <w:spacing w:before="120"/>
        <w:ind w:left="1276" w:hanging="283"/>
        <w:jc w:val="both"/>
      </w:pPr>
      <w:r>
        <w:rPr>
          <w:rFonts w:ascii="Arial" w:hAnsi="Arial"/>
          <w:sz w:val="20"/>
        </w:rPr>
        <w:t>2)</w:t>
      </w:r>
      <w:r>
        <w:rPr>
          <w:rFonts w:ascii="Arial" w:hAnsi="Arial"/>
          <w:sz w:val="20"/>
        </w:rPr>
        <w:tab/>
      </w:r>
      <w:r w:rsidR="00D01018" w:rsidRPr="00507497">
        <w:rPr>
          <w:rFonts w:ascii="Arial" w:hAnsi="Arial" w:cs="Arial"/>
          <w:sz w:val="20"/>
          <w:szCs w:val="20"/>
        </w:rPr>
        <w:t xml:space="preserve">Wykonawca musi wykazać, że w okresie ostatnich 3 lat (a jeżeli okres prowadzenia działalności jest krótszy, to w tym okresie) przed upływem </w:t>
      </w:r>
      <w:r w:rsidR="00D01018" w:rsidRPr="00083A51">
        <w:rPr>
          <w:rFonts w:ascii="Arial" w:hAnsi="Arial" w:cs="Arial"/>
          <w:sz w:val="20"/>
          <w:szCs w:val="20"/>
        </w:rPr>
        <w:t xml:space="preserve">terminu składania ofert </w:t>
      </w:r>
      <w:r w:rsidR="005E2A5F" w:rsidRPr="00083A51">
        <w:rPr>
          <w:rFonts w:ascii="Arial" w:hAnsi="Arial" w:cs="Arial"/>
          <w:sz w:val="20"/>
          <w:szCs w:val="20"/>
        </w:rPr>
        <w:br/>
      </w:r>
      <w:r w:rsidR="00D01018" w:rsidRPr="00083A51">
        <w:rPr>
          <w:rFonts w:ascii="Arial" w:hAnsi="Arial" w:cs="Arial"/>
          <w:sz w:val="20"/>
          <w:szCs w:val="20"/>
        </w:rPr>
        <w:t>sprawował nadzór inwestorski nad realizacją co najmniej jednej (1) inwestycji budowlanej polegającej na budowie</w:t>
      </w:r>
      <w:r w:rsidR="003670D1">
        <w:rPr>
          <w:rFonts w:ascii="Arial" w:hAnsi="Arial" w:cs="Arial"/>
          <w:sz w:val="20"/>
          <w:szCs w:val="20"/>
        </w:rPr>
        <w:t>, przebudowie lub remoncie</w:t>
      </w:r>
      <w:r w:rsidR="0011769C">
        <w:rPr>
          <w:rFonts w:ascii="Arial" w:hAnsi="Arial" w:cs="Arial"/>
          <w:sz w:val="20"/>
          <w:szCs w:val="20"/>
        </w:rPr>
        <w:t xml:space="preserve"> </w:t>
      </w:r>
      <w:r w:rsidR="004C1522">
        <w:rPr>
          <w:rFonts w:ascii="Arial" w:hAnsi="Arial" w:cs="Arial"/>
          <w:sz w:val="20"/>
          <w:szCs w:val="20"/>
        </w:rPr>
        <w:t xml:space="preserve">budynku </w:t>
      </w:r>
      <w:r w:rsidR="003F26B8">
        <w:rPr>
          <w:rFonts w:ascii="Arial" w:hAnsi="Arial" w:cs="Arial"/>
          <w:sz w:val="20"/>
          <w:szCs w:val="20"/>
        </w:rPr>
        <w:t xml:space="preserve">o </w:t>
      </w:r>
      <w:r w:rsidR="00CB0E9E">
        <w:rPr>
          <w:rFonts w:ascii="Arial" w:hAnsi="Arial" w:cs="Arial"/>
          <w:sz w:val="20"/>
          <w:szCs w:val="20"/>
        </w:rPr>
        <w:t xml:space="preserve">powierzchni całkowitej minimum 1.000 </w:t>
      </w:r>
      <w:r w:rsidR="00CB0E9E" w:rsidRPr="00F2003C">
        <w:rPr>
          <w:rFonts w:ascii="Arial" w:hAnsi="Arial" w:cs="Arial"/>
          <w:sz w:val="20"/>
          <w:szCs w:val="20"/>
        </w:rPr>
        <w:t>m</w:t>
      </w:r>
      <w:r w:rsidR="00CB0E9E" w:rsidRPr="00F2003C">
        <w:rPr>
          <w:rFonts w:ascii="Arial" w:hAnsi="Arial" w:cs="Arial"/>
          <w:sz w:val="20"/>
          <w:szCs w:val="20"/>
          <w:vertAlign w:val="superscript"/>
        </w:rPr>
        <w:t>2</w:t>
      </w:r>
      <w:r w:rsidR="00F2003C">
        <w:rPr>
          <w:rFonts w:ascii="Arial" w:hAnsi="Arial" w:cs="Arial"/>
          <w:sz w:val="20"/>
          <w:szCs w:val="20"/>
        </w:rPr>
        <w:t xml:space="preserve">, której zakres obejmował </w:t>
      </w:r>
      <w:r w:rsidR="00542A61" w:rsidRPr="00F2003C">
        <w:rPr>
          <w:rFonts w:ascii="Arial" w:hAnsi="Arial" w:cs="Arial"/>
          <w:sz w:val="20"/>
          <w:szCs w:val="20"/>
        </w:rPr>
        <w:t>co</w:t>
      </w:r>
      <w:r w:rsidR="00542A61" w:rsidRPr="00542A61">
        <w:rPr>
          <w:rFonts w:ascii="Arial" w:hAnsi="Arial" w:cs="Arial"/>
          <w:sz w:val="20"/>
          <w:szCs w:val="20"/>
        </w:rPr>
        <w:t xml:space="preserve"> najmniej roboty</w:t>
      </w:r>
      <w:r w:rsidR="00542A61">
        <w:rPr>
          <w:rFonts w:ascii="Arial" w:hAnsi="Arial" w:cs="Arial"/>
          <w:sz w:val="20"/>
          <w:szCs w:val="20"/>
          <w:vertAlign w:val="superscript"/>
        </w:rPr>
        <w:t xml:space="preserve"> </w:t>
      </w:r>
      <w:r w:rsidR="00542A61">
        <w:rPr>
          <w:rFonts w:ascii="Arial" w:hAnsi="Arial" w:cs="Arial"/>
          <w:sz w:val="20"/>
          <w:szCs w:val="20"/>
        </w:rPr>
        <w:t>budowlane w zakresie elementów konstrukcyjnych obiektu</w:t>
      </w:r>
      <w:r w:rsidR="0011769C">
        <w:rPr>
          <w:rFonts w:ascii="Arial" w:hAnsi="Arial" w:cs="Arial"/>
          <w:sz w:val="20"/>
          <w:szCs w:val="20"/>
        </w:rPr>
        <w:t>.</w:t>
      </w:r>
    </w:p>
    <w:p w:rsidR="00D6573F" w:rsidRDefault="00D6573F">
      <w:pPr>
        <w:ind w:left="1276"/>
        <w:jc w:val="both"/>
        <w:rPr>
          <w:rFonts w:ascii="Arial" w:hAnsi="Arial"/>
          <w:sz w:val="6"/>
        </w:rPr>
      </w:pPr>
    </w:p>
    <w:p w:rsidR="00D6573F" w:rsidRDefault="00D6573F" w:rsidP="009717CA">
      <w:pPr>
        <w:pStyle w:val="Standard"/>
        <w:numPr>
          <w:ilvl w:val="1"/>
          <w:numId w:val="12"/>
        </w:numPr>
        <w:tabs>
          <w:tab w:val="left" w:pos="851"/>
        </w:tabs>
        <w:spacing w:before="120"/>
        <w:ind w:left="851" w:hanging="426"/>
        <w:jc w:val="both"/>
      </w:pPr>
      <w:r>
        <w:rPr>
          <w:rFonts w:ascii="Arial" w:hAnsi="Arial"/>
          <w:b/>
          <w:sz w:val="20"/>
        </w:rPr>
        <w:t>Na podstawie art. 25a ust. 1 w celu wstępnego wykazania braku podstaw do wykluczenia z postępowania o udzielenie zamówienia w okolicznościach, o których mowa w art. 24 ust. 1</w:t>
      </w:r>
      <w:r w:rsidR="008D5D96">
        <w:rPr>
          <w:rFonts w:ascii="Arial" w:hAnsi="Arial"/>
          <w:b/>
          <w:sz w:val="20"/>
        </w:rPr>
        <w:t xml:space="preserve"> </w:t>
      </w:r>
      <w:proofErr w:type="spellStart"/>
      <w:r w:rsidR="008D5D96">
        <w:rPr>
          <w:rFonts w:ascii="Arial" w:hAnsi="Arial"/>
          <w:b/>
          <w:sz w:val="20"/>
        </w:rPr>
        <w:t>pkt</w:t>
      </w:r>
      <w:proofErr w:type="spellEnd"/>
      <w:r w:rsidR="008D5D96">
        <w:rPr>
          <w:rFonts w:ascii="Arial" w:hAnsi="Arial"/>
          <w:b/>
          <w:sz w:val="20"/>
        </w:rPr>
        <w:t xml:space="preserve"> 12) do 23) oraz</w:t>
      </w:r>
      <w:r w:rsidR="00542A61">
        <w:rPr>
          <w:rFonts w:ascii="Arial" w:hAnsi="Arial"/>
          <w:b/>
          <w:sz w:val="20"/>
        </w:rPr>
        <w:t xml:space="preserve"> ust. </w:t>
      </w:r>
      <w:r>
        <w:rPr>
          <w:rFonts w:ascii="Arial" w:hAnsi="Arial"/>
          <w:b/>
          <w:sz w:val="20"/>
        </w:rPr>
        <w:t xml:space="preserve">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oraz spełniania warunków udziału w postępowaniu, o</w:t>
      </w:r>
      <w:r w:rsidR="00542A61">
        <w:rPr>
          <w:rFonts w:ascii="Arial" w:hAnsi="Arial"/>
          <w:b/>
          <w:sz w:val="20"/>
        </w:rPr>
        <w:t> </w:t>
      </w:r>
      <w:r>
        <w:rPr>
          <w:rFonts w:ascii="Arial" w:hAnsi="Arial"/>
          <w:b/>
          <w:sz w:val="20"/>
        </w:rPr>
        <w:t>których mowa</w:t>
      </w:r>
      <w:r w:rsidR="00542A61">
        <w:rPr>
          <w:rFonts w:ascii="Arial" w:hAnsi="Arial"/>
          <w:b/>
          <w:sz w:val="20"/>
        </w:rPr>
        <w:t xml:space="preserve"> </w:t>
      </w:r>
      <w:r>
        <w:rPr>
          <w:rFonts w:ascii="Arial" w:hAnsi="Arial"/>
          <w:b/>
          <w:sz w:val="20"/>
        </w:rPr>
        <w:t xml:space="preserve">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D6573F" w:rsidRDefault="00D6573F">
      <w:pPr>
        <w:pStyle w:val="Standard"/>
        <w:tabs>
          <w:tab w:val="left" w:pos="426"/>
        </w:tabs>
        <w:jc w:val="both"/>
        <w:rPr>
          <w:rFonts w:ascii="Arial" w:hAnsi="Arial"/>
          <w:b/>
          <w:sz w:val="6"/>
        </w:rPr>
      </w:pPr>
    </w:p>
    <w:p w:rsidR="00C04527" w:rsidRDefault="00C04527" w:rsidP="009717CA">
      <w:pPr>
        <w:pStyle w:val="Standard"/>
        <w:numPr>
          <w:ilvl w:val="1"/>
          <w:numId w:val="12"/>
        </w:numPr>
        <w:tabs>
          <w:tab w:val="left" w:pos="779"/>
          <w:tab w:val="left" w:pos="851"/>
        </w:tabs>
        <w:spacing w:before="120"/>
        <w:ind w:left="709" w:hanging="284"/>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C04527" w:rsidRDefault="00C04527" w:rsidP="00C04527">
      <w:pPr>
        <w:pStyle w:val="Standard"/>
        <w:ind w:left="993" w:hanging="284"/>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 xml:space="preserve">W sytuacji określonej w </w:t>
      </w:r>
      <w:proofErr w:type="spellStart"/>
      <w:r>
        <w:rPr>
          <w:rFonts w:ascii="Arial" w:hAnsi="Arial" w:cs="Arial"/>
          <w:sz w:val="20"/>
          <w:szCs w:val="20"/>
          <w:u w:val="single"/>
        </w:rPr>
        <w:t>pkt</w:t>
      </w:r>
      <w:proofErr w:type="spellEnd"/>
      <w:r>
        <w:rPr>
          <w:rFonts w:ascii="Arial" w:hAnsi="Arial" w:cs="Arial"/>
          <w:sz w:val="20"/>
          <w:szCs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C04527" w:rsidRDefault="00C04527" w:rsidP="00C04527">
      <w:pPr>
        <w:pStyle w:val="Standard"/>
        <w:spacing w:before="60"/>
        <w:ind w:left="993" w:hanging="284"/>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C04527" w:rsidRDefault="00C04527" w:rsidP="009A1301">
      <w:pPr>
        <w:pStyle w:val="Standard"/>
        <w:tabs>
          <w:tab w:val="left" w:pos="1276"/>
        </w:tabs>
        <w:ind w:left="993"/>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w:t>
      </w:r>
      <w:r w:rsidR="00406065">
        <w:rPr>
          <w:rFonts w:ascii="Arial" w:hAnsi="Arial" w:cs="Arial"/>
          <w:sz w:val="20"/>
          <w:szCs w:val="20"/>
        </w:rPr>
        <w:t>pkt</w:t>
      </w:r>
      <w:r w:rsidR="004C1522">
        <w:rPr>
          <w:rFonts w:ascii="Arial" w:hAnsi="Arial" w:cs="Arial"/>
          <w:sz w:val="20"/>
          <w:szCs w:val="20"/>
        </w:rPr>
        <w:t>.</w:t>
      </w:r>
      <w:r w:rsidR="00406065">
        <w:rPr>
          <w:rFonts w:ascii="Arial" w:hAnsi="Arial" w:cs="Arial"/>
          <w:sz w:val="20"/>
          <w:szCs w:val="20"/>
        </w:rPr>
        <w:t xml:space="preserve"> 12</w:t>
      </w:r>
      <w:r w:rsidR="00F2003C">
        <w:rPr>
          <w:rFonts w:ascii="Arial" w:hAnsi="Arial" w:cs="Arial"/>
          <w:sz w:val="20"/>
          <w:szCs w:val="20"/>
        </w:rPr>
        <w:t xml:space="preserve">0 – </w:t>
      </w:r>
      <w:r w:rsidR="00406065">
        <w:rPr>
          <w:rFonts w:ascii="Arial" w:hAnsi="Arial" w:cs="Arial"/>
          <w:sz w:val="20"/>
          <w:szCs w:val="20"/>
        </w:rPr>
        <w:t>23</w:t>
      </w:r>
      <w:r w:rsidR="004C1522">
        <w:rPr>
          <w:rFonts w:ascii="Arial" w:hAnsi="Arial" w:cs="Arial"/>
          <w:sz w:val="20"/>
          <w:szCs w:val="20"/>
        </w:rPr>
        <w:t>)</w:t>
      </w:r>
      <w:r w:rsidR="00406065">
        <w:rPr>
          <w:rFonts w:ascii="Arial" w:hAnsi="Arial" w:cs="Arial"/>
          <w:sz w:val="20"/>
          <w:szCs w:val="20"/>
        </w:rPr>
        <w:t xml:space="preserve"> </w:t>
      </w:r>
      <w:r>
        <w:rPr>
          <w:rFonts w:ascii="Arial" w:hAnsi="Arial" w:cs="Arial"/>
          <w:sz w:val="20"/>
          <w:szCs w:val="20"/>
        </w:rPr>
        <w:t xml:space="preserve">oraz ust. 5 </w:t>
      </w:r>
      <w:proofErr w:type="spellStart"/>
      <w:r>
        <w:rPr>
          <w:rFonts w:ascii="Arial" w:hAnsi="Arial" w:cs="Arial"/>
          <w:sz w:val="20"/>
          <w:szCs w:val="20"/>
        </w:rPr>
        <w:t>pkt</w:t>
      </w:r>
      <w:proofErr w:type="spellEnd"/>
      <w:r>
        <w:rPr>
          <w:rFonts w:ascii="Arial" w:hAnsi="Arial" w:cs="Arial"/>
          <w:sz w:val="20"/>
          <w:szCs w:val="20"/>
        </w:rPr>
        <w:t xml:space="preserve"> </w:t>
      </w:r>
      <w:r>
        <w:rPr>
          <w:rFonts w:ascii="Arial" w:hAnsi="Arial" w:cs="Arial"/>
          <w:sz w:val="20"/>
          <w:szCs w:val="20"/>
        </w:rPr>
        <w:lastRenderedPageBreak/>
        <w:t xml:space="preserve">1) </w:t>
      </w:r>
      <w:proofErr w:type="spellStart"/>
      <w:r>
        <w:rPr>
          <w:rFonts w:ascii="Arial" w:hAnsi="Arial" w:cs="Arial"/>
          <w:sz w:val="20"/>
          <w:szCs w:val="20"/>
        </w:rPr>
        <w:t>u.p.z.p</w:t>
      </w:r>
      <w:proofErr w:type="spellEnd"/>
      <w:r>
        <w:rPr>
          <w:rFonts w:ascii="Arial" w:hAnsi="Arial" w:cs="Arial"/>
          <w:sz w:val="20"/>
          <w:szCs w:val="20"/>
        </w:rPr>
        <w:t xml:space="preserve">. </w:t>
      </w:r>
    </w:p>
    <w:p w:rsidR="00C04527" w:rsidRDefault="00C04527" w:rsidP="009A1301">
      <w:pPr>
        <w:pStyle w:val="Standard"/>
        <w:tabs>
          <w:tab w:val="left" w:pos="1276"/>
        </w:tabs>
        <w:ind w:left="993"/>
        <w:jc w:val="both"/>
      </w:pPr>
      <w:r>
        <w:rPr>
          <w:rFonts w:ascii="Arial" w:hAnsi="Arial" w:cs="Arial"/>
          <w:sz w:val="20"/>
          <w:szCs w:val="20"/>
        </w:rPr>
        <w:t xml:space="preserve">b) </w:t>
      </w:r>
      <w:r>
        <w:rPr>
          <w:rFonts w:ascii="Arial" w:hAnsi="Arial" w:cs="Arial"/>
          <w:sz w:val="20"/>
          <w:szCs w:val="20"/>
        </w:rPr>
        <w:tab/>
        <w:t xml:space="preserve">spełniania warunków, o których mowa w art. 22 ust. 1b </w:t>
      </w:r>
      <w:proofErr w:type="spellStart"/>
      <w:r>
        <w:rPr>
          <w:rFonts w:ascii="Arial" w:hAnsi="Arial" w:cs="Arial"/>
          <w:sz w:val="20"/>
          <w:szCs w:val="20"/>
        </w:rPr>
        <w:t>u.p.z.p</w:t>
      </w:r>
      <w:proofErr w:type="spellEnd"/>
      <w:r>
        <w:rPr>
          <w:rFonts w:ascii="Arial" w:hAnsi="Arial" w:cs="Arial"/>
          <w:sz w:val="20"/>
          <w:szCs w:val="20"/>
        </w:rPr>
        <w:t>.</w:t>
      </w:r>
      <w:r w:rsidR="00361C8F">
        <w:rPr>
          <w:rFonts w:ascii="Arial" w:hAnsi="Arial" w:cs="Arial"/>
          <w:sz w:val="20"/>
          <w:szCs w:val="20"/>
        </w:rPr>
        <w:t>,</w:t>
      </w:r>
    </w:p>
    <w:p w:rsidR="00C04527" w:rsidRDefault="001C6D75" w:rsidP="00C04527">
      <w:pPr>
        <w:pStyle w:val="Standard"/>
        <w:tabs>
          <w:tab w:val="left" w:pos="851"/>
        </w:tabs>
        <w:ind w:left="993"/>
        <w:jc w:val="both"/>
        <w:rPr>
          <w:rFonts w:ascii="Arial" w:hAnsi="Arial" w:cs="Arial"/>
          <w:sz w:val="20"/>
          <w:szCs w:val="20"/>
        </w:rPr>
      </w:pPr>
      <w:r w:rsidRPr="007E1B7A">
        <w:rPr>
          <w:rFonts w:ascii="Arial" w:hAnsi="Arial" w:cs="Arial"/>
          <w:sz w:val="20"/>
          <w:szCs w:val="20"/>
        </w:rPr>
        <w:t xml:space="preserve">zobowiązany jest zamieścić informacje o tych podmiotach w oświadczeniu, o którym mowa </w:t>
      </w:r>
      <w:r w:rsidRPr="007E1B7A">
        <w:rPr>
          <w:rFonts w:ascii="Arial" w:hAnsi="Arial" w:cs="Arial"/>
          <w:sz w:val="20"/>
          <w:szCs w:val="20"/>
        </w:rPr>
        <w:br/>
        <w:t xml:space="preserve">w </w:t>
      </w:r>
      <w:proofErr w:type="spellStart"/>
      <w:r w:rsidRPr="007E1B7A">
        <w:rPr>
          <w:rFonts w:ascii="Arial" w:hAnsi="Arial" w:cs="Arial"/>
          <w:sz w:val="20"/>
          <w:szCs w:val="20"/>
        </w:rPr>
        <w:t>pkt</w:t>
      </w:r>
      <w:proofErr w:type="spellEnd"/>
      <w:r w:rsidRPr="007E1B7A">
        <w:rPr>
          <w:rFonts w:ascii="Arial" w:hAnsi="Arial" w:cs="Arial"/>
          <w:sz w:val="20"/>
          <w:szCs w:val="20"/>
        </w:rPr>
        <w:t xml:space="preserve"> 9.2. stanowiącym załącznik nr 2 do Tomu I SIWZ.</w:t>
      </w:r>
    </w:p>
    <w:p w:rsidR="00C04527" w:rsidRDefault="00C04527" w:rsidP="00C04527">
      <w:pPr>
        <w:pStyle w:val="Standard"/>
        <w:tabs>
          <w:tab w:val="left" w:pos="851"/>
        </w:tabs>
        <w:ind w:left="993" w:hanging="284"/>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rPr>
          <w:rFonts w:ascii="Arial" w:hAnsi="Arial"/>
          <w:b/>
          <w:sz w:val="20"/>
        </w:rPr>
      </w:pPr>
      <w:r>
        <w:rPr>
          <w:rFonts w:ascii="Arial" w:hAnsi="Arial"/>
          <w:sz w:val="20"/>
        </w:rPr>
        <w:t>9.4.</w:t>
      </w:r>
      <w:r>
        <w:rPr>
          <w:rFonts w:ascii="Arial" w:hAnsi="Arial"/>
          <w:b/>
          <w:sz w:val="20"/>
        </w:rPr>
        <w:t xml:space="preserve"> </w:t>
      </w:r>
      <w:r>
        <w:rPr>
          <w:rFonts w:ascii="Arial" w:hAnsi="Arial"/>
          <w:b/>
          <w:sz w:val="20"/>
        </w:rPr>
        <w:tab/>
      </w:r>
      <w:r w:rsidRPr="00661377">
        <w:rPr>
          <w:rFonts w:ascii="Arial" w:hAnsi="Arial"/>
          <w:b/>
          <w:sz w:val="20"/>
        </w:rPr>
        <w:t>Zamawiający po otwarciu ofert dokona ich oceny a następnie zbada czy wykonawca, którego oferta została oceniona jako najkorzystniejsza, nie podlega wykluczeniu oraz spełnia warunki udziału w postępowaniu</w:t>
      </w:r>
      <w:r w:rsidR="003F26B8">
        <w:rPr>
          <w:rFonts w:ascii="Arial" w:hAnsi="Arial"/>
          <w:b/>
          <w:sz w:val="20"/>
        </w:rPr>
        <w:t xml:space="preserve"> zgodnie z art. 24 aa Ustawy </w:t>
      </w:r>
      <w:proofErr w:type="spellStart"/>
      <w:r w:rsidR="003F26B8">
        <w:rPr>
          <w:rFonts w:ascii="Arial" w:hAnsi="Arial"/>
          <w:b/>
          <w:sz w:val="20"/>
        </w:rPr>
        <w:t>Pzp</w:t>
      </w:r>
      <w:proofErr w:type="spellEnd"/>
      <w:r w:rsidRPr="00661377">
        <w:rPr>
          <w:rFonts w:ascii="Arial" w:hAnsi="Arial"/>
          <w:b/>
          <w:sz w:val="20"/>
        </w:rPr>
        <w:t>.</w:t>
      </w:r>
    </w:p>
    <w:p w:rsidR="00406065" w:rsidRDefault="00406065">
      <w:pPr>
        <w:pStyle w:val="Standard"/>
        <w:tabs>
          <w:tab w:val="left" w:pos="426"/>
        </w:tabs>
        <w:spacing w:before="120"/>
        <w:ind w:left="425" w:hanging="425"/>
        <w:jc w:val="both"/>
        <w:rPr>
          <w:rFonts w:ascii="Arial" w:hAnsi="Arial"/>
          <w:b/>
          <w:sz w:val="20"/>
        </w:rPr>
      </w:pP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pPr>
        <w:spacing w:before="120"/>
        <w:ind w:left="993"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361C8F">
        <w:rPr>
          <w:rFonts w:ascii="Arial" w:hAnsi="Arial"/>
          <w:sz w:val="20"/>
        </w:rPr>
        <w:t xml:space="preserve">24 ust 1 </w:t>
      </w:r>
      <w:r w:rsidR="00406065">
        <w:rPr>
          <w:rFonts w:ascii="Arial" w:hAnsi="Arial"/>
          <w:sz w:val="20"/>
        </w:rPr>
        <w:t>pkt</w:t>
      </w:r>
      <w:r w:rsidR="004C1522">
        <w:rPr>
          <w:rFonts w:ascii="Arial" w:hAnsi="Arial"/>
          <w:sz w:val="20"/>
        </w:rPr>
        <w:t>.</w:t>
      </w:r>
      <w:r w:rsidR="00406065">
        <w:rPr>
          <w:rFonts w:ascii="Arial" w:hAnsi="Arial"/>
          <w:sz w:val="20"/>
        </w:rPr>
        <w:t xml:space="preserve"> 12</w:t>
      </w:r>
      <w:r w:rsidR="00F2003C">
        <w:rPr>
          <w:rFonts w:ascii="Arial" w:hAnsi="Arial"/>
          <w:sz w:val="20"/>
        </w:rPr>
        <w:t xml:space="preserve">) – </w:t>
      </w:r>
      <w:r w:rsidR="00406065">
        <w:rPr>
          <w:rFonts w:ascii="Arial" w:hAnsi="Arial"/>
          <w:sz w:val="20"/>
        </w:rPr>
        <w:t>23</w:t>
      </w:r>
      <w:r w:rsidR="004C1522">
        <w:rPr>
          <w:rFonts w:ascii="Arial" w:hAnsi="Arial"/>
          <w:sz w:val="20"/>
        </w:rPr>
        <w:t>)</w:t>
      </w:r>
      <w:r w:rsidR="00406065">
        <w:rPr>
          <w:rFonts w:ascii="Arial" w:hAnsi="Arial"/>
          <w:sz w:val="20"/>
        </w:rPr>
        <w:t xml:space="preserve"> </w:t>
      </w:r>
      <w:r w:rsidR="00361C8F">
        <w:rPr>
          <w:rFonts w:ascii="Arial" w:hAnsi="Arial"/>
          <w:sz w:val="20"/>
        </w:rPr>
        <w:t xml:space="preserve">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EA5EB5" w:rsidRPr="00EA5EB5" w:rsidRDefault="00EA5EB5" w:rsidP="009717CA">
      <w:pPr>
        <w:pStyle w:val="Standard"/>
        <w:numPr>
          <w:ilvl w:val="1"/>
          <w:numId w:val="17"/>
        </w:numPr>
        <w:spacing w:before="120"/>
        <w:ind w:left="567" w:hanging="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 xml:space="preserve">oświadczenia o przynależności lub braku przynależności do tej samej grupy </w:t>
      </w:r>
      <w:r w:rsidRPr="00552467">
        <w:rPr>
          <w:rFonts w:ascii="Arial" w:hAnsi="Arial"/>
          <w:b/>
          <w:sz w:val="20"/>
          <w:lang w:eastAsia="pl-PL"/>
        </w:rPr>
        <w:t xml:space="preserve">kapitałowej </w:t>
      </w:r>
      <w:r w:rsidRPr="00552467">
        <w:rPr>
          <w:rFonts w:ascii="Arial" w:hAnsi="Arial"/>
          <w:sz w:val="20"/>
        </w:rPr>
        <w:t>w rozumieniu ustawy z dnia 16 lutego 2007 r. o ochronie konkurencji i konsumentów (</w:t>
      </w:r>
      <w:proofErr w:type="spellStart"/>
      <w:r>
        <w:rPr>
          <w:rFonts w:ascii="Arial" w:hAnsi="Arial"/>
          <w:sz w:val="20"/>
        </w:rPr>
        <w:t>t.j</w:t>
      </w:r>
      <w:proofErr w:type="spellEnd"/>
      <w:r>
        <w:rPr>
          <w:rFonts w:ascii="Arial" w:hAnsi="Arial"/>
          <w:sz w:val="20"/>
        </w:rPr>
        <w:t xml:space="preserve">. </w:t>
      </w:r>
      <w:proofErr w:type="spellStart"/>
      <w:r w:rsidRPr="00552467">
        <w:rPr>
          <w:rFonts w:ascii="Arial" w:hAnsi="Arial"/>
          <w:sz w:val="20"/>
        </w:rPr>
        <w:t>Dz.U</w:t>
      </w:r>
      <w:proofErr w:type="spellEnd"/>
      <w:r w:rsidRPr="00552467">
        <w:rPr>
          <w:rFonts w:ascii="Arial" w:hAnsi="Arial"/>
          <w:sz w:val="20"/>
        </w:rPr>
        <w:t xml:space="preserve">. </w:t>
      </w:r>
      <w:r w:rsidR="003F26B8">
        <w:rPr>
          <w:rFonts w:ascii="Arial" w:hAnsi="Arial"/>
          <w:sz w:val="20"/>
        </w:rPr>
        <w:t>z 2020</w:t>
      </w:r>
      <w:r>
        <w:rPr>
          <w:rFonts w:ascii="Arial" w:hAnsi="Arial"/>
          <w:sz w:val="20"/>
        </w:rPr>
        <w:t xml:space="preserve"> r., poz.</w:t>
      </w:r>
      <w:r w:rsidR="0040543A">
        <w:rPr>
          <w:rFonts w:ascii="Arial" w:hAnsi="Arial"/>
          <w:sz w:val="20"/>
        </w:rPr>
        <w:t xml:space="preserve"> </w:t>
      </w:r>
      <w:r w:rsidR="003F26B8">
        <w:rPr>
          <w:rFonts w:ascii="Arial" w:hAnsi="Arial"/>
          <w:sz w:val="20"/>
        </w:rPr>
        <w:t>1076</w:t>
      </w:r>
      <w:r>
        <w:rPr>
          <w:rFonts w:ascii="Arial" w:hAnsi="Arial"/>
          <w:sz w:val="20"/>
        </w:rPr>
        <w:t>)</w:t>
      </w:r>
      <w:r w:rsidRPr="00552467">
        <w:rPr>
          <w:rFonts w:ascii="Arial" w:hAnsi="Arial"/>
          <w:sz w:val="20"/>
        </w:rPr>
        <w:t xml:space="preserve"> – zgodnie z załącznikiem nr 5.</w:t>
      </w:r>
    </w:p>
    <w:p w:rsidR="00D6573F" w:rsidRDefault="00D6573F" w:rsidP="009717CA">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D6573F" w:rsidRDefault="00D6573F" w:rsidP="001455A4">
      <w:pPr>
        <w:pStyle w:val="Standard"/>
        <w:ind w:left="851" w:hanging="284"/>
        <w:jc w:val="both"/>
        <w:rPr>
          <w:rFonts w:ascii="Arial" w:hAnsi="Arial"/>
          <w:sz w:val="20"/>
        </w:rPr>
      </w:pPr>
      <w:r>
        <w:rPr>
          <w:rFonts w:ascii="Arial" w:hAnsi="Arial"/>
          <w:sz w:val="20"/>
        </w:rPr>
        <w:t xml:space="preserve">1. </w:t>
      </w:r>
      <w:r>
        <w:rPr>
          <w:rFonts w:ascii="Arial" w:hAnsi="Arial"/>
          <w:sz w:val="20"/>
        </w:rPr>
        <w:tab/>
        <w:t xml:space="preserve">Zamawiający przed udzieleniem zamówienia, w celu potwierdzenia spełnienia warunków udziału w postępowaniu, wezwie Wykonawcę, którego oferta została najwyżej oceniona, do złożenia w terminie </w:t>
      </w:r>
      <w:r w:rsidR="007414AD">
        <w:rPr>
          <w:rFonts w:ascii="Arial" w:hAnsi="Arial"/>
          <w:sz w:val="20"/>
        </w:rPr>
        <w:t>ustawowym</w:t>
      </w:r>
      <w:r>
        <w:rPr>
          <w:rFonts w:ascii="Arial" w:hAnsi="Arial"/>
          <w:sz w:val="20"/>
        </w:rPr>
        <w:t>, aktualnych na dzień złożenia, następujących dokumentów odpowiednio</w:t>
      </w:r>
      <w:r w:rsidR="001455A4">
        <w:rPr>
          <w:rFonts w:ascii="Arial" w:hAnsi="Arial"/>
          <w:sz w:val="20"/>
        </w:rPr>
        <w:t xml:space="preserve"> </w:t>
      </w:r>
      <w:r>
        <w:rPr>
          <w:rFonts w:ascii="Arial" w:hAnsi="Arial"/>
          <w:sz w:val="20"/>
        </w:rPr>
        <w:t>w zakresie:</w:t>
      </w:r>
    </w:p>
    <w:p w:rsidR="00D6573F" w:rsidRDefault="00D6573F">
      <w:pPr>
        <w:pStyle w:val="Standard"/>
        <w:spacing w:before="120" w:after="60"/>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Pr>
          <w:rFonts w:ascii="Arial" w:hAnsi="Arial"/>
          <w:sz w:val="20"/>
        </w:rPr>
        <w:t>:</w:t>
      </w:r>
    </w:p>
    <w:p w:rsidR="00D6573F" w:rsidRDefault="00D6573F">
      <w:pPr>
        <w:pStyle w:val="Standard"/>
        <w:ind w:left="1134"/>
        <w:jc w:val="both"/>
      </w:pPr>
      <w:r>
        <w:rPr>
          <w:rFonts w:ascii="Arial" w:hAnsi="Arial"/>
          <w:i/>
          <w:sz w:val="20"/>
        </w:rPr>
        <w:t>Z uwagi na brak postawionego warunku Zamawiający odstępuje od żądania dowodów w przedmiotowym zakresie.</w:t>
      </w:r>
    </w:p>
    <w:p w:rsidR="00D6573F" w:rsidRDefault="00D6573F" w:rsidP="008F4024">
      <w:pPr>
        <w:pStyle w:val="Standard"/>
        <w:tabs>
          <w:tab w:val="left" w:pos="1474"/>
          <w:tab w:val="left" w:pos="2211"/>
          <w:tab w:val="left" w:pos="2948"/>
          <w:tab w:val="left" w:pos="3685"/>
          <w:tab w:val="center" w:pos="4833"/>
        </w:tabs>
        <w:spacing w:before="120"/>
        <w:ind w:left="1135" w:hanging="284"/>
        <w:jc w:val="both"/>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r>
        <w:rPr>
          <w:rFonts w:ascii="Arial" w:hAnsi="Arial"/>
          <w:sz w:val="20"/>
        </w:rPr>
        <w:tab/>
      </w:r>
    </w:p>
    <w:p w:rsidR="005E2E6A" w:rsidRDefault="005E2E6A" w:rsidP="005E2E6A">
      <w:pPr>
        <w:widowControl w:val="0"/>
        <w:tabs>
          <w:tab w:val="left" w:pos="567"/>
        </w:tabs>
        <w:spacing w:before="120"/>
        <w:ind w:left="1135" w:hanging="1"/>
        <w:jc w:val="both"/>
        <w:rPr>
          <w:rFonts w:ascii="Arial" w:hAnsi="Arial"/>
          <w:sz w:val="20"/>
        </w:rPr>
      </w:pPr>
      <w:r>
        <w:rPr>
          <w:rFonts w:ascii="Arial" w:hAnsi="Arial"/>
          <w:i/>
          <w:sz w:val="20"/>
        </w:rPr>
        <w:t>Z uwagi na brak postawionego warunku Zamawiający odstępuje od żądania dowodów w przedmiotowym zakresie</w:t>
      </w:r>
      <w:r w:rsidR="00BB26F2">
        <w:rPr>
          <w:rFonts w:ascii="Arial" w:hAnsi="Arial"/>
          <w:i/>
          <w:sz w:val="20"/>
        </w:rPr>
        <w:t>.</w:t>
      </w:r>
      <w:r>
        <w:rPr>
          <w:rFonts w:ascii="Arial" w:hAnsi="Arial"/>
          <w:sz w:val="20"/>
        </w:rPr>
        <w:t xml:space="preserve"> </w:t>
      </w:r>
    </w:p>
    <w:p w:rsidR="00D6573F" w:rsidRDefault="00D6573F" w:rsidP="008F4024">
      <w:pPr>
        <w:widowControl w:val="0"/>
        <w:tabs>
          <w:tab w:val="left" w:pos="567"/>
        </w:tabs>
        <w:spacing w:before="120"/>
        <w:ind w:left="1135" w:hanging="284"/>
        <w:jc w:val="both"/>
      </w:pPr>
      <w:r>
        <w:rPr>
          <w:rFonts w:ascii="Arial" w:hAnsi="Arial"/>
          <w:sz w:val="20"/>
        </w:rPr>
        <w:t>3)</w:t>
      </w:r>
      <w:r>
        <w:rPr>
          <w:rFonts w:ascii="Arial" w:hAnsi="Arial"/>
          <w:sz w:val="20"/>
        </w:rPr>
        <w:tab/>
      </w:r>
      <w:r>
        <w:rPr>
          <w:rFonts w:ascii="Arial" w:hAnsi="Arial"/>
          <w:sz w:val="20"/>
          <w:u w:val="single"/>
        </w:rPr>
        <w:t xml:space="preserve">zdolności technicznej lub zawodowej </w:t>
      </w:r>
      <w:r>
        <w:rPr>
          <w:rFonts w:ascii="Arial" w:hAnsi="Arial"/>
          <w:sz w:val="20"/>
        </w:rPr>
        <w:t>:</w:t>
      </w:r>
    </w:p>
    <w:p w:rsidR="00D6573F" w:rsidRDefault="00D6573F">
      <w:pPr>
        <w:ind w:left="1418" w:hanging="284"/>
        <w:jc w:val="both"/>
      </w:pPr>
      <w:r>
        <w:rPr>
          <w:rFonts w:ascii="Arial" w:hAnsi="Arial"/>
          <w:sz w:val="20"/>
          <w:lang w:eastAsia="pl-PL"/>
        </w:rPr>
        <w:t xml:space="preserve">a) </w:t>
      </w:r>
      <w:r>
        <w:rPr>
          <w:rFonts w:ascii="Arial" w:hAnsi="Arial"/>
          <w:sz w:val="20"/>
          <w:lang w:eastAsia="pl-PL"/>
        </w:rPr>
        <w:tab/>
      </w:r>
      <w:r>
        <w:rPr>
          <w:rFonts w:ascii="Arial" w:hAnsi="Arial"/>
          <w:b/>
          <w:sz w:val="20"/>
          <w:lang w:eastAsia="pl-PL"/>
        </w:rPr>
        <w:t>wykaz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Pr>
          <w:rFonts w:ascii="Arial" w:hAnsi="Arial"/>
          <w:sz w:val="20"/>
        </w:rPr>
        <w:t>,</w:t>
      </w:r>
    </w:p>
    <w:p w:rsidR="00D6573F" w:rsidRPr="008F4024" w:rsidRDefault="00D6573F">
      <w:pPr>
        <w:ind w:left="1418" w:hanging="284"/>
        <w:jc w:val="both"/>
        <w:rPr>
          <w:rFonts w:ascii="Arial" w:hAnsi="Arial"/>
          <w:sz w:val="6"/>
          <w:szCs w:val="6"/>
        </w:rPr>
      </w:pPr>
    </w:p>
    <w:p w:rsidR="00D6573F" w:rsidRDefault="003A5CF0" w:rsidP="007D3DC1">
      <w:pPr>
        <w:spacing w:before="40"/>
        <w:ind w:left="1418" w:hanging="284"/>
        <w:jc w:val="both"/>
        <w:rPr>
          <w:rFonts w:ascii="Arial" w:hAnsi="Arial"/>
          <w:sz w:val="20"/>
          <w:lang w:eastAsia="pl-PL"/>
        </w:rPr>
      </w:pPr>
      <w:r>
        <w:rPr>
          <w:rFonts w:ascii="Arial" w:hAnsi="Arial"/>
          <w:sz w:val="20"/>
          <w:lang w:eastAsia="pl-PL"/>
        </w:rPr>
        <w:t>b</w:t>
      </w:r>
      <w:r w:rsidR="00D6573F">
        <w:rPr>
          <w:rFonts w:ascii="Arial" w:hAnsi="Arial"/>
          <w:sz w:val="20"/>
          <w:lang w:eastAsia="pl-PL"/>
        </w:rPr>
        <w:t>)</w:t>
      </w:r>
      <w:r w:rsidR="008D5D96">
        <w:rPr>
          <w:rFonts w:ascii="Arial" w:hAnsi="Arial"/>
          <w:b/>
          <w:sz w:val="20"/>
          <w:lang w:eastAsia="pl-PL"/>
        </w:rPr>
        <w:t xml:space="preserve"> wykaz</w:t>
      </w:r>
      <w:r w:rsidR="00D6573F">
        <w:rPr>
          <w:rFonts w:ascii="Arial" w:hAnsi="Arial"/>
          <w:b/>
          <w:sz w:val="20"/>
          <w:lang w:eastAsia="pl-PL"/>
        </w:rPr>
        <w:t xml:space="preserve"> </w:t>
      </w:r>
      <w:r w:rsidR="005E2E6A">
        <w:rPr>
          <w:rFonts w:ascii="Arial" w:hAnsi="Arial"/>
          <w:b/>
          <w:sz w:val="20"/>
          <w:lang w:eastAsia="pl-PL"/>
        </w:rPr>
        <w:t>usług</w:t>
      </w:r>
      <w:r w:rsidR="00D6573F">
        <w:rPr>
          <w:rFonts w:ascii="Arial" w:hAnsi="Arial"/>
          <w:sz w:val="20"/>
          <w:lang w:eastAsia="pl-PL"/>
        </w:rPr>
        <w:t xml:space="preserve"> wykonanych w okresie ostatnich </w:t>
      </w:r>
      <w:r w:rsidR="005E2E6A">
        <w:rPr>
          <w:rFonts w:ascii="Arial" w:hAnsi="Arial"/>
          <w:sz w:val="20"/>
          <w:lang w:eastAsia="pl-PL"/>
        </w:rPr>
        <w:t>3</w:t>
      </w:r>
      <w:r w:rsidR="00D6573F">
        <w:rPr>
          <w:rFonts w:ascii="Arial" w:hAnsi="Arial"/>
          <w:sz w:val="20"/>
          <w:lang w:eastAsia="pl-PL"/>
        </w:rPr>
        <w:t xml:space="preserve"> lat przed upływem terminu składania ofert, a jeżeli okres prowadzenia działalności jest krótszy - w tym okresie, </w:t>
      </w:r>
      <w:r w:rsidR="007D3DC1" w:rsidRPr="007D3DC1">
        <w:rPr>
          <w:rFonts w:ascii="Arial" w:hAnsi="Arial"/>
          <w:sz w:val="20"/>
          <w:lang w:eastAsia="pl-PL"/>
        </w:rPr>
        <w:t>wraz z podaniem ich wartości, przedmiotu, dat wykonania i podmiotów, na rzecz których dostawy lub usługi zostały wykonane, oraz załączeniem dowodów określających czy te dostawy lub usługi zostały wykonane lub są wykonywane należycie</w:t>
      </w:r>
      <w:r w:rsidR="007D3DC1">
        <w:rPr>
          <w:rFonts w:ascii="Arial" w:hAnsi="Arial"/>
          <w:sz w:val="20"/>
          <w:lang w:eastAsia="pl-PL"/>
        </w:rPr>
        <w:t xml:space="preserve"> </w:t>
      </w:r>
      <w:r w:rsidR="00D6573F" w:rsidRPr="007D3DC1">
        <w:rPr>
          <w:rFonts w:ascii="Arial" w:hAnsi="Arial"/>
          <w:bCs/>
          <w:sz w:val="20"/>
        </w:rPr>
        <w:t>-</w:t>
      </w:r>
      <w:r w:rsidR="00D6573F">
        <w:rPr>
          <w:rFonts w:ascii="Arial" w:hAnsi="Arial"/>
          <w:b/>
          <w:sz w:val="20"/>
        </w:rPr>
        <w:t xml:space="preserve"> zgodnie z treścią załącznika nr </w:t>
      </w:r>
      <w:r>
        <w:rPr>
          <w:rFonts w:ascii="Arial" w:hAnsi="Arial"/>
          <w:b/>
          <w:sz w:val="20"/>
        </w:rPr>
        <w:t>4</w:t>
      </w:r>
      <w:r w:rsidR="00D6573F">
        <w:rPr>
          <w:rFonts w:ascii="Arial" w:hAnsi="Arial"/>
          <w:b/>
          <w:sz w:val="20"/>
        </w:rPr>
        <w:t xml:space="preserve"> do Tomu I SIWZ</w:t>
      </w:r>
      <w:r w:rsidR="00D6573F">
        <w:rPr>
          <w:rFonts w:ascii="Arial" w:hAnsi="Arial"/>
          <w:sz w:val="20"/>
          <w:lang w:eastAsia="pl-PL"/>
        </w:rPr>
        <w:t xml:space="preserve">, </w:t>
      </w:r>
    </w:p>
    <w:p w:rsidR="00D6573F" w:rsidRDefault="00D6573F">
      <w:pPr>
        <w:ind w:left="1418"/>
        <w:jc w:val="both"/>
        <w:rPr>
          <w:rFonts w:ascii="Arial" w:hAnsi="Arial"/>
          <w:i/>
          <w:sz w:val="10"/>
          <w:lang w:eastAsia="pl-PL"/>
        </w:rPr>
      </w:pPr>
    </w:p>
    <w:p w:rsidR="00D6573F" w:rsidRDefault="00D6573F" w:rsidP="00E57553">
      <w:pPr>
        <w:ind w:left="1418"/>
        <w:jc w:val="both"/>
      </w:pPr>
      <w:r>
        <w:rPr>
          <w:rFonts w:ascii="Arial" w:hAnsi="Arial"/>
          <w:i/>
          <w:sz w:val="20"/>
          <w:lang w:eastAsia="pl-PL"/>
        </w:rPr>
        <w:t xml:space="preserve">Dowodami, o których mowa, są referencje bądź inne dokumenty wystawione przez podmiot, na rzecz którego </w:t>
      </w:r>
      <w:r w:rsidR="00BB26F2">
        <w:rPr>
          <w:rFonts w:ascii="Arial" w:hAnsi="Arial"/>
          <w:i/>
          <w:sz w:val="20"/>
          <w:lang w:eastAsia="pl-PL"/>
        </w:rPr>
        <w:t>usługi</w:t>
      </w:r>
      <w:r>
        <w:rPr>
          <w:rFonts w:ascii="Arial" w:hAnsi="Arial"/>
          <w:i/>
          <w:sz w:val="20"/>
          <w:lang w:eastAsia="pl-PL"/>
        </w:rPr>
        <w:t xml:space="preserve"> były wykonywane, a jeżeli z uzasadnionej przyczyny o obiektywnym charakterze wykonawca nie jest w stanie uzyskać tych dokumentów - inne dokumenty</w:t>
      </w:r>
      <w:r w:rsidR="00E57553">
        <w:rPr>
          <w:rFonts w:ascii="Arial" w:hAnsi="Arial"/>
          <w:i/>
          <w:sz w:val="20"/>
          <w:lang w:eastAsia="pl-PL"/>
        </w:rPr>
        <w:t xml:space="preserve"> </w:t>
      </w:r>
      <w:r w:rsidR="00E57553" w:rsidRPr="00E57553">
        <w:rPr>
          <w:rFonts w:ascii="Arial" w:hAnsi="Arial"/>
          <w:i/>
          <w:sz w:val="20"/>
          <w:lang w:eastAsia="pl-PL"/>
        </w:rPr>
        <w:t>potwierdzające należyte wykonywanie</w:t>
      </w:r>
      <w:r w:rsidR="00E57553">
        <w:rPr>
          <w:rFonts w:ascii="Arial" w:hAnsi="Arial"/>
          <w:i/>
          <w:sz w:val="20"/>
          <w:lang w:eastAsia="pl-PL"/>
        </w:rPr>
        <w:t xml:space="preserve"> usług, </w:t>
      </w:r>
      <w:r w:rsidR="00E57553" w:rsidRPr="00E57553">
        <w:rPr>
          <w:rFonts w:ascii="Arial" w:hAnsi="Arial"/>
          <w:i/>
          <w:sz w:val="20"/>
          <w:lang w:eastAsia="pl-PL"/>
        </w:rPr>
        <w:t>wydane nie wcześniej niż 3 miesiące przed upływem terminu składania ofert</w:t>
      </w:r>
      <w:r>
        <w:rPr>
          <w:rFonts w:ascii="Arial" w:hAnsi="Arial"/>
          <w:i/>
          <w:sz w:val="20"/>
          <w:lang w:eastAsia="pl-PL"/>
        </w:rPr>
        <w:t>.</w:t>
      </w:r>
    </w:p>
    <w:p w:rsidR="00D6573F" w:rsidRDefault="00D6573F">
      <w:pPr>
        <w:spacing w:before="120"/>
        <w:ind w:left="1135" w:hanging="284"/>
        <w:jc w:val="both"/>
      </w:pPr>
      <w:r>
        <w:rPr>
          <w:rFonts w:ascii="Arial" w:hAnsi="Arial"/>
          <w:sz w:val="20"/>
        </w:rPr>
        <w:t xml:space="preserve">4) wykazania braku podstaw do wykluczenia z postępowania, o których mowa </w:t>
      </w:r>
      <w:r>
        <w:rPr>
          <w:rFonts w:ascii="Arial" w:hAnsi="Arial"/>
          <w:b/>
          <w:sz w:val="20"/>
        </w:rPr>
        <w:t>w art. 24 ust. 1</w:t>
      </w:r>
      <w:r w:rsidR="002D313F">
        <w:rPr>
          <w:rFonts w:ascii="Arial" w:hAnsi="Arial"/>
          <w:b/>
          <w:sz w:val="20"/>
        </w:rPr>
        <w:t xml:space="preserve"> pkt</w:t>
      </w:r>
      <w:r w:rsidR="004C1522">
        <w:rPr>
          <w:rFonts w:ascii="Arial" w:hAnsi="Arial"/>
          <w:b/>
          <w:sz w:val="20"/>
        </w:rPr>
        <w:t>.</w:t>
      </w:r>
      <w:r w:rsidR="002D313F">
        <w:rPr>
          <w:rFonts w:ascii="Arial" w:hAnsi="Arial"/>
          <w:b/>
          <w:sz w:val="20"/>
        </w:rPr>
        <w:t xml:space="preserve"> 12</w:t>
      </w:r>
      <w:r w:rsidR="00F2003C">
        <w:rPr>
          <w:rFonts w:ascii="Arial" w:hAnsi="Arial"/>
          <w:b/>
          <w:sz w:val="20"/>
        </w:rPr>
        <w:t xml:space="preserve">) – </w:t>
      </w:r>
      <w:r w:rsidR="002D313F">
        <w:rPr>
          <w:rFonts w:ascii="Arial" w:hAnsi="Arial"/>
          <w:b/>
          <w:sz w:val="20"/>
        </w:rPr>
        <w:t>23</w:t>
      </w:r>
      <w:r w:rsidR="004C1522">
        <w:rPr>
          <w:rFonts w:ascii="Arial" w:hAnsi="Arial"/>
          <w:b/>
          <w:sz w:val="20"/>
        </w:rPr>
        <w:t>)</w:t>
      </w:r>
      <w:r>
        <w:rPr>
          <w:rFonts w:ascii="Arial" w:hAnsi="Arial"/>
          <w:b/>
          <w:sz w:val="20"/>
        </w:rPr>
        <w:t xml:space="preserve"> oraz w art. 24 ust 5</w:t>
      </w:r>
      <w:r w:rsidR="001556AB">
        <w:rPr>
          <w:rFonts w:ascii="Arial" w:hAnsi="Arial"/>
          <w:b/>
          <w:sz w:val="20"/>
        </w:rPr>
        <w:t xml:space="preserve"> </w:t>
      </w:r>
      <w:proofErr w:type="spellStart"/>
      <w:r w:rsidR="001556AB">
        <w:rPr>
          <w:rFonts w:ascii="Arial" w:hAnsi="Arial"/>
          <w:b/>
          <w:sz w:val="20"/>
        </w:rPr>
        <w:t>pkt</w:t>
      </w:r>
      <w:proofErr w:type="spellEnd"/>
      <w:r w:rsidR="001556AB">
        <w:rPr>
          <w:rFonts w:ascii="Arial" w:hAnsi="Arial"/>
          <w:b/>
          <w:sz w:val="20"/>
        </w:rPr>
        <w:t xml:space="preserve"> 1)</w:t>
      </w:r>
      <w:r>
        <w:rPr>
          <w:rFonts w:ascii="Arial" w:hAnsi="Arial"/>
          <w:b/>
          <w:sz w:val="20"/>
        </w:rPr>
        <w:t xml:space="preserve"> </w:t>
      </w:r>
      <w:proofErr w:type="spellStart"/>
      <w:r>
        <w:rPr>
          <w:rFonts w:ascii="Arial" w:hAnsi="Arial"/>
          <w:b/>
          <w:sz w:val="20"/>
        </w:rPr>
        <w:t>u.p.z.p</w:t>
      </w:r>
      <w:proofErr w:type="spellEnd"/>
      <w:r>
        <w:rPr>
          <w:rFonts w:ascii="Arial" w:hAnsi="Arial"/>
          <w:b/>
          <w:sz w:val="20"/>
        </w:rPr>
        <w:t>.</w:t>
      </w:r>
      <w:r>
        <w:rPr>
          <w:rFonts w:ascii="Arial" w:hAnsi="Arial"/>
          <w:sz w:val="20"/>
        </w:rPr>
        <w:t>:</w:t>
      </w:r>
    </w:p>
    <w:p w:rsidR="00D6573F" w:rsidRDefault="00D6573F">
      <w:pPr>
        <w:spacing w:before="60"/>
        <w:ind w:left="1418" w:hanging="284"/>
        <w:jc w:val="both"/>
      </w:pPr>
      <w:r>
        <w:rPr>
          <w:rFonts w:ascii="Arial" w:hAnsi="Arial"/>
          <w:sz w:val="20"/>
        </w:rPr>
        <w:t>a)</w:t>
      </w:r>
      <w:r>
        <w:rPr>
          <w:rFonts w:ascii="Arial" w:hAnsi="Arial"/>
          <w:sz w:val="20"/>
        </w:rPr>
        <w:tab/>
      </w:r>
      <w:r>
        <w:rPr>
          <w:rFonts w:ascii="Arial" w:hAnsi="Arial"/>
          <w:b/>
          <w:sz w:val="20"/>
        </w:rPr>
        <w:t>odpis z właściwego rejestru lub z centralnej ewidencji i informacji o działalności gospodarczej</w:t>
      </w:r>
      <w:r>
        <w:rPr>
          <w:rFonts w:ascii="Arial" w:hAnsi="Arial"/>
          <w:sz w:val="20"/>
        </w:rPr>
        <w:t>, jeżeli odrębne przepisy wymagają wpisu do rejestru lub ewidencji.</w:t>
      </w:r>
    </w:p>
    <w:p w:rsidR="00D6573F" w:rsidRDefault="00D6573F">
      <w:pPr>
        <w:tabs>
          <w:tab w:val="left" w:pos="741"/>
        </w:tabs>
        <w:ind w:left="1134" w:hanging="283"/>
        <w:jc w:val="both"/>
        <w:rPr>
          <w:rFonts w:ascii="Arial" w:hAnsi="Arial"/>
          <w:b/>
          <w:i/>
          <w:sz w:val="2"/>
          <w:highlight w:val="yellow"/>
        </w:rPr>
      </w:pPr>
    </w:p>
    <w:p w:rsidR="00D6573F" w:rsidRDefault="00D6573F">
      <w:pPr>
        <w:spacing w:before="60"/>
        <w:ind w:left="1418"/>
        <w:jc w:val="both"/>
      </w:pPr>
      <w:r>
        <w:rPr>
          <w:rFonts w:ascii="Arial" w:hAnsi="Arial"/>
          <w:i/>
          <w:sz w:val="20"/>
        </w:rPr>
        <w:t xml:space="preserve">Jeżeli wykonawca ma siedzibę lub miejsce zamieszkania poza terytorium Rzeczypospolitej Polskiej zamiast dokumentu, o którym mowa w </w:t>
      </w:r>
      <w:proofErr w:type="spellStart"/>
      <w:r>
        <w:rPr>
          <w:rFonts w:ascii="Arial" w:hAnsi="Arial"/>
          <w:i/>
          <w:sz w:val="20"/>
        </w:rPr>
        <w:t>pkt</w:t>
      </w:r>
      <w:proofErr w:type="spellEnd"/>
      <w:r>
        <w:rPr>
          <w:rFonts w:ascii="Arial" w:hAnsi="Arial"/>
          <w:i/>
          <w:sz w:val="20"/>
        </w:rPr>
        <w:t xml:space="preserve"> 9.6. </w:t>
      </w:r>
      <w:proofErr w:type="spellStart"/>
      <w:r>
        <w:rPr>
          <w:rFonts w:ascii="Arial" w:hAnsi="Arial"/>
          <w:i/>
          <w:sz w:val="20"/>
        </w:rPr>
        <w:t>ppkt</w:t>
      </w:r>
      <w:proofErr w:type="spellEnd"/>
      <w:r>
        <w:rPr>
          <w:rFonts w:ascii="Arial" w:hAnsi="Arial"/>
          <w:i/>
          <w:sz w:val="20"/>
        </w:rPr>
        <w:t xml:space="preserve"> 1.4).a), składa dokument lub dokumenty wystawione w kraju, w którym wykonawca ma siedzibę lub miejsce </w:t>
      </w:r>
      <w:r>
        <w:rPr>
          <w:rFonts w:ascii="Arial" w:hAnsi="Arial"/>
          <w:i/>
          <w:sz w:val="20"/>
        </w:rPr>
        <w:lastRenderedPageBreak/>
        <w:t xml:space="preserve">zamieszkania, potwierdzające, że nie otwarto jego likwidacji ani nie ogłoszono jego upadłości wystawione nie wcześniej niż 6 miesięcy przed upływem terminu składania ofert. </w:t>
      </w:r>
    </w:p>
    <w:p w:rsidR="00D6573F" w:rsidRDefault="00D6573F">
      <w:pPr>
        <w:pStyle w:val="Standard"/>
        <w:ind w:left="1418"/>
        <w:jc w:val="both"/>
      </w:pPr>
      <w:r>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Pr>
          <w:rFonts w:ascii="Arial" w:hAnsi="Arial"/>
          <w:i/>
          <w:sz w:val="20"/>
        </w:rPr>
        <w:t>Dz.U</w:t>
      </w:r>
      <w:proofErr w:type="spellEnd"/>
      <w:r>
        <w:rPr>
          <w:rFonts w:ascii="Arial" w:hAnsi="Arial"/>
          <w:i/>
          <w:sz w:val="20"/>
        </w:rPr>
        <w:t>.</w:t>
      </w:r>
      <w:r w:rsidR="001E3351">
        <w:rPr>
          <w:rFonts w:ascii="Arial" w:hAnsi="Arial"/>
          <w:i/>
          <w:sz w:val="20"/>
        </w:rPr>
        <w:t xml:space="preserve"> z 2016 r., poz.</w:t>
      </w:r>
      <w:r>
        <w:rPr>
          <w:rFonts w:ascii="Arial" w:hAnsi="Arial"/>
          <w:i/>
          <w:sz w:val="20"/>
        </w:rPr>
        <w:t xml:space="preserve">1126), zastępuje się je dokumentem zawierającym odpowiednio: </w:t>
      </w:r>
    </w:p>
    <w:p w:rsidR="00D6573F" w:rsidRDefault="00D6573F" w:rsidP="003A5CF0">
      <w:pPr>
        <w:pStyle w:val="Standard"/>
        <w:tabs>
          <w:tab w:val="left" w:pos="1701"/>
        </w:tabs>
        <w:ind w:left="1418"/>
        <w:jc w:val="both"/>
      </w:pPr>
      <w:r>
        <w:rPr>
          <w:rFonts w:ascii="Arial" w:hAnsi="Arial"/>
          <w:i/>
          <w:sz w:val="20"/>
        </w:rPr>
        <w:t xml:space="preserve">- </w:t>
      </w:r>
      <w:r w:rsidR="003A5CF0">
        <w:rPr>
          <w:rFonts w:ascii="Arial" w:hAnsi="Arial"/>
          <w:i/>
          <w:sz w:val="20"/>
        </w:rPr>
        <w:tab/>
      </w:r>
      <w:r>
        <w:rPr>
          <w:rFonts w:ascii="Arial" w:hAnsi="Arial"/>
          <w:i/>
          <w:sz w:val="20"/>
        </w:rPr>
        <w:t xml:space="preserve">oświadczenie wykonawcy, ze wskazaniem osoby albo osób uprawnionych do jego </w:t>
      </w:r>
      <w:r w:rsidR="003A5CF0">
        <w:rPr>
          <w:rFonts w:ascii="Arial" w:hAnsi="Arial"/>
          <w:i/>
          <w:sz w:val="20"/>
        </w:rPr>
        <w:tab/>
      </w:r>
      <w:r>
        <w:rPr>
          <w:rFonts w:ascii="Arial" w:hAnsi="Arial"/>
          <w:i/>
          <w:sz w:val="20"/>
        </w:rPr>
        <w:t xml:space="preserve">reprezentacji, </w:t>
      </w:r>
    </w:p>
    <w:p w:rsidR="00D6573F" w:rsidRDefault="00D6573F">
      <w:pPr>
        <w:pStyle w:val="Standard"/>
        <w:ind w:left="1418"/>
        <w:jc w:val="both"/>
      </w:pPr>
      <w:r>
        <w:rPr>
          <w:rFonts w:ascii="Arial" w:hAnsi="Arial"/>
          <w:i/>
          <w:sz w:val="20"/>
        </w:rPr>
        <w:t xml:space="preserve">lub </w:t>
      </w:r>
    </w:p>
    <w:p w:rsidR="00D6573F" w:rsidRDefault="00D6573F">
      <w:pPr>
        <w:pStyle w:val="Standard"/>
        <w:tabs>
          <w:tab w:val="left" w:pos="1418"/>
        </w:tabs>
        <w:ind w:left="1418"/>
        <w:jc w:val="both"/>
      </w:pPr>
      <w:r>
        <w:rPr>
          <w:rFonts w:ascii="Arial" w:hAnsi="Arial"/>
          <w:i/>
          <w:sz w:val="20"/>
        </w:rPr>
        <w:t xml:space="preserve">-  oświadczenie osoby, której dokument miał dotyczyć, </w:t>
      </w:r>
    </w:p>
    <w:p w:rsidR="00D6573F" w:rsidRDefault="00D6573F">
      <w:pPr>
        <w:pStyle w:val="Standard"/>
        <w:ind w:left="1418"/>
        <w:jc w:val="both"/>
        <w:rPr>
          <w:rFonts w:ascii="Arial" w:hAnsi="Arial"/>
          <w:i/>
          <w:sz w:val="20"/>
        </w:rPr>
      </w:pPr>
      <w:r>
        <w:rPr>
          <w:rFonts w:ascii="Arial" w:hAnsi="Arial"/>
          <w:i/>
          <w:sz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D6573F" w:rsidRDefault="00D6573F">
      <w:pPr>
        <w:pStyle w:val="Standard"/>
        <w:spacing w:before="120"/>
        <w:ind w:left="851" w:hanging="284"/>
        <w:jc w:val="both"/>
        <w:rPr>
          <w:rFonts w:ascii="Arial" w:hAnsi="Arial"/>
          <w:sz w:val="20"/>
        </w:rPr>
      </w:pPr>
      <w:r>
        <w:rPr>
          <w:rFonts w:ascii="Arial" w:hAnsi="Arial"/>
          <w:sz w:val="20"/>
        </w:rPr>
        <w:t>2.</w:t>
      </w:r>
      <w:r>
        <w:rPr>
          <w:rFonts w:ascii="Arial" w:hAnsi="Arial"/>
          <w:sz w:val="20"/>
        </w:rPr>
        <w:tab/>
        <w:t xml:space="preserve">Zamawiający żąda od wykonawcy, który polega na zdolnościach lub sytuacji innych podmiotów na zasadach określonych w art. 22a ustawy, przedstawienia w odniesieniu do tych podmiotów dokumentów wymienionych w </w:t>
      </w:r>
      <w:proofErr w:type="spellStart"/>
      <w:r>
        <w:rPr>
          <w:rFonts w:ascii="Arial" w:hAnsi="Arial"/>
          <w:sz w:val="20"/>
        </w:rPr>
        <w:t>pkt</w:t>
      </w:r>
      <w:proofErr w:type="spellEnd"/>
      <w:r>
        <w:rPr>
          <w:rFonts w:ascii="Arial" w:hAnsi="Arial"/>
          <w:sz w:val="20"/>
        </w:rPr>
        <w:t xml:space="preserve">  9.6. </w:t>
      </w:r>
      <w:proofErr w:type="spellStart"/>
      <w:r>
        <w:rPr>
          <w:rFonts w:ascii="Arial" w:hAnsi="Arial"/>
          <w:sz w:val="20"/>
        </w:rPr>
        <w:t>ppkt</w:t>
      </w:r>
      <w:proofErr w:type="spellEnd"/>
      <w:r>
        <w:rPr>
          <w:rFonts w:ascii="Arial" w:hAnsi="Arial"/>
          <w:sz w:val="20"/>
        </w:rPr>
        <w:t xml:space="preserve"> 1.4) w zakresie wymaganym od wykonawcy.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9717CA">
      <w:pPr>
        <w:pStyle w:val="Nagwek1"/>
        <w:numPr>
          <w:ilvl w:val="0"/>
          <w:numId w:val="15"/>
        </w:numPr>
        <w:tabs>
          <w:tab w:val="clear" w:pos="0"/>
        </w:tabs>
        <w:spacing w:after="0" w:line="240" w:lineRule="auto"/>
        <w:ind w:left="0" w:firstLine="0"/>
        <w:jc w:val="both"/>
      </w:pPr>
      <w:bookmarkStart w:id="19" w:name="_Toc520798658"/>
      <w:r>
        <w:rPr>
          <w:sz w:val="20"/>
        </w:rPr>
        <w:t>Wykonawcy wspólnie ubiegający się o udzielenie zamówienia</w:t>
      </w:r>
      <w:bookmarkEnd w:id="19"/>
    </w:p>
    <w:p w:rsidR="00D6573F" w:rsidRDefault="00D6573F" w:rsidP="00D83274">
      <w:pPr>
        <w:ind w:left="720" w:hanging="360"/>
        <w:jc w:val="both"/>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D6573F" w:rsidRDefault="00D6573F" w:rsidP="00D83274">
      <w:pPr>
        <w:pStyle w:val="Standard"/>
        <w:ind w:left="686" w:hanging="322"/>
        <w:jc w:val="both"/>
      </w:pPr>
      <w:r>
        <w:rPr>
          <w:rFonts w:ascii="Arial" w:hAnsi="Arial"/>
          <w:sz w:val="20"/>
        </w:rPr>
        <w:t>3.</w:t>
      </w:r>
      <w:r>
        <w:rPr>
          <w:rFonts w:ascii="Arial" w:hAnsi="Arial"/>
          <w:b/>
          <w:sz w:val="20"/>
        </w:rPr>
        <w:tab/>
        <w:t xml:space="preserve">W przypadku Wykonawców wspólnie ubiegających się o udzielenie zamówienia, oświadczenie 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warunków udziału w postępowaniu oraz brak podstaw wykluczenia.</w:t>
      </w:r>
    </w:p>
    <w:p w:rsidR="00D6573F" w:rsidRDefault="00D6573F" w:rsidP="009717CA">
      <w:pPr>
        <w:pStyle w:val="Nagwek1"/>
        <w:numPr>
          <w:ilvl w:val="0"/>
          <w:numId w:val="15"/>
        </w:numPr>
        <w:tabs>
          <w:tab w:val="clear" w:pos="0"/>
        </w:tabs>
        <w:spacing w:after="0" w:line="240" w:lineRule="auto"/>
        <w:ind w:left="0" w:firstLine="0"/>
        <w:jc w:val="both"/>
      </w:pPr>
      <w:bookmarkStart w:id="20" w:name="_Toc520798659"/>
      <w:r>
        <w:rPr>
          <w:sz w:val="20"/>
        </w:rPr>
        <w:t>Wadium</w:t>
      </w:r>
      <w:bookmarkEnd w:id="20"/>
    </w:p>
    <w:p w:rsidR="00D6573F" w:rsidRDefault="00B2525D" w:rsidP="009A591A">
      <w:pPr>
        <w:pStyle w:val="Tekstpodstawowy31"/>
        <w:ind w:left="322"/>
        <w:jc w:val="both"/>
      </w:pPr>
      <w:r>
        <w:t xml:space="preserve">Zamawiający </w:t>
      </w:r>
      <w:r w:rsidRPr="004C1522">
        <w:rPr>
          <w:b/>
        </w:rPr>
        <w:t>nie wymaga</w:t>
      </w:r>
      <w:r>
        <w:t xml:space="preserve"> wniesienia wadium.</w:t>
      </w:r>
    </w:p>
    <w:p w:rsidR="00D6573F" w:rsidRDefault="00D6573F" w:rsidP="009717CA">
      <w:pPr>
        <w:pStyle w:val="Nagwek1"/>
        <w:numPr>
          <w:ilvl w:val="0"/>
          <w:numId w:val="15"/>
        </w:numPr>
        <w:tabs>
          <w:tab w:val="clear" w:pos="0"/>
        </w:tabs>
        <w:spacing w:after="0" w:line="240" w:lineRule="auto"/>
        <w:ind w:left="425" w:hanging="425"/>
        <w:jc w:val="both"/>
      </w:pPr>
      <w:bookmarkStart w:id="21" w:name="_Toc520798660"/>
      <w:r>
        <w:rPr>
          <w:sz w:val="20"/>
        </w:rPr>
        <w:t>Wymagania dotyczące zabezpieczenia należytego wykonania umowy.</w:t>
      </w:r>
      <w:bookmarkEnd w:id="21"/>
    </w:p>
    <w:p w:rsidR="00D6573F" w:rsidRPr="001F2A41" w:rsidRDefault="001F2A41" w:rsidP="001F2A41">
      <w:pPr>
        <w:pStyle w:val="Nagwek2"/>
        <w:tabs>
          <w:tab w:val="left" w:pos="720"/>
        </w:tabs>
        <w:ind w:left="360"/>
        <w:rPr>
          <w:sz w:val="20"/>
          <w:szCs w:val="20"/>
        </w:rPr>
      </w:pPr>
      <w:bookmarkStart w:id="22" w:name="_Toc520798661"/>
      <w:r w:rsidRPr="001F2A41">
        <w:rPr>
          <w:sz w:val="20"/>
          <w:szCs w:val="20"/>
        </w:rPr>
        <w:t xml:space="preserve">Zamawiający </w:t>
      </w:r>
      <w:r w:rsidRPr="004C1522">
        <w:rPr>
          <w:b/>
          <w:sz w:val="20"/>
          <w:szCs w:val="20"/>
        </w:rPr>
        <w:t>nie wymaga</w:t>
      </w:r>
      <w:r w:rsidRPr="001F2A41">
        <w:rPr>
          <w:sz w:val="20"/>
          <w:szCs w:val="20"/>
        </w:rPr>
        <w:t xml:space="preserve"> z</w:t>
      </w:r>
      <w:r w:rsidR="00D6573F" w:rsidRPr="001F2A41">
        <w:rPr>
          <w:sz w:val="20"/>
          <w:szCs w:val="20"/>
        </w:rPr>
        <w:t>abezpieczeni</w:t>
      </w:r>
      <w:r w:rsidRPr="001F2A41">
        <w:rPr>
          <w:sz w:val="20"/>
          <w:szCs w:val="20"/>
        </w:rPr>
        <w:t>a</w:t>
      </w:r>
      <w:r w:rsidR="00D6573F" w:rsidRPr="001F2A41">
        <w:rPr>
          <w:sz w:val="20"/>
          <w:szCs w:val="20"/>
        </w:rPr>
        <w:t xml:space="preserve"> należytego wykonania umowy.</w:t>
      </w:r>
      <w:bookmarkEnd w:id="22"/>
    </w:p>
    <w:p w:rsidR="00D6573F" w:rsidRDefault="00D6573F">
      <w:pPr>
        <w:pStyle w:val="Tekstpodstawowy31"/>
        <w:jc w:val="both"/>
        <w:rPr>
          <w:sz w:val="2"/>
        </w:rPr>
      </w:pPr>
    </w:p>
    <w:p w:rsidR="00D6573F" w:rsidRDefault="00D6573F" w:rsidP="009717CA">
      <w:pPr>
        <w:pStyle w:val="Nagwek1"/>
        <w:numPr>
          <w:ilvl w:val="0"/>
          <w:numId w:val="15"/>
        </w:numPr>
        <w:tabs>
          <w:tab w:val="clear" w:pos="0"/>
        </w:tabs>
        <w:spacing w:after="0" w:line="240" w:lineRule="auto"/>
        <w:ind w:left="425" w:hanging="425"/>
        <w:jc w:val="both"/>
      </w:pPr>
      <w:bookmarkStart w:id="23" w:name="_Toc520798662"/>
      <w:r>
        <w:rPr>
          <w:sz w:val="20"/>
        </w:rPr>
        <w:t>Waluta w jakiej będą prowadzone rozliczenia niniejszego zamówienia publicznego.</w:t>
      </w:r>
      <w:bookmarkEnd w:id="23"/>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4" w:name="_Toc520798663"/>
      <w:r>
        <w:rPr>
          <w:sz w:val="20"/>
        </w:rPr>
        <w:t>14. Opis sposobu przygotowania oferty.</w:t>
      </w:r>
      <w:bookmarkEnd w:id="24"/>
    </w:p>
    <w:p w:rsidR="00D6573F" w:rsidRDefault="00D6573F">
      <w:pPr>
        <w:ind w:left="357"/>
        <w:jc w:val="both"/>
      </w:pPr>
      <w:r>
        <w:rPr>
          <w:rFonts w:ascii="Arial" w:hAnsi="Arial"/>
          <w:sz w:val="20"/>
        </w:rPr>
        <w:t>1.</w:t>
      </w:r>
      <w:r>
        <w:rPr>
          <w:rFonts w:ascii="Arial" w:hAnsi="Arial"/>
          <w:sz w:val="20"/>
        </w:rPr>
        <w:tab/>
        <w:t>Wymagania podstawowe.</w:t>
      </w:r>
    </w:p>
    <w:p w:rsidR="00322E73" w:rsidRDefault="00D6573F" w:rsidP="009717CA">
      <w:pPr>
        <w:numPr>
          <w:ilvl w:val="0"/>
          <w:numId w:val="13"/>
        </w:numPr>
        <w:tabs>
          <w:tab w:val="left" w:pos="1080"/>
          <w:tab w:val="left" w:pos="1287"/>
        </w:tabs>
        <w:ind w:left="1077" w:hanging="368"/>
      </w:pPr>
      <w:r>
        <w:rPr>
          <w:rFonts w:ascii="Arial" w:hAnsi="Arial"/>
          <w:b/>
          <w:sz w:val="20"/>
        </w:rPr>
        <w:t>Wykonawca może złożyć jedną ofertę.</w:t>
      </w:r>
    </w:p>
    <w:p w:rsidR="00322E73" w:rsidRDefault="00D6573F" w:rsidP="009717CA">
      <w:pPr>
        <w:numPr>
          <w:ilvl w:val="0"/>
          <w:numId w:val="13"/>
        </w:numPr>
        <w:tabs>
          <w:tab w:val="left" w:pos="1080"/>
          <w:tab w:val="left" w:pos="1287"/>
        </w:tabs>
        <w:ind w:left="1077" w:hanging="368"/>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9717CA">
      <w:pPr>
        <w:numPr>
          <w:ilvl w:val="0"/>
          <w:numId w:val="13"/>
        </w:numPr>
        <w:tabs>
          <w:tab w:val="left" w:pos="1080"/>
          <w:tab w:val="left" w:pos="1287"/>
        </w:tabs>
        <w:ind w:left="1077" w:hanging="368"/>
        <w:jc w:val="both"/>
      </w:pPr>
      <w:r>
        <w:rPr>
          <w:rFonts w:ascii="Arial" w:hAnsi="Arial"/>
          <w:sz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9717CA">
      <w:pPr>
        <w:numPr>
          <w:ilvl w:val="0"/>
          <w:numId w:val="13"/>
        </w:numPr>
        <w:tabs>
          <w:tab w:val="left" w:pos="1080"/>
          <w:tab w:val="left" w:pos="1287"/>
        </w:tabs>
        <w:ind w:left="1077" w:hanging="368"/>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9717CA">
      <w:pPr>
        <w:numPr>
          <w:ilvl w:val="0"/>
          <w:numId w:val="13"/>
        </w:numPr>
        <w:tabs>
          <w:tab w:val="left" w:pos="1080"/>
          <w:tab w:val="left" w:pos="1287"/>
        </w:tabs>
        <w:ind w:left="1077" w:hanging="368"/>
        <w:jc w:val="both"/>
      </w:pPr>
      <w:r>
        <w:rPr>
          <w:rFonts w:ascii="Arial" w:hAnsi="Arial"/>
          <w:sz w:val="20"/>
        </w:rPr>
        <w:t>Zamawiający nie dopuszcza składania ofert w postaci katalogów elektronicznych ani ich dołączania do oferty.</w:t>
      </w:r>
    </w:p>
    <w:p w:rsidR="00D6573F" w:rsidRDefault="00D6573F" w:rsidP="009717CA">
      <w:pPr>
        <w:numPr>
          <w:ilvl w:val="0"/>
          <w:numId w:val="13"/>
        </w:numPr>
        <w:tabs>
          <w:tab w:val="left" w:pos="1080"/>
          <w:tab w:val="left" w:pos="1287"/>
        </w:tabs>
        <w:ind w:left="1077" w:hanging="368"/>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5" w:name="_Toc520798664"/>
      <w:r>
        <w:rPr>
          <w:sz w:val="20"/>
        </w:rPr>
        <w:t>2.</w:t>
      </w:r>
      <w:r>
        <w:rPr>
          <w:sz w:val="20"/>
        </w:rPr>
        <w:tab/>
        <w:t>Forma oferty:</w:t>
      </w:r>
      <w:bookmarkEnd w:id="25"/>
    </w:p>
    <w:p w:rsidR="001C6D75" w:rsidRDefault="001C6D75" w:rsidP="001C6D75">
      <w:pPr>
        <w:numPr>
          <w:ilvl w:val="0"/>
          <w:numId w:val="5"/>
        </w:numPr>
        <w:tabs>
          <w:tab w:val="left" w:pos="1080"/>
          <w:tab w:val="left" w:pos="1134"/>
        </w:tabs>
        <w:ind w:left="1078" w:hanging="369"/>
        <w:jc w:val="both"/>
      </w:pPr>
      <w:r>
        <w:rPr>
          <w:rFonts w:ascii="Arial" w:hAnsi="Arial"/>
          <w:sz w:val="20"/>
        </w:rPr>
        <w:lastRenderedPageBreak/>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1C6D75" w:rsidRDefault="001C6D75" w:rsidP="001C6D75">
      <w:pPr>
        <w:numPr>
          <w:ilvl w:val="0"/>
          <w:numId w:val="5"/>
        </w:numPr>
        <w:tabs>
          <w:tab w:val="left" w:pos="1080"/>
        </w:tabs>
        <w:ind w:left="1078" w:hanging="369"/>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1C6D75" w:rsidRDefault="001C6D75" w:rsidP="001C6D75">
      <w:pPr>
        <w:numPr>
          <w:ilvl w:val="0"/>
          <w:numId w:val="5"/>
        </w:numPr>
        <w:tabs>
          <w:tab w:val="left" w:pos="1080"/>
        </w:tabs>
        <w:ind w:left="1078" w:hanging="369"/>
        <w:jc w:val="both"/>
      </w:pPr>
      <w:r>
        <w:rPr>
          <w:rFonts w:ascii="Arial" w:hAnsi="Arial"/>
          <w:sz w:val="20"/>
        </w:rPr>
        <w:t xml:space="preserve">Wszystkie zapisane strony oferty powinny być ponumerowane. </w:t>
      </w:r>
    </w:p>
    <w:p w:rsidR="001C6D75" w:rsidRDefault="001C6D75" w:rsidP="001C6D75">
      <w:pPr>
        <w:numPr>
          <w:ilvl w:val="0"/>
          <w:numId w:val="5"/>
        </w:numPr>
        <w:tabs>
          <w:tab w:val="left" w:pos="1080"/>
        </w:tabs>
        <w:ind w:left="1078" w:hanging="369"/>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D6573F" w:rsidRPr="001052DD" w:rsidRDefault="001C6D75" w:rsidP="001C6D75">
      <w:pPr>
        <w:numPr>
          <w:ilvl w:val="0"/>
          <w:numId w:val="5"/>
        </w:numPr>
        <w:tabs>
          <w:tab w:val="left" w:pos="1080"/>
          <w:tab w:val="left" w:pos="1134"/>
        </w:tabs>
        <w:ind w:left="1078" w:hanging="369"/>
        <w:jc w:val="both"/>
      </w:pPr>
      <w:r w:rsidRPr="00013BC3">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Default="00D6573F" w:rsidP="000C5C8B">
      <w:pPr>
        <w:pStyle w:val="Tekstpodstawowy220"/>
        <w:keepNext/>
        <w:keepLines/>
        <w:spacing w:before="120" w:after="0" w:line="240" w:lineRule="auto"/>
        <w:ind w:left="357"/>
        <w:jc w:val="both"/>
      </w:pPr>
      <w:r>
        <w:rPr>
          <w:rFonts w:ascii="Arial" w:hAnsi="Arial"/>
          <w:sz w:val="20"/>
        </w:rPr>
        <w:t>3.</w:t>
      </w:r>
      <w:r>
        <w:rPr>
          <w:rFonts w:ascii="Arial" w:hAnsi="Arial"/>
          <w:sz w:val="20"/>
        </w:rPr>
        <w:tab/>
        <w:t>Zawartość oferty:</w:t>
      </w:r>
    </w:p>
    <w:p w:rsidR="00300251" w:rsidRDefault="00300251" w:rsidP="00300251">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b/>
          <w:bCs/>
          <w:sz w:val="20"/>
          <w:szCs w:val="20"/>
          <w:u w:val="single"/>
        </w:rPr>
        <w:t>Kompletna oferta musi zawierać:</w:t>
      </w:r>
    </w:p>
    <w:p w:rsidR="00CB2B5E" w:rsidRDefault="00CB2B5E" w:rsidP="00CB2B5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B2B5E" w:rsidRPr="00CD6C2A" w:rsidRDefault="00CB2B5E" w:rsidP="00CB2B5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CB2B5E" w:rsidRDefault="00CB2B5E" w:rsidP="00CB2B5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300251" w:rsidRPr="001C6D75" w:rsidRDefault="00CB2B5E" w:rsidP="00E822B4">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1C6D75" w:rsidRPr="000C5C8B" w:rsidRDefault="001C6D75" w:rsidP="00E822B4">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300251" w:rsidRPr="000C5C8B" w:rsidRDefault="00300251" w:rsidP="00300251">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pPr>
        <w:pStyle w:val="Nagwek1"/>
        <w:keepNext/>
        <w:spacing w:before="60" w:after="0"/>
        <w:jc w:val="both"/>
      </w:pPr>
      <w:bookmarkStart w:id="26" w:name="_Toc520798665"/>
      <w:r>
        <w:rPr>
          <w:sz w:val="20"/>
        </w:rPr>
        <w:t>15. Miejsce, termin i sposób złożenia oferty.</w:t>
      </w:r>
      <w:bookmarkEnd w:id="26"/>
    </w:p>
    <w:p w:rsidR="00D6573F" w:rsidRDefault="00D6573F" w:rsidP="009717CA">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rsidP="007A45A4">
      <w:pPr>
        <w:tabs>
          <w:tab w:val="left" w:pos="709"/>
        </w:tabs>
        <w:spacing w:after="60"/>
        <w:ind w:left="709"/>
        <w:jc w:val="both"/>
      </w:pPr>
      <w:r>
        <w:rPr>
          <w:rFonts w:ascii="Arial" w:hAnsi="Arial"/>
          <w:b/>
          <w:sz w:val="20"/>
        </w:rPr>
        <w:t>Urzędzie Miasta Jelenia Góra, Wydział Zamówień Publicznych, ul. Sudecka 29, pok. 2</w:t>
      </w:r>
      <w:r w:rsidR="00CB2B5E">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86"/>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tabulka"/>
              <w:widowControl/>
              <w:tabs>
                <w:tab w:val="left" w:pos="360"/>
              </w:tabs>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Pr="00B14182" w:rsidRDefault="00FD4698" w:rsidP="001C6D75">
            <w:pPr>
              <w:tabs>
                <w:tab w:val="left" w:pos="360"/>
              </w:tabs>
              <w:jc w:val="center"/>
              <w:rPr>
                <w:rFonts w:ascii="Arial" w:hAnsi="Arial"/>
                <w:b/>
                <w:sz w:val="20"/>
                <w:lang w:eastAsia="pl-PL"/>
              </w:rPr>
            </w:pPr>
            <w:r>
              <w:rPr>
                <w:rFonts w:ascii="Arial" w:hAnsi="Arial"/>
                <w:b/>
                <w:sz w:val="20"/>
                <w:lang w:eastAsia="pl-PL"/>
              </w:rPr>
              <w:t>28</w:t>
            </w:r>
            <w:r w:rsidR="00A1450A">
              <w:rPr>
                <w:rFonts w:ascii="Arial" w:hAnsi="Arial"/>
                <w:b/>
                <w:sz w:val="20"/>
                <w:lang w:eastAsia="pl-PL"/>
              </w:rPr>
              <w:t xml:space="preserve"> </w:t>
            </w:r>
            <w:r w:rsidR="00CB2B5E">
              <w:rPr>
                <w:rFonts w:ascii="Arial" w:hAnsi="Arial"/>
                <w:b/>
                <w:sz w:val="20"/>
                <w:lang w:eastAsia="pl-PL"/>
              </w:rPr>
              <w:t>lipca</w:t>
            </w:r>
            <w:r w:rsidR="007A45A4">
              <w:rPr>
                <w:rFonts w:ascii="Arial" w:hAnsi="Arial"/>
                <w:b/>
                <w:sz w:val="20"/>
                <w:lang w:eastAsia="pl-PL"/>
              </w:rPr>
              <w:t xml:space="preserve"> </w:t>
            </w:r>
            <w:r w:rsidR="00D6573F">
              <w:rPr>
                <w:rFonts w:ascii="Arial" w:hAnsi="Arial"/>
                <w:b/>
                <w:sz w:val="20"/>
                <w:lang w:eastAsia="pl-PL"/>
              </w:rPr>
              <w:t>20</w:t>
            </w:r>
            <w:r w:rsidR="001C6D75">
              <w:rPr>
                <w:rFonts w:ascii="Arial" w:hAnsi="Arial"/>
                <w:b/>
                <w:sz w:val="20"/>
                <w:lang w:eastAsia="pl-PL"/>
              </w:rPr>
              <w:t>20</w:t>
            </w:r>
            <w:r w:rsidR="00D6573F">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6573F" w:rsidRDefault="00D6573F">
      <w:pPr>
        <w:keepNext/>
        <w:keepLines/>
        <w:pBdr>
          <w:top w:val="single" w:sz="4" w:space="1" w:color="000001"/>
          <w:left w:val="single" w:sz="4" w:space="4" w:color="000001"/>
          <w:bottom w:val="single" w:sz="4" w:space="4" w:color="000001"/>
          <w:right w:val="single" w:sz="4" w:space="4" w:color="000001"/>
        </w:pBdr>
        <w:spacing w:before="120" w:after="120"/>
        <w:ind w:left="34"/>
        <w:jc w:val="center"/>
      </w:pPr>
      <w:r>
        <w:rPr>
          <w:rFonts w:ascii="Arial" w:hAnsi="Arial"/>
          <w:sz w:val="20"/>
          <w:lang w:eastAsia="pl-PL"/>
        </w:rPr>
        <w:t>Urząd Miasta Jelenia Góra</w:t>
      </w:r>
      <w:r w:rsidR="00BB26F2">
        <w:rPr>
          <w:rFonts w:ascii="Arial" w:hAnsi="Arial"/>
          <w:sz w:val="20"/>
          <w:lang w:eastAsia="pl-PL"/>
        </w:rPr>
        <w:t>, Wydział Zamówień Publicznych</w:t>
      </w:r>
      <w:r>
        <w:rPr>
          <w:rFonts w:ascii="Arial" w:hAnsi="Arial"/>
          <w:sz w:val="20"/>
          <w:lang w:eastAsia="pl-PL"/>
        </w:rPr>
        <w:t xml:space="preserve"> ul. Sudecka 29, pokój 2</w:t>
      </w:r>
      <w:r w:rsidR="00BB26F2">
        <w:rPr>
          <w:rFonts w:ascii="Arial" w:hAnsi="Arial"/>
          <w:sz w:val="20"/>
          <w:lang w:eastAsia="pl-PL"/>
        </w:rPr>
        <w:t>2</w:t>
      </w:r>
      <w:r>
        <w:rPr>
          <w:rFonts w:ascii="Arial" w:hAnsi="Arial"/>
          <w:sz w:val="20"/>
          <w:lang w:eastAsia="pl-PL"/>
        </w:rPr>
        <w:t>, 58-500 Jelenia Góra</w:t>
      </w:r>
    </w:p>
    <w:p w:rsidR="00D6573F" w:rsidRPr="00963920" w:rsidRDefault="001C6D75" w:rsidP="00AE5287">
      <w:pPr>
        <w:keepNext/>
        <w:keepLines/>
        <w:pBdr>
          <w:top w:val="single" w:sz="4" w:space="1" w:color="000001"/>
          <w:left w:val="single" w:sz="4" w:space="4" w:color="000001"/>
          <w:bottom w:val="single" w:sz="4" w:space="4" w:color="000001"/>
          <w:right w:val="single" w:sz="4" w:space="4" w:color="000001"/>
        </w:pBdr>
        <w:spacing w:after="120"/>
        <w:ind w:left="34"/>
        <w:jc w:val="center"/>
        <w:rPr>
          <w:sz w:val="20"/>
          <w:szCs w:val="20"/>
        </w:rPr>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p>
    <w:p w:rsidR="00D6573F" w:rsidRDefault="00CB2B5E" w:rsidP="00B14182">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pPr>
      <w:r>
        <w:rPr>
          <w:rFonts w:ascii="Arial" w:hAnsi="Arial"/>
          <w:sz w:val="20"/>
        </w:rPr>
        <w:t>Nr postępowania: R</w:t>
      </w:r>
      <w:r w:rsidR="00D6573F">
        <w:rPr>
          <w:rFonts w:ascii="Arial" w:hAnsi="Arial"/>
          <w:sz w:val="20"/>
        </w:rPr>
        <w:t>Z.271.</w:t>
      </w:r>
      <w:r w:rsidR="001C6D75">
        <w:rPr>
          <w:rFonts w:ascii="Arial" w:hAnsi="Arial"/>
          <w:sz w:val="20"/>
        </w:rPr>
        <w:t>27.2020</w:t>
      </w:r>
      <w:r w:rsidR="00D6573F">
        <w:rPr>
          <w:rFonts w:ascii="Arial" w:hAnsi="Arial"/>
          <w:sz w:val="20"/>
        </w:rPr>
        <w:tab/>
      </w:r>
      <w:r w:rsidR="00D6573F">
        <w:rPr>
          <w:rFonts w:ascii="Arial" w:hAnsi="Arial"/>
          <w:sz w:val="20"/>
        </w:rPr>
        <w:tab/>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B14182" w:rsidRPr="00B14182" w:rsidRDefault="00EA0C70" w:rsidP="007A45A4">
      <w:pPr>
        <w:keepNext/>
        <w:keepLines/>
        <w:pBdr>
          <w:top w:val="single" w:sz="4" w:space="1" w:color="000001"/>
          <w:left w:val="single" w:sz="4" w:space="4" w:color="000001"/>
          <w:bottom w:val="single" w:sz="4" w:space="4" w:color="000001"/>
          <w:right w:val="single" w:sz="4" w:space="4" w:color="000001"/>
        </w:pBdr>
        <w:ind w:left="34"/>
        <w:jc w:val="center"/>
        <w:rPr>
          <w:rFonts w:ascii="Arial" w:hAnsi="Arial"/>
          <w:b/>
          <w:sz w:val="20"/>
        </w:rPr>
      </w:pPr>
      <w:r>
        <w:rPr>
          <w:rFonts w:ascii="Arial" w:hAnsi="Arial"/>
          <w:b/>
          <w:sz w:val="20"/>
        </w:rPr>
        <w:t xml:space="preserve">Nie otwierać przed dniem </w:t>
      </w:r>
      <w:r w:rsidR="00FD4698">
        <w:rPr>
          <w:rFonts w:ascii="Arial" w:hAnsi="Arial"/>
          <w:b/>
          <w:sz w:val="20"/>
          <w:lang w:eastAsia="pl-PL"/>
        </w:rPr>
        <w:t>28</w:t>
      </w:r>
      <w:r w:rsidR="007A45A4">
        <w:rPr>
          <w:rFonts w:ascii="Arial" w:hAnsi="Arial"/>
          <w:b/>
          <w:sz w:val="20"/>
          <w:lang w:eastAsia="pl-PL"/>
        </w:rPr>
        <w:t xml:space="preserve"> </w:t>
      </w:r>
      <w:r w:rsidR="00CB2B5E">
        <w:rPr>
          <w:rFonts w:ascii="Arial" w:hAnsi="Arial"/>
          <w:b/>
          <w:sz w:val="20"/>
          <w:lang w:eastAsia="pl-PL"/>
        </w:rPr>
        <w:t>lipc</w:t>
      </w:r>
      <w:r w:rsidR="007A45A4">
        <w:rPr>
          <w:rFonts w:ascii="Arial" w:hAnsi="Arial"/>
          <w:b/>
          <w:sz w:val="20"/>
          <w:lang w:eastAsia="pl-PL"/>
        </w:rPr>
        <w:t>a 20</w:t>
      </w:r>
      <w:r w:rsidR="001C6D75">
        <w:rPr>
          <w:rFonts w:ascii="Arial" w:hAnsi="Arial"/>
          <w:b/>
          <w:sz w:val="20"/>
          <w:lang w:eastAsia="pl-PL"/>
        </w:rPr>
        <w:t>20</w:t>
      </w:r>
      <w:r w:rsidR="007A45A4">
        <w:rPr>
          <w:rFonts w:ascii="Arial" w:hAnsi="Arial"/>
          <w:b/>
          <w:sz w:val="20"/>
          <w:lang w:eastAsia="pl-PL"/>
        </w:rPr>
        <w:t xml:space="preserve"> r.</w:t>
      </w:r>
      <w:r w:rsidR="00D6573F">
        <w:rPr>
          <w:rFonts w:ascii="Arial" w:hAnsi="Arial"/>
          <w:b/>
          <w:sz w:val="20"/>
          <w:lang w:eastAsia="pl-PL"/>
        </w:rPr>
        <w:t xml:space="preserve"> </w:t>
      </w:r>
      <w:r w:rsidR="00D6573F">
        <w:rPr>
          <w:rFonts w:ascii="Arial" w:hAnsi="Arial"/>
          <w:b/>
          <w:sz w:val="20"/>
        </w:rPr>
        <w:t>godz. 11:00</w:t>
      </w:r>
    </w:p>
    <w:p w:rsidR="00D6573F" w:rsidRDefault="00B14182" w:rsidP="009717CA">
      <w:pPr>
        <w:pStyle w:val="Nagwek1"/>
        <w:numPr>
          <w:ilvl w:val="0"/>
          <w:numId w:val="16"/>
        </w:numPr>
        <w:tabs>
          <w:tab w:val="clear" w:pos="0"/>
        </w:tabs>
        <w:spacing w:after="0" w:line="240" w:lineRule="auto"/>
        <w:ind w:left="0" w:firstLine="0"/>
        <w:jc w:val="both"/>
      </w:pPr>
      <w:bookmarkStart w:id="27" w:name="_Toc520798666"/>
      <w:r>
        <w:rPr>
          <w:sz w:val="20"/>
        </w:rPr>
        <w:t xml:space="preserve">Miejsce </w:t>
      </w:r>
      <w:r w:rsidR="00D6573F">
        <w:rPr>
          <w:sz w:val="20"/>
        </w:rPr>
        <w:t>i termin otwarcia ofert.</w:t>
      </w:r>
      <w:bookmarkEnd w:id="27"/>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sidR="00BB26F2">
        <w:rPr>
          <w:b/>
          <w:sz w:val="20"/>
          <w:lang w:eastAsia="pl-PL"/>
        </w:rPr>
        <w:t>, Wydział Zamówień Publicznych</w:t>
      </w:r>
      <w:r>
        <w:rPr>
          <w:sz w:val="20"/>
        </w:rPr>
        <w:t xml:space="preserve">, </w:t>
      </w:r>
      <w:r>
        <w:rPr>
          <w:b/>
          <w:sz w:val="20"/>
          <w:lang w:eastAsia="pl-PL"/>
        </w:rPr>
        <w:t>ul. 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670"/>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lastRenderedPageBreak/>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FD4698" w:rsidP="00FD4698">
            <w:pPr>
              <w:tabs>
                <w:tab w:val="left" w:pos="360"/>
              </w:tabs>
              <w:jc w:val="center"/>
            </w:pPr>
            <w:r>
              <w:rPr>
                <w:rFonts w:ascii="Arial" w:hAnsi="Arial"/>
                <w:b/>
                <w:sz w:val="20"/>
                <w:lang w:eastAsia="pl-PL"/>
              </w:rPr>
              <w:t>28</w:t>
            </w:r>
            <w:r w:rsidR="0032706C">
              <w:rPr>
                <w:rFonts w:ascii="Arial" w:hAnsi="Arial"/>
                <w:b/>
                <w:sz w:val="20"/>
                <w:lang w:eastAsia="pl-PL"/>
              </w:rPr>
              <w:t xml:space="preserve"> </w:t>
            </w:r>
            <w:r w:rsidR="00CB2B5E">
              <w:rPr>
                <w:rFonts w:ascii="Arial" w:hAnsi="Arial"/>
                <w:b/>
                <w:sz w:val="20"/>
                <w:lang w:eastAsia="pl-PL"/>
              </w:rPr>
              <w:t>lipc</w:t>
            </w:r>
            <w:r w:rsidR="007A45A4">
              <w:rPr>
                <w:rFonts w:ascii="Arial" w:hAnsi="Arial"/>
                <w:b/>
                <w:sz w:val="20"/>
                <w:lang w:eastAsia="pl-PL"/>
              </w:rPr>
              <w:t>a 20</w:t>
            </w:r>
            <w:r w:rsidR="001C6D75">
              <w:rPr>
                <w:rFonts w:ascii="Arial" w:hAnsi="Arial"/>
                <w:b/>
                <w:sz w:val="20"/>
                <w:lang w:eastAsia="pl-PL"/>
              </w:rPr>
              <w:t>20</w:t>
            </w:r>
            <w:r w:rsidR="007A45A4">
              <w:rPr>
                <w:rFonts w:ascii="Arial" w:hAnsi="Arial"/>
                <w:b/>
                <w:sz w:val="20"/>
                <w:lang w:eastAsia="pl-PL"/>
              </w:rPr>
              <w:t xml:space="preserve"> r</w:t>
            </w:r>
            <w:r w:rsidR="00D6573F">
              <w:rPr>
                <w:rFonts w:ascii="Arial" w:hAnsi="Arial"/>
                <w:b/>
                <w:sz w:val="20"/>
                <w:lang w:eastAsia="pl-PL"/>
              </w:rPr>
              <w:t>.</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9717CA">
      <w:pPr>
        <w:pStyle w:val="Nagwek1"/>
        <w:keepNext/>
        <w:numPr>
          <w:ilvl w:val="0"/>
          <w:numId w:val="16"/>
        </w:numPr>
        <w:tabs>
          <w:tab w:val="clear" w:pos="0"/>
        </w:tabs>
        <w:spacing w:before="60" w:after="0" w:line="240" w:lineRule="auto"/>
        <w:ind w:left="0" w:firstLine="0"/>
        <w:jc w:val="both"/>
      </w:pPr>
      <w:bookmarkStart w:id="28" w:name="_Toc520798667"/>
      <w:r>
        <w:rPr>
          <w:sz w:val="20"/>
        </w:rPr>
        <w:t>Termin związania ofertą</w:t>
      </w:r>
      <w:bookmarkEnd w:id="28"/>
    </w:p>
    <w:p w:rsidR="00D6573F" w:rsidRDefault="00D6573F">
      <w:pPr>
        <w:pStyle w:val="Nagwek2"/>
        <w:ind w:left="360"/>
      </w:pPr>
      <w:bookmarkStart w:id="29" w:name="_Toc520798668"/>
      <w:r>
        <w:rPr>
          <w:sz w:val="20"/>
        </w:rPr>
        <w:t>Wykonawca pozostaje związany złożoną ofertą przez 30 dni. Bieg terminu związania ofertą rozpoczyna się wraz z upływem terminu składania ofert.</w:t>
      </w:r>
      <w:bookmarkEnd w:id="29"/>
    </w:p>
    <w:p w:rsidR="00D6573F" w:rsidRDefault="00D6573F" w:rsidP="009717CA">
      <w:pPr>
        <w:pStyle w:val="Nagwek1"/>
        <w:keepNext/>
        <w:numPr>
          <w:ilvl w:val="0"/>
          <w:numId w:val="16"/>
        </w:numPr>
        <w:tabs>
          <w:tab w:val="clear" w:pos="0"/>
        </w:tabs>
        <w:spacing w:after="0" w:line="240" w:lineRule="auto"/>
        <w:ind w:left="0" w:firstLine="0"/>
        <w:jc w:val="both"/>
      </w:pPr>
      <w:bookmarkStart w:id="30" w:name="_Toc520798669"/>
      <w:r>
        <w:rPr>
          <w:sz w:val="20"/>
        </w:rPr>
        <w:t>Opis sposobu obliczenia ceny.</w:t>
      </w:r>
      <w:bookmarkEnd w:id="30"/>
    </w:p>
    <w:p w:rsidR="003E462F" w:rsidRDefault="00D6573F" w:rsidP="009717CA">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9717CA">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pPr>
      <w:r>
        <w:rPr>
          <w:rFonts w:ascii="Arial" w:hAnsi="Arial"/>
          <w:sz w:val="20"/>
        </w:rPr>
        <w:t>3.</w:t>
      </w:r>
      <w:r>
        <w:rPr>
          <w:rFonts w:ascii="Arial" w:hAnsi="Arial"/>
          <w:b/>
          <w:sz w:val="20"/>
        </w:rPr>
        <w:t xml:space="preserve"> </w:t>
      </w:r>
      <w:r>
        <w:rPr>
          <w:rFonts w:ascii="Arial" w:hAnsi="Arial"/>
          <w:b/>
          <w:sz w:val="20"/>
        </w:rPr>
        <w:tab/>
        <w:t xml:space="preserve">Cena (brutto) = wartość netto + podatek VAT, </w:t>
      </w:r>
      <w:r>
        <w:rPr>
          <w:rFonts w:ascii="Arial" w:hAnsi="Arial"/>
          <w:sz w:val="20"/>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pPr>
      <w:r>
        <w:rPr>
          <w:rFonts w:ascii="Arial" w:hAnsi="Arial"/>
          <w:sz w:val="20"/>
        </w:rPr>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9717CA">
      <w:pPr>
        <w:pStyle w:val="Nagwek1"/>
        <w:keepNext/>
        <w:numPr>
          <w:ilvl w:val="0"/>
          <w:numId w:val="16"/>
        </w:numPr>
        <w:tabs>
          <w:tab w:val="clear" w:pos="0"/>
        </w:tabs>
        <w:spacing w:after="0" w:line="240" w:lineRule="auto"/>
        <w:ind w:left="0" w:firstLine="0"/>
        <w:jc w:val="both"/>
      </w:pPr>
      <w:bookmarkStart w:id="31" w:name="_Toc520798670"/>
      <w:r>
        <w:rPr>
          <w:sz w:val="20"/>
        </w:rPr>
        <w:t>Kryteria oceny ofert.</w:t>
      </w:r>
      <w:bookmarkEnd w:id="31"/>
    </w:p>
    <w:p w:rsidR="00D6573F" w:rsidRDefault="00D6573F" w:rsidP="005E0C13">
      <w:pPr>
        <w:tabs>
          <w:tab w:val="left" w:pos="709"/>
        </w:tabs>
        <w:ind w:left="380"/>
        <w:jc w:val="both"/>
        <w:rPr>
          <w:rFonts w:ascii="Arial" w:hAnsi="Arial"/>
          <w:b/>
          <w:sz w:val="20"/>
        </w:rPr>
      </w:pPr>
      <w:r>
        <w:rPr>
          <w:rFonts w:ascii="Arial" w:hAnsi="Arial"/>
          <w:sz w:val="20"/>
        </w:rPr>
        <w:t>1.</w:t>
      </w:r>
      <w:r>
        <w:rPr>
          <w:rFonts w:ascii="Arial" w:hAnsi="Arial"/>
          <w:sz w:val="20"/>
        </w:rPr>
        <w:tab/>
        <w:t>Oferty zostaną ocenione przez Zamawiającego, 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364647" w:rsidRDefault="00ED66F1" w:rsidP="00364647">
      <w:pPr>
        <w:numPr>
          <w:ilvl w:val="0"/>
          <w:numId w:val="45"/>
        </w:numPr>
        <w:tabs>
          <w:tab w:val="left" w:pos="709"/>
        </w:tabs>
        <w:ind w:left="993" w:hanging="284"/>
        <w:jc w:val="both"/>
      </w:pPr>
      <w:r>
        <w:rPr>
          <w:rFonts w:ascii="Arial" w:hAnsi="Arial"/>
          <w:b/>
          <w:sz w:val="20"/>
        </w:rPr>
        <w:t>C</w:t>
      </w:r>
      <w:r w:rsidR="00D6573F">
        <w:rPr>
          <w:rFonts w:ascii="Arial" w:hAnsi="Arial"/>
          <w:b/>
          <w:sz w:val="20"/>
        </w:rPr>
        <w:t>ena</w:t>
      </w:r>
      <w:r w:rsidR="00D6573F">
        <w:rPr>
          <w:rFonts w:ascii="Arial" w:hAnsi="Arial"/>
          <w:sz w:val="20"/>
        </w:rPr>
        <w:t xml:space="preserve"> </w:t>
      </w:r>
      <w:r w:rsidR="00D6573F" w:rsidRPr="005E0C13">
        <w:rPr>
          <w:rFonts w:ascii="Arial" w:hAnsi="Arial"/>
          <w:sz w:val="20"/>
        </w:rPr>
        <w:t>– 60 %</w:t>
      </w:r>
      <w:r w:rsidR="00364647">
        <w:rPr>
          <w:rFonts w:ascii="Arial" w:hAnsi="Arial"/>
          <w:sz w:val="20"/>
        </w:rPr>
        <w:t>.</w:t>
      </w:r>
      <w:r w:rsidR="00D6573F">
        <w:rPr>
          <w:rFonts w:ascii="Arial" w:hAnsi="Arial"/>
          <w:b/>
          <w:bCs/>
          <w:sz w:val="20"/>
        </w:rPr>
        <w:t xml:space="preserve"> </w:t>
      </w:r>
    </w:p>
    <w:p w:rsidR="00636E2D" w:rsidRPr="00364647" w:rsidRDefault="004C1522" w:rsidP="00364647">
      <w:pPr>
        <w:numPr>
          <w:ilvl w:val="0"/>
          <w:numId w:val="45"/>
        </w:numPr>
        <w:tabs>
          <w:tab w:val="left" w:pos="709"/>
        </w:tabs>
        <w:ind w:left="993" w:hanging="284"/>
        <w:jc w:val="both"/>
      </w:pPr>
      <w:r>
        <w:rPr>
          <w:rFonts w:ascii="Arial" w:hAnsi="Arial" w:cs="Arial"/>
          <w:b/>
          <w:bCs/>
          <w:sz w:val="20"/>
          <w:szCs w:val="20"/>
        </w:rPr>
        <w:t>*</w:t>
      </w:r>
      <w:r w:rsidR="00364647" w:rsidRPr="00364647">
        <w:rPr>
          <w:rFonts w:ascii="Arial" w:hAnsi="Arial" w:cs="Arial"/>
          <w:b/>
          <w:bCs/>
          <w:sz w:val="20"/>
          <w:szCs w:val="20"/>
        </w:rPr>
        <w:t>D</w:t>
      </w:r>
      <w:r w:rsidR="00B17E4D" w:rsidRPr="00364647">
        <w:rPr>
          <w:rFonts w:ascii="Arial" w:hAnsi="Arial" w:cs="Arial"/>
          <w:b/>
          <w:bCs/>
          <w:sz w:val="20"/>
          <w:szCs w:val="20"/>
        </w:rPr>
        <w:t>oświadczenie</w:t>
      </w:r>
      <w:r w:rsidR="00364647" w:rsidRPr="00364647">
        <w:rPr>
          <w:rFonts w:ascii="Arial" w:hAnsi="Arial" w:cs="Arial"/>
          <w:b/>
          <w:bCs/>
          <w:sz w:val="20"/>
          <w:szCs w:val="20"/>
        </w:rPr>
        <w:t xml:space="preserve"> inspektora nadzoru robót konstrukcyjno – budowlanych – </w:t>
      </w:r>
      <w:r w:rsidR="00052B9E" w:rsidRPr="00364647">
        <w:rPr>
          <w:rFonts w:ascii="Arial" w:hAnsi="Arial" w:cs="Arial"/>
          <w:b/>
          <w:bCs/>
          <w:sz w:val="20"/>
          <w:szCs w:val="20"/>
        </w:rPr>
        <w:t>koordynato</w:t>
      </w:r>
      <w:r w:rsidR="00F2003C">
        <w:rPr>
          <w:rFonts w:ascii="Arial" w:hAnsi="Arial" w:cs="Arial"/>
          <w:b/>
          <w:bCs/>
          <w:sz w:val="20"/>
          <w:szCs w:val="20"/>
        </w:rPr>
        <w:t>r</w:t>
      </w:r>
      <w:r w:rsidR="00052B9E" w:rsidRPr="00364647">
        <w:rPr>
          <w:rFonts w:ascii="Arial" w:hAnsi="Arial" w:cs="Arial"/>
          <w:b/>
          <w:bCs/>
          <w:sz w:val="20"/>
          <w:szCs w:val="20"/>
        </w:rPr>
        <w:t xml:space="preserve"> inspektorów nadzoru inwestorskieg</w:t>
      </w:r>
      <w:r w:rsidR="00364647">
        <w:rPr>
          <w:rFonts w:ascii="Arial" w:hAnsi="Arial" w:cs="Arial"/>
          <w:b/>
          <w:bCs/>
          <w:sz w:val="20"/>
          <w:szCs w:val="20"/>
        </w:rPr>
        <w:t xml:space="preserve">o </w:t>
      </w:r>
      <w:r w:rsidR="00636E2D" w:rsidRPr="00364647">
        <w:rPr>
          <w:rFonts w:ascii="Arial" w:hAnsi="Arial"/>
          <w:sz w:val="20"/>
        </w:rPr>
        <w:t xml:space="preserve">– </w:t>
      </w:r>
      <w:r w:rsidR="00ED66F1" w:rsidRPr="00364647">
        <w:rPr>
          <w:rFonts w:ascii="Arial" w:hAnsi="Arial"/>
          <w:sz w:val="20"/>
        </w:rPr>
        <w:t>4</w:t>
      </w:r>
      <w:r w:rsidR="00636E2D" w:rsidRPr="00364647">
        <w:rPr>
          <w:rFonts w:ascii="Arial" w:hAnsi="Arial"/>
          <w:sz w:val="20"/>
        </w:rPr>
        <w:t>0 %</w:t>
      </w:r>
      <w:r w:rsidR="00364647">
        <w:rPr>
          <w:rFonts w:ascii="Arial" w:hAnsi="Arial"/>
          <w:sz w:val="20"/>
        </w:rPr>
        <w:t>.</w:t>
      </w:r>
    </w:p>
    <w:p w:rsidR="00364647" w:rsidRPr="00364647" w:rsidRDefault="00364647" w:rsidP="00364647">
      <w:pPr>
        <w:ind w:left="993" w:hanging="284"/>
        <w:jc w:val="both"/>
      </w:pPr>
      <w:r>
        <w:rPr>
          <w:rFonts w:ascii="Arial" w:hAnsi="Arial" w:cs="Arial"/>
          <w:bCs/>
          <w:i/>
          <w:iCs/>
          <w:sz w:val="20"/>
          <w:szCs w:val="20"/>
          <w:lang w:eastAsia="pl-PL"/>
        </w:rPr>
        <w:t xml:space="preserve">* </w:t>
      </w:r>
      <w:r w:rsidRPr="00B253B0">
        <w:rPr>
          <w:rFonts w:ascii="Arial" w:hAnsi="Arial" w:cs="Arial"/>
          <w:bCs/>
          <w:i/>
          <w:iCs/>
          <w:sz w:val="20"/>
          <w:szCs w:val="20"/>
          <w:lang w:eastAsia="pl-PL"/>
        </w:rPr>
        <w:t xml:space="preserve">(dotyczy osoby wskazanej w ofercie, do pełnienia funkcji inspektora nadzoru inwestorskiego </w:t>
      </w:r>
      <w:r>
        <w:rPr>
          <w:rFonts w:ascii="Arial" w:hAnsi="Arial" w:cs="Arial"/>
          <w:bCs/>
          <w:i/>
          <w:iCs/>
          <w:sz w:val="20"/>
          <w:szCs w:val="20"/>
          <w:lang w:eastAsia="pl-PL"/>
        </w:rPr>
        <w:t xml:space="preserve"> </w:t>
      </w:r>
      <w:r w:rsidRPr="00B253B0">
        <w:rPr>
          <w:rFonts w:ascii="Arial" w:hAnsi="Arial" w:cs="Arial"/>
          <w:bCs/>
          <w:i/>
          <w:iCs/>
          <w:sz w:val="20"/>
          <w:szCs w:val="20"/>
          <w:lang w:eastAsia="pl-PL"/>
        </w:rPr>
        <w:t>w</w:t>
      </w:r>
      <w:r>
        <w:rPr>
          <w:rFonts w:ascii="Arial" w:hAnsi="Arial" w:cs="Arial"/>
          <w:bCs/>
          <w:i/>
          <w:iCs/>
          <w:sz w:val="20"/>
          <w:szCs w:val="20"/>
          <w:lang w:eastAsia="pl-PL"/>
        </w:rPr>
        <w:t> </w:t>
      </w:r>
      <w:r w:rsidRPr="00B253B0">
        <w:rPr>
          <w:rFonts w:ascii="Arial" w:hAnsi="Arial" w:cs="Arial"/>
          <w:bCs/>
          <w:i/>
          <w:iCs/>
          <w:sz w:val="20"/>
          <w:szCs w:val="20"/>
          <w:lang w:eastAsia="pl-PL"/>
        </w:rPr>
        <w:t>branży konstrukcyjno-budowlanej</w:t>
      </w:r>
      <w:r>
        <w:rPr>
          <w:rFonts w:ascii="Arial" w:hAnsi="Arial" w:cs="Arial"/>
          <w:bCs/>
          <w:i/>
          <w:iCs/>
          <w:sz w:val="20"/>
          <w:szCs w:val="20"/>
          <w:lang w:eastAsia="pl-PL"/>
        </w:rPr>
        <w:t xml:space="preserve"> – Koordynatora inspektorów nadzoru inwestorskiego</w:t>
      </w:r>
      <w:r w:rsidRPr="00B253B0">
        <w:rPr>
          <w:rFonts w:ascii="Arial" w:hAnsi="Arial" w:cs="Arial"/>
          <w:bCs/>
          <w:i/>
          <w:iCs/>
          <w:sz w:val="20"/>
          <w:szCs w:val="20"/>
          <w:lang w:eastAsia="pl-PL"/>
        </w:rPr>
        <w:t>)</w:t>
      </w:r>
    </w:p>
    <w:p w:rsidR="00D6573F" w:rsidRDefault="00D6573F" w:rsidP="00AA02CD">
      <w:pPr>
        <w:pStyle w:val="Tekstpodstawowy220"/>
        <w:tabs>
          <w:tab w:val="left" w:pos="1276"/>
          <w:tab w:val="left" w:pos="2910"/>
        </w:tabs>
        <w:spacing w:after="0" w:line="360" w:lineRule="auto"/>
        <w:ind w:left="1276" w:hanging="567"/>
      </w:pPr>
      <w:r>
        <w:rPr>
          <w:rFonts w:ascii="Arial" w:hAnsi="Arial"/>
          <w:b/>
          <w:sz w:val="20"/>
          <w:u w:val="single"/>
          <w:lang w:eastAsia="pl-PL"/>
        </w:rPr>
        <w:t xml:space="preserve">Ad 1.1). </w:t>
      </w:r>
      <w:r w:rsidR="00ED66F1">
        <w:rPr>
          <w:rFonts w:ascii="Arial" w:hAnsi="Arial"/>
          <w:b/>
          <w:sz w:val="20"/>
          <w:u w:val="single"/>
        </w:rPr>
        <w:t>Cena</w:t>
      </w:r>
      <w:r>
        <w:rPr>
          <w:rFonts w:ascii="Arial" w:hAnsi="Arial"/>
          <w:b/>
          <w:sz w:val="20"/>
          <w:u w:val="single"/>
        </w:rPr>
        <w:t xml:space="preserve"> – 60 %</w:t>
      </w:r>
    </w:p>
    <w:p w:rsidR="00D6573F" w:rsidRDefault="00D6573F" w:rsidP="00C53310">
      <w:pPr>
        <w:pStyle w:val="Tekstpodstawowy22"/>
        <w:ind w:left="1276" w:hanging="283"/>
      </w:pPr>
      <w:r>
        <w:rPr>
          <w:rFonts w:ascii="Arial" w:hAnsi="Arial"/>
          <w:sz w:val="20"/>
        </w:rPr>
        <w:t xml:space="preserve">a) </w:t>
      </w:r>
      <w:r w:rsidR="00471505">
        <w:rPr>
          <w:rFonts w:ascii="Arial" w:hAnsi="Arial"/>
          <w:sz w:val="20"/>
        </w:rPr>
        <w:tab/>
      </w:r>
      <w:r>
        <w:rPr>
          <w:rFonts w:ascii="Arial" w:hAnsi="Arial"/>
          <w:sz w:val="20"/>
        </w:rPr>
        <w:t xml:space="preserve">Kryterium to będzie rozpatrywane na podstawie ceny brutto za wykonanie całości przedmiotu zamówienia, określonej na podstawie danych podanych przez Wykonawcę w </w:t>
      </w:r>
      <w:proofErr w:type="spellStart"/>
      <w:r>
        <w:rPr>
          <w:rFonts w:ascii="Arial" w:hAnsi="Arial"/>
          <w:sz w:val="20"/>
          <w:lang w:eastAsia="pl-PL"/>
        </w:rPr>
        <w:t>pkt</w:t>
      </w:r>
      <w:proofErr w:type="spellEnd"/>
      <w:r>
        <w:rPr>
          <w:rFonts w:ascii="Arial" w:hAnsi="Arial"/>
          <w:sz w:val="20"/>
          <w:lang w:eastAsia="pl-PL"/>
        </w:rPr>
        <w:t xml:space="preserve"> 4.3. lit a) </w:t>
      </w:r>
      <w:r>
        <w:rPr>
          <w:rFonts w:ascii="Arial" w:hAnsi="Arial"/>
          <w:sz w:val="20"/>
        </w:rPr>
        <w:t>Formularza Oferty.</w:t>
      </w:r>
    </w:p>
    <w:p w:rsidR="00D6573F" w:rsidRDefault="00D6573F" w:rsidP="00C53310">
      <w:pPr>
        <w:pStyle w:val="Tekstpodstawowy22"/>
        <w:spacing w:before="120"/>
        <w:ind w:left="1276" w:hanging="283"/>
      </w:pPr>
      <w:r>
        <w:rPr>
          <w:rFonts w:ascii="Arial" w:hAnsi="Arial"/>
          <w:sz w:val="20"/>
          <w:lang w:eastAsia="pl-PL"/>
        </w:rPr>
        <w:t xml:space="preserve">b) </w:t>
      </w:r>
      <w:r w:rsidR="00471505">
        <w:rPr>
          <w:rFonts w:ascii="Arial" w:hAnsi="Arial"/>
          <w:sz w:val="20"/>
          <w:lang w:eastAsia="pl-PL"/>
        </w:rPr>
        <w:tab/>
      </w:r>
      <w:r>
        <w:rPr>
          <w:rFonts w:ascii="Arial" w:hAnsi="Arial"/>
          <w:sz w:val="20"/>
          <w:lang w:eastAsia="pl-PL"/>
        </w:rPr>
        <w:t>W kryterium CENA - Oferta otrzyma zaokrągloną do dwóch miejsc po przecinku ilość punktów wynikającą z działania:</w:t>
      </w:r>
    </w:p>
    <w:p w:rsidR="00D6573F" w:rsidRDefault="00D6573F">
      <w:pPr>
        <w:pStyle w:val="Tekstpodstawowy22"/>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1" o:title=""/>
          </v:shape>
          <o:OLEObject Type="Embed" ProgID="Equation.3" ShapeID="_x0000_i1025" DrawAspect="Content" ObjectID="_1656491569" r:id="rId12"/>
        </w:object>
      </w:r>
      <w:r>
        <w:rPr>
          <w:rFonts w:ascii="Arial" w:hAnsi="Arial"/>
          <w:sz w:val="20"/>
        </w:rPr>
        <w:t xml:space="preserve"> • Max (C)</w:t>
      </w:r>
    </w:p>
    <w:p w:rsidR="00D6573F" w:rsidRDefault="00D6573F">
      <w:pPr>
        <w:pStyle w:val="Tekstpodstawowy22"/>
        <w:ind w:left="993"/>
      </w:pPr>
      <w:r>
        <w:rPr>
          <w:rFonts w:ascii="Arial" w:hAnsi="Arial"/>
          <w:sz w:val="20"/>
          <w:lang w:eastAsia="pl-PL"/>
        </w:rPr>
        <w:t>gdzie:</w:t>
      </w:r>
    </w:p>
    <w:tbl>
      <w:tblPr>
        <w:tblW w:w="0" w:type="auto"/>
        <w:tblInd w:w="1063" w:type="dxa"/>
        <w:tblLayout w:type="fixed"/>
        <w:tblCellMar>
          <w:left w:w="70" w:type="dxa"/>
          <w:right w:w="70" w:type="dxa"/>
        </w:tblCellMar>
        <w:tblLook w:val="0000"/>
      </w:tblPr>
      <w:tblGrid>
        <w:gridCol w:w="1892"/>
        <w:gridCol w:w="7542"/>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proofErr w:type="spellStart"/>
            <w:r>
              <w:rPr>
                <w:rFonts w:ascii="Arial" w:hAnsi="Arial"/>
                <w:sz w:val="18"/>
                <w:lang w:eastAsia="pl-PL"/>
              </w:rPr>
              <w:t>Cmin</w:t>
            </w:r>
            <w:proofErr w:type="spellEnd"/>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lang w:eastAsia="pl-PL"/>
              </w:rPr>
              <w:t>Ci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lang w:eastAsia="pl-PL"/>
              </w:rPr>
              <w:t>maksymalna ilość punktów jakie może otrzymać oferta za kryterium „Cena" - 60.</w:t>
            </w:r>
          </w:p>
        </w:tc>
      </w:tr>
    </w:tbl>
    <w:p w:rsidR="00471505" w:rsidRDefault="00471505" w:rsidP="00471505">
      <w:pPr>
        <w:ind w:left="728" w:hanging="19"/>
        <w:jc w:val="both"/>
        <w:rPr>
          <w:rFonts w:ascii="Arial" w:hAnsi="Arial"/>
          <w:b/>
          <w:sz w:val="20"/>
          <w:u w:val="single"/>
          <w:lang w:eastAsia="pl-PL"/>
        </w:rPr>
      </w:pPr>
    </w:p>
    <w:p w:rsidR="000611A4" w:rsidRDefault="000611A4" w:rsidP="006F1119">
      <w:pPr>
        <w:ind w:left="728" w:hanging="19"/>
        <w:jc w:val="both"/>
        <w:rPr>
          <w:rFonts w:ascii="Arial" w:hAnsi="Arial"/>
          <w:sz w:val="20"/>
          <w:u w:val="single"/>
        </w:rPr>
      </w:pPr>
      <w:r>
        <w:rPr>
          <w:rFonts w:ascii="Arial" w:hAnsi="Arial"/>
          <w:b/>
          <w:sz w:val="20"/>
          <w:u w:val="single"/>
          <w:lang w:eastAsia="pl-PL"/>
        </w:rPr>
        <w:t xml:space="preserve">Ad 1.2). </w:t>
      </w:r>
      <w:r w:rsidR="00364647" w:rsidRPr="00364647">
        <w:rPr>
          <w:rFonts w:ascii="Arial" w:hAnsi="Arial"/>
          <w:b/>
          <w:bCs/>
          <w:sz w:val="20"/>
          <w:u w:val="single"/>
        </w:rPr>
        <w:t>Doświadczenie inspektora nadzoru robót konstrukcyjno – budowlanych – koordynatora inspektorów nadzoru inwestorskiego</w:t>
      </w:r>
      <w:r w:rsidR="00364647">
        <w:rPr>
          <w:rFonts w:ascii="Arial" w:hAnsi="Arial"/>
          <w:b/>
          <w:bCs/>
          <w:sz w:val="20"/>
          <w:u w:val="single"/>
        </w:rPr>
        <w:t xml:space="preserve"> </w:t>
      </w:r>
      <w:r w:rsidRPr="004F240F">
        <w:rPr>
          <w:rFonts w:ascii="Arial" w:hAnsi="Arial"/>
          <w:sz w:val="20"/>
          <w:u w:val="single"/>
        </w:rPr>
        <w:t>–</w:t>
      </w:r>
      <w:r>
        <w:rPr>
          <w:rFonts w:ascii="Arial" w:hAnsi="Arial"/>
          <w:sz w:val="20"/>
          <w:u w:val="single"/>
        </w:rPr>
        <w:t xml:space="preserve"> </w:t>
      </w:r>
      <w:r>
        <w:rPr>
          <w:rFonts w:ascii="Arial" w:hAnsi="Arial"/>
          <w:b/>
          <w:sz w:val="20"/>
          <w:u w:val="single"/>
        </w:rPr>
        <w:t>40 %</w:t>
      </w:r>
      <w:r>
        <w:rPr>
          <w:rFonts w:ascii="Arial" w:hAnsi="Arial"/>
          <w:sz w:val="20"/>
          <w:u w:val="single"/>
        </w:rPr>
        <w:t xml:space="preserve">  </w:t>
      </w:r>
    </w:p>
    <w:p w:rsidR="000611A4" w:rsidRPr="00B7395D" w:rsidRDefault="000611A4" w:rsidP="009717CA">
      <w:pPr>
        <w:pStyle w:val="Tekstpodstawowy22"/>
        <w:numPr>
          <w:ilvl w:val="0"/>
          <w:numId w:val="24"/>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0611A4" w:rsidRPr="00B7395D" w:rsidRDefault="000611A4" w:rsidP="009717CA">
      <w:pPr>
        <w:pStyle w:val="Tekstpodstawowy22"/>
        <w:numPr>
          <w:ilvl w:val="0"/>
          <w:numId w:val="24"/>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lit</w:t>
      </w:r>
      <w:r w:rsidR="00F2003C">
        <w:rPr>
          <w:rFonts w:ascii="Arial" w:hAnsi="Arial" w:cs="Arial"/>
          <w:sz w:val="20"/>
          <w:szCs w:val="20"/>
          <w:lang w:eastAsia="pl-PL"/>
        </w:rPr>
        <w:t>.</w:t>
      </w:r>
      <w:r w:rsidRPr="00B7395D">
        <w:rPr>
          <w:rFonts w:ascii="Arial" w:hAnsi="Arial" w:cs="Arial"/>
          <w:sz w:val="20"/>
          <w:szCs w:val="20"/>
          <w:lang w:eastAsia="pl-PL"/>
        </w:rPr>
        <w:t xml:space="preserve"> </w:t>
      </w:r>
      <w:r>
        <w:rPr>
          <w:rFonts w:ascii="Arial" w:hAnsi="Arial" w:cs="Arial"/>
          <w:sz w:val="20"/>
          <w:szCs w:val="20"/>
          <w:lang w:eastAsia="pl-PL"/>
        </w:rPr>
        <w:t>b</w:t>
      </w:r>
      <w:r w:rsidRPr="00B7395D">
        <w:rPr>
          <w:rFonts w:ascii="Arial" w:hAnsi="Arial" w:cs="Arial"/>
          <w:sz w:val="20"/>
          <w:szCs w:val="20"/>
          <w:lang w:eastAsia="pl-PL"/>
        </w:rPr>
        <w:t>) formularza oferty.</w:t>
      </w:r>
    </w:p>
    <w:p w:rsidR="00D273E5" w:rsidRDefault="00D273E5" w:rsidP="00382D45">
      <w:pPr>
        <w:pStyle w:val="Tekstpodstawowy22"/>
        <w:numPr>
          <w:ilvl w:val="0"/>
          <w:numId w:val="24"/>
        </w:numPr>
        <w:ind w:left="1276" w:hanging="283"/>
        <w:rPr>
          <w:rFonts w:ascii="Arial" w:hAnsi="Arial" w:cs="Arial"/>
          <w:sz w:val="20"/>
          <w:szCs w:val="20"/>
        </w:rPr>
      </w:pPr>
      <w:r>
        <w:rPr>
          <w:rFonts w:ascii="Arial" w:hAnsi="Arial" w:cs="Arial"/>
          <w:noProof/>
          <w:sz w:val="20"/>
          <w:szCs w:val="20"/>
          <w:lang w:eastAsia="pl-PL"/>
        </w:rPr>
        <w:t xml:space="preserve">W </w:t>
      </w:r>
      <w:r w:rsidRPr="008F6DA2">
        <w:rPr>
          <w:rFonts w:ascii="Arial" w:hAnsi="Arial" w:cs="Arial"/>
          <w:noProof/>
          <w:sz w:val="20"/>
          <w:szCs w:val="20"/>
          <w:lang w:eastAsia="pl-PL"/>
        </w:rPr>
        <w:t xml:space="preserve">ramach tego kryterium ocenie będzie podlegać doświadczenie </w:t>
      </w:r>
      <w:r w:rsidRPr="008F6DA2">
        <w:rPr>
          <w:rFonts w:ascii="Arial" w:hAnsi="Arial" w:cs="Arial"/>
          <w:sz w:val="20"/>
          <w:szCs w:val="20"/>
        </w:rPr>
        <w:t>zawodowe na st</w:t>
      </w:r>
      <w:r>
        <w:rPr>
          <w:rFonts w:ascii="Arial" w:hAnsi="Arial" w:cs="Arial"/>
          <w:sz w:val="20"/>
          <w:szCs w:val="20"/>
        </w:rPr>
        <w:t>anowisku Inspektora robót konstrukcyjno - budowlanych</w:t>
      </w:r>
      <w:r w:rsidRPr="008F6DA2">
        <w:rPr>
          <w:rFonts w:ascii="Arial" w:hAnsi="Arial" w:cs="Arial"/>
          <w:sz w:val="20"/>
          <w:szCs w:val="20"/>
        </w:rPr>
        <w:t xml:space="preserve"> przy realizacji zadań</w:t>
      </w:r>
      <w:r w:rsidRPr="008F6DA2">
        <w:rPr>
          <w:rFonts w:ascii="Arial" w:hAnsi="Arial" w:cs="Arial"/>
          <w:sz w:val="20"/>
          <w:szCs w:val="20"/>
          <w:lang w:eastAsia="pl-PL"/>
        </w:rPr>
        <w:t xml:space="preserve"> polegających na przebudowie lub remoncie obiektu budowlanego – budynku wpisanego do rejestru zabytków</w:t>
      </w:r>
      <w:r w:rsidR="00990040">
        <w:rPr>
          <w:rFonts w:ascii="Arial" w:hAnsi="Arial" w:cs="Arial"/>
          <w:sz w:val="20"/>
          <w:szCs w:val="20"/>
          <w:lang w:eastAsia="pl-PL"/>
        </w:rPr>
        <w:t>.</w:t>
      </w:r>
    </w:p>
    <w:p w:rsidR="003350AE" w:rsidRDefault="003350AE" w:rsidP="003350AE">
      <w:pPr>
        <w:pStyle w:val="Tekstpodstawowy22"/>
        <w:ind w:left="993"/>
        <w:rPr>
          <w:rFonts w:ascii="Arial" w:hAnsi="Arial" w:cs="Arial"/>
          <w:sz w:val="20"/>
          <w:szCs w:val="20"/>
        </w:rPr>
      </w:pPr>
    </w:p>
    <w:tbl>
      <w:tblPr>
        <w:tblW w:w="0" w:type="auto"/>
        <w:jc w:val="center"/>
        <w:tblInd w:w="-359" w:type="dxa"/>
        <w:tblLayout w:type="fixed"/>
        <w:tblLook w:val="0000"/>
      </w:tblPr>
      <w:tblGrid>
        <w:gridCol w:w="4727"/>
        <w:gridCol w:w="1919"/>
      </w:tblGrid>
      <w:tr w:rsidR="000611A4" w:rsidTr="00990040">
        <w:trPr>
          <w:trHeight w:hRule="exact" w:val="814"/>
          <w:jc w:val="center"/>
        </w:trPr>
        <w:tc>
          <w:tcPr>
            <w:tcW w:w="4727" w:type="dxa"/>
            <w:tcBorders>
              <w:top w:val="single" w:sz="4" w:space="0" w:color="000001"/>
              <w:left w:val="single" w:sz="4" w:space="0" w:color="000001"/>
              <w:bottom w:val="single" w:sz="4" w:space="0" w:color="000001"/>
            </w:tcBorders>
            <w:shd w:val="clear" w:color="auto" w:fill="E0E0E0"/>
            <w:vAlign w:val="center"/>
          </w:tcPr>
          <w:p w:rsidR="000611A4" w:rsidRPr="00990040" w:rsidRDefault="00364647" w:rsidP="006A4DAC">
            <w:pPr>
              <w:jc w:val="center"/>
              <w:rPr>
                <w:rFonts w:ascii="Arial" w:hAnsi="Arial"/>
                <w:b/>
                <w:sz w:val="18"/>
                <w:szCs w:val="18"/>
                <w:lang w:eastAsia="pl-PL"/>
              </w:rPr>
            </w:pPr>
            <w:r w:rsidRPr="00990040">
              <w:rPr>
                <w:rFonts w:ascii="Arial" w:hAnsi="Arial" w:cs="Arial"/>
                <w:b/>
                <w:bCs/>
                <w:sz w:val="18"/>
                <w:szCs w:val="18"/>
              </w:rPr>
              <w:t>Doświadczenie inspektora nadzoru robót konstrukcyjno – budowlanych – koordynatora inspektorów nadzoru inwestorskiego</w:t>
            </w:r>
          </w:p>
          <w:p w:rsidR="000611A4" w:rsidRPr="00990040" w:rsidRDefault="000611A4" w:rsidP="00BB26F2">
            <w:pPr>
              <w:jc w:val="center"/>
              <w:rPr>
                <w:bCs/>
                <w:sz w:val="18"/>
                <w:szCs w:val="18"/>
              </w:rPr>
            </w:pPr>
            <w:r w:rsidRPr="00990040">
              <w:rPr>
                <w:rFonts w:ascii="Arial" w:hAnsi="Arial"/>
                <w:bCs/>
                <w:sz w:val="18"/>
                <w:szCs w:val="18"/>
                <w:lang w:eastAsia="pl-PL"/>
              </w:rPr>
              <w:t xml:space="preserve">(ilość </w:t>
            </w:r>
            <w:r w:rsidR="00BB26F2" w:rsidRPr="00990040">
              <w:rPr>
                <w:rFonts w:ascii="Arial" w:hAnsi="Arial"/>
                <w:bCs/>
                <w:sz w:val="18"/>
                <w:szCs w:val="18"/>
                <w:lang w:eastAsia="pl-PL"/>
              </w:rPr>
              <w:t>usług</w:t>
            </w:r>
            <w:r w:rsidR="004C74E2" w:rsidRPr="00990040">
              <w:rPr>
                <w:rFonts w:ascii="Arial" w:hAnsi="Arial"/>
                <w:bCs/>
                <w:sz w:val="18"/>
                <w:szCs w:val="18"/>
                <w:lang w:eastAsia="pl-PL"/>
              </w:rPr>
              <w:t xml:space="preserve"> zgodnie z</w:t>
            </w:r>
            <w:r w:rsidR="000A3FF5" w:rsidRPr="00990040">
              <w:rPr>
                <w:rFonts w:ascii="Arial" w:hAnsi="Arial"/>
                <w:bCs/>
                <w:sz w:val="18"/>
                <w:szCs w:val="18"/>
                <w:lang w:eastAsia="pl-PL"/>
              </w:rPr>
              <w:t xml:space="preserve"> </w:t>
            </w:r>
            <w:proofErr w:type="spellStart"/>
            <w:r w:rsidR="000A3FF5" w:rsidRPr="00990040">
              <w:rPr>
                <w:rFonts w:ascii="Arial" w:hAnsi="Arial"/>
                <w:bCs/>
                <w:sz w:val="18"/>
                <w:szCs w:val="18"/>
                <w:lang w:eastAsia="pl-PL"/>
              </w:rPr>
              <w:t>p</w:t>
            </w:r>
            <w:r w:rsidR="004C74E2" w:rsidRPr="00990040">
              <w:rPr>
                <w:rFonts w:ascii="Arial" w:hAnsi="Arial"/>
                <w:bCs/>
                <w:sz w:val="18"/>
                <w:szCs w:val="18"/>
                <w:lang w:eastAsia="pl-PL"/>
              </w:rPr>
              <w:t>pkt</w:t>
            </w:r>
            <w:proofErr w:type="spellEnd"/>
            <w:r w:rsidR="004C74E2" w:rsidRPr="00990040">
              <w:rPr>
                <w:rFonts w:ascii="Arial" w:hAnsi="Arial"/>
                <w:bCs/>
                <w:sz w:val="18"/>
                <w:szCs w:val="18"/>
                <w:lang w:eastAsia="pl-PL"/>
              </w:rPr>
              <w:t xml:space="preserve"> c)</w:t>
            </w:r>
          </w:p>
        </w:tc>
        <w:tc>
          <w:tcPr>
            <w:tcW w:w="1919"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0611A4" w:rsidRPr="00990040" w:rsidRDefault="000611A4" w:rsidP="006A4DAC">
            <w:pPr>
              <w:pStyle w:val="Tekstpodstawowy22"/>
              <w:tabs>
                <w:tab w:val="left" w:pos="1276"/>
              </w:tabs>
              <w:ind w:left="0"/>
              <w:jc w:val="center"/>
              <w:rPr>
                <w:iCs/>
                <w:sz w:val="18"/>
                <w:szCs w:val="18"/>
              </w:rPr>
            </w:pPr>
            <w:r w:rsidRPr="00990040">
              <w:rPr>
                <w:rFonts w:ascii="Arial" w:hAnsi="Arial"/>
                <w:b/>
                <w:iCs/>
                <w:sz w:val="18"/>
                <w:szCs w:val="18"/>
                <w:lang w:eastAsia="pl-PL"/>
              </w:rPr>
              <w:t xml:space="preserve">ilość punktów </w:t>
            </w:r>
            <w:r w:rsidRPr="00990040">
              <w:rPr>
                <w:iCs/>
                <w:sz w:val="18"/>
                <w:szCs w:val="18"/>
              </w:rPr>
              <w:br/>
            </w:r>
            <w:r w:rsidRPr="00990040">
              <w:rPr>
                <w:rFonts w:ascii="Arial" w:hAnsi="Arial"/>
                <w:b/>
                <w:iCs/>
                <w:sz w:val="18"/>
                <w:szCs w:val="18"/>
                <w:lang w:eastAsia="pl-PL"/>
              </w:rPr>
              <w:t>do przyznania</w:t>
            </w:r>
          </w:p>
        </w:tc>
      </w:tr>
      <w:tr w:rsidR="000611A4">
        <w:trPr>
          <w:trHeight w:hRule="exact" w:val="340"/>
          <w:jc w:val="center"/>
        </w:trPr>
        <w:tc>
          <w:tcPr>
            <w:tcW w:w="4727" w:type="dxa"/>
            <w:tcBorders>
              <w:top w:val="single" w:sz="4" w:space="0" w:color="000001"/>
              <w:left w:val="single" w:sz="4" w:space="0" w:color="000001"/>
              <w:bottom w:val="single" w:sz="4" w:space="0" w:color="000001"/>
            </w:tcBorders>
            <w:shd w:val="clear" w:color="auto" w:fill="auto"/>
            <w:vAlign w:val="center"/>
          </w:tcPr>
          <w:p w:rsidR="000611A4" w:rsidRDefault="000611A4" w:rsidP="006A4DAC">
            <w:pPr>
              <w:jc w:val="center"/>
            </w:pPr>
            <w:r>
              <w:rPr>
                <w:rFonts w:ascii="Arial" w:hAnsi="Arial"/>
                <w:sz w:val="20"/>
                <w:lang w:eastAsia="pl-PL"/>
              </w:rPr>
              <w:t xml:space="preserve">1  </w:t>
            </w:r>
          </w:p>
        </w:tc>
        <w:tc>
          <w:tcPr>
            <w:tcW w:w="19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611A4" w:rsidRPr="00476F4A" w:rsidRDefault="00CB2B5E" w:rsidP="006A4DAC">
            <w:pPr>
              <w:jc w:val="center"/>
              <w:rPr>
                <w:rFonts w:ascii="Arial" w:hAnsi="Arial" w:cs="Arial"/>
                <w:sz w:val="20"/>
                <w:szCs w:val="20"/>
              </w:rPr>
            </w:pPr>
            <w:r>
              <w:rPr>
                <w:rFonts w:ascii="Arial" w:hAnsi="Arial" w:cs="Arial"/>
                <w:color w:val="000000"/>
                <w:sz w:val="20"/>
                <w:szCs w:val="20"/>
                <w:lang w:eastAsia="pl-PL"/>
              </w:rPr>
              <w:t>0</w:t>
            </w:r>
          </w:p>
        </w:tc>
      </w:tr>
      <w:tr w:rsidR="000611A4">
        <w:trPr>
          <w:trHeight w:hRule="exact" w:val="340"/>
          <w:jc w:val="center"/>
        </w:trPr>
        <w:tc>
          <w:tcPr>
            <w:tcW w:w="4727" w:type="dxa"/>
            <w:tcBorders>
              <w:top w:val="single" w:sz="4" w:space="0" w:color="000001"/>
              <w:left w:val="single" w:sz="4" w:space="0" w:color="000001"/>
              <w:bottom w:val="single" w:sz="4" w:space="0" w:color="000001"/>
            </w:tcBorders>
            <w:shd w:val="clear" w:color="auto" w:fill="auto"/>
            <w:vAlign w:val="center"/>
          </w:tcPr>
          <w:p w:rsidR="000611A4" w:rsidRDefault="000611A4" w:rsidP="006A4DAC">
            <w:pPr>
              <w:jc w:val="center"/>
            </w:pPr>
            <w:r>
              <w:rPr>
                <w:rFonts w:ascii="Arial" w:hAnsi="Arial"/>
                <w:sz w:val="20"/>
                <w:lang w:eastAsia="pl-PL"/>
              </w:rPr>
              <w:t xml:space="preserve">2 </w:t>
            </w:r>
          </w:p>
        </w:tc>
        <w:tc>
          <w:tcPr>
            <w:tcW w:w="19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611A4" w:rsidRPr="00476F4A" w:rsidRDefault="00CB2B5E" w:rsidP="006A4DAC">
            <w:pPr>
              <w:pStyle w:val="Tekstpodstawowy22"/>
              <w:tabs>
                <w:tab w:val="left" w:pos="1276"/>
              </w:tabs>
              <w:ind w:left="0"/>
              <w:jc w:val="center"/>
              <w:rPr>
                <w:rFonts w:ascii="Arial" w:hAnsi="Arial" w:cs="Arial"/>
                <w:sz w:val="20"/>
                <w:szCs w:val="20"/>
              </w:rPr>
            </w:pPr>
            <w:r>
              <w:rPr>
                <w:rFonts w:ascii="Arial" w:hAnsi="Arial" w:cs="Arial"/>
                <w:sz w:val="20"/>
                <w:szCs w:val="20"/>
              </w:rPr>
              <w:t>2</w:t>
            </w:r>
            <w:r w:rsidR="00011C9E">
              <w:rPr>
                <w:rFonts w:ascii="Arial" w:hAnsi="Arial" w:cs="Arial"/>
                <w:sz w:val="20"/>
                <w:szCs w:val="20"/>
              </w:rPr>
              <w:t>0</w:t>
            </w:r>
          </w:p>
        </w:tc>
      </w:tr>
      <w:tr w:rsidR="000611A4">
        <w:trPr>
          <w:trHeight w:hRule="exact" w:val="334"/>
          <w:jc w:val="center"/>
        </w:trPr>
        <w:tc>
          <w:tcPr>
            <w:tcW w:w="4727" w:type="dxa"/>
            <w:tcBorders>
              <w:top w:val="single" w:sz="4" w:space="0" w:color="000001"/>
              <w:left w:val="single" w:sz="4" w:space="0" w:color="000001"/>
              <w:bottom w:val="single" w:sz="4" w:space="0" w:color="000001"/>
            </w:tcBorders>
            <w:shd w:val="clear" w:color="auto" w:fill="auto"/>
            <w:vAlign w:val="center"/>
          </w:tcPr>
          <w:p w:rsidR="000611A4" w:rsidRDefault="000611A4" w:rsidP="006A4DAC">
            <w:pPr>
              <w:jc w:val="center"/>
            </w:pPr>
            <w:r>
              <w:rPr>
                <w:rFonts w:ascii="Arial" w:hAnsi="Arial"/>
                <w:sz w:val="20"/>
                <w:lang w:eastAsia="pl-PL"/>
              </w:rPr>
              <w:t xml:space="preserve">3 </w:t>
            </w:r>
            <w:r w:rsidR="00CB2B5E">
              <w:rPr>
                <w:rFonts w:ascii="Arial" w:hAnsi="Arial"/>
                <w:sz w:val="20"/>
                <w:lang w:eastAsia="pl-PL"/>
              </w:rPr>
              <w:t>i więcej</w:t>
            </w:r>
          </w:p>
        </w:tc>
        <w:tc>
          <w:tcPr>
            <w:tcW w:w="19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611A4" w:rsidRPr="00476F4A" w:rsidRDefault="00CB2B5E" w:rsidP="006A4DAC">
            <w:pPr>
              <w:pStyle w:val="Tekstpodstawowy22"/>
              <w:tabs>
                <w:tab w:val="left" w:pos="1276"/>
              </w:tabs>
              <w:ind w:left="0"/>
              <w:jc w:val="center"/>
              <w:rPr>
                <w:rFonts w:ascii="Arial" w:hAnsi="Arial" w:cs="Arial"/>
                <w:sz w:val="20"/>
                <w:szCs w:val="20"/>
              </w:rPr>
            </w:pPr>
            <w:r>
              <w:rPr>
                <w:rFonts w:ascii="Arial" w:hAnsi="Arial" w:cs="Arial"/>
                <w:color w:val="000000"/>
                <w:sz w:val="20"/>
                <w:szCs w:val="20"/>
                <w:lang w:eastAsia="pl-PL"/>
              </w:rPr>
              <w:t>4</w:t>
            </w:r>
            <w:r w:rsidR="00011C9E">
              <w:rPr>
                <w:rFonts w:ascii="Arial" w:hAnsi="Arial" w:cs="Arial"/>
                <w:color w:val="000000"/>
                <w:sz w:val="20"/>
                <w:szCs w:val="20"/>
                <w:lang w:eastAsia="pl-PL"/>
              </w:rPr>
              <w:t>0</w:t>
            </w:r>
          </w:p>
        </w:tc>
      </w:tr>
    </w:tbl>
    <w:p w:rsidR="00CB2B5E" w:rsidRDefault="00CB2B5E" w:rsidP="002911CC">
      <w:pPr>
        <w:pStyle w:val="Tekstpodstawowy22"/>
        <w:ind w:left="1276" w:hanging="283"/>
        <w:rPr>
          <w:rFonts w:ascii="Arial" w:hAnsi="Arial" w:cs="Arial"/>
          <w:sz w:val="20"/>
          <w:szCs w:val="20"/>
        </w:rPr>
      </w:pPr>
    </w:p>
    <w:p w:rsidR="002911CC" w:rsidRDefault="00382D45" w:rsidP="002911CC">
      <w:pPr>
        <w:pStyle w:val="Tekstpodstawowy22"/>
        <w:ind w:left="1276" w:hanging="283"/>
        <w:rPr>
          <w:rFonts w:ascii="Arial" w:hAnsi="Arial" w:cs="Arial"/>
          <w:sz w:val="20"/>
          <w:szCs w:val="20"/>
        </w:rPr>
      </w:pPr>
      <w:r w:rsidRPr="002911CC">
        <w:rPr>
          <w:rFonts w:ascii="Arial" w:hAnsi="Arial" w:cs="Arial"/>
          <w:sz w:val="20"/>
          <w:szCs w:val="20"/>
        </w:rPr>
        <w:lastRenderedPageBreak/>
        <w:t xml:space="preserve">d) Na potwierdzenie wykonania usług, o których mowa w </w:t>
      </w:r>
      <w:proofErr w:type="spellStart"/>
      <w:r w:rsidRPr="002911CC">
        <w:rPr>
          <w:rFonts w:ascii="Arial" w:hAnsi="Arial" w:cs="Arial"/>
          <w:sz w:val="20"/>
          <w:szCs w:val="20"/>
        </w:rPr>
        <w:t>ppkt</w:t>
      </w:r>
      <w:proofErr w:type="spellEnd"/>
      <w:r w:rsidR="00F2003C">
        <w:rPr>
          <w:rFonts w:ascii="Arial" w:hAnsi="Arial" w:cs="Arial"/>
          <w:sz w:val="20"/>
          <w:szCs w:val="20"/>
        </w:rPr>
        <w:t>.</w:t>
      </w:r>
      <w:r w:rsidRPr="002911CC">
        <w:rPr>
          <w:rFonts w:ascii="Arial" w:hAnsi="Arial" w:cs="Arial"/>
          <w:sz w:val="20"/>
          <w:szCs w:val="20"/>
        </w:rPr>
        <w:t xml:space="preserve"> c) Zamawiający będzie wymagał </w:t>
      </w:r>
      <w:r w:rsidR="002911CC" w:rsidRPr="002911CC">
        <w:rPr>
          <w:rFonts w:ascii="Arial" w:hAnsi="Arial" w:cs="Arial"/>
          <w:sz w:val="20"/>
          <w:szCs w:val="20"/>
        </w:rPr>
        <w:t xml:space="preserve"> wykazu usług wykonanych przez osob</w:t>
      </w:r>
      <w:r w:rsidR="002911CC">
        <w:rPr>
          <w:rFonts w:ascii="Arial" w:hAnsi="Arial" w:cs="Arial"/>
          <w:sz w:val="20"/>
          <w:szCs w:val="20"/>
        </w:rPr>
        <w:t>ę</w:t>
      </w:r>
      <w:r w:rsidR="002911CC" w:rsidRPr="002911CC">
        <w:rPr>
          <w:rFonts w:ascii="Arial" w:hAnsi="Arial" w:cs="Arial"/>
          <w:sz w:val="20"/>
          <w:szCs w:val="20"/>
        </w:rPr>
        <w:t xml:space="preserve"> wskazan</w:t>
      </w:r>
      <w:r w:rsidR="002911CC">
        <w:rPr>
          <w:rFonts w:ascii="Arial" w:hAnsi="Arial" w:cs="Arial"/>
          <w:sz w:val="20"/>
          <w:szCs w:val="20"/>
        </w:rPr>
        <w:t>ą</w:t>
      </w:r>
      <w:r w:rsidR="002911CC" w:rsidRPr="002911CC">
        <w:rPr>
          <w:rFonts w:ascii="Arial" w:hAnsi="Arial" w:cs="Arial"/>
          <w:sz w:val="20"/>
          <w:szCs w:val="20"/>
        </w:rPr>
        <w:t xml:space="preserve"> w ofercie, do pełnienia funkcji inspektora nadzoru inwestorskiego w branży konstrukcyjno-budowlanej</w:t>
      </w:r>
      <w:r w:rsidR="00BB26F2">
        <w:rPr>
          <w:rFonts w:ascii="Arial" w:hAnsi="Arial" w:cs="Arial"/>
          <w:sz w:val="20"/>
          <w:szCs w:val="20"/>
        </w:rPr>
        <w:t xml:space="preserve"> (Koordynator)</w:t>
      </w:r>
      <w:r w:rsidR="002911CC">
        <w:rPr>
          <w:rFonts w:ascii="Arial" w:hAnsi="Arial" w:cs="Arial"/>
          <w:sz w:val="20"/>
          <w:szCs w:val="20"/>
        </w:rPr>
        <w:t xml:space="preserve"> złożonego na wzorze zgodnie z</w:t>
      </w:r>
      <w:r w:rsidR="000747E0">
        <w:rPr>
          <w:rFonts w:ascii="Arial" w:hAnsi="Arial" w:cs="Arial"/>
          <w:sz w:val="20"/>
          <w:szCs w:val="20"/>
        </w:rPr>
        <w:t> </w:t>
      </w:r>
      <w:r w:rsidR="00364647">
        <w:rPr>
          <w:rFonts w:ascii="Arial" w:hAnsi="Arial" w:cs="Arial"/>
          <w:sz w:val="20"/>
          <w:szCs w:val="20"/>
        </w:rPr>
        <w:t>załącznikiem nr 3</w:t>
      </w:r>
      <w:r w:rsidR="002911CC">
        <w:rPr>
          <w:rFonts w:ascii="Arial" w:hAnsi="Arial" w:cs="Arial"/>
          <w:sz w:val="20"/>
          <w:szCs w:val="20"/>
        </w:rPr>
        <w:t xml:space="preserve"> do Tomu I SIWZ wraz z załączeniem </w:t>
      </w:r>
      <w:r w:rsidR="00990040">
        <w:rPr>
          <w:rFonts w:ascii="Arial" w:hAnsi="Arial" w:cs="Arial"/>
          <w:sz w:val="20"/>
          <w:szCs w:val="20"/>
        </w:rPr>
        <w:t>dowodów poświadczających</w:t>
      </w:r>
      <w:r w:rsidR="00364647">
        <w:rPr>
          <w:rFonts w:ascii="Arial" w:hAnsi="Arial" w:cs="Arial"/>
          <w:sz w:val="20"/>
          <w:szCs w:val="20"/>
        </w:rPr>
        <w:t>, że wskazane w załączniku nr 3</w:t>
      </w:r>
      <w:r w:rsidR="002911CC">
        <w:rPr>
          <w:rFonts w:ascii="Arial" w:hAnsi="Arial" w:cs="Arial"/>
          <w:sz w:val="20"/>
          <w:szCs w:val="20"/>
        </w:rPr>
        <w:t xml:space="preserve"> usł</w:t>
      </w:r>
      <w:r w:rsidR="00A01BEF">
        <w:rPr>
          <w:rFonts w:ascii="Arial" w:hAnsi="Arial" w:cs="Arial"/>
          <w:sz w:val="20"/>
          <w:szCs w:val="20"/>
        </w:rPr>
        <w:t>ugi zostały wykonane i ukończone należycie</w:t>
      </w:r>
      <w:r w:rsidR="002911CC">
        <w:rPr>
          <w:rFonts w:ascii="Arial" w:hAnsi="Arial" w:cs="Arial"/>
          <w:sz w:val="20"/>
          <w:szCs w:val="20"/>
        </w:rPr>
        <w:t>.</w:t>
      </w:r>
    </w:p>
    <w:p w:rsidR="002911CC" w:rsidRPr="00CB2B5E" w:rsidRDefault="002911CC" w:rsidP="002911CC">
      <w:pPr>
        <w:pStyle w:val="Tekstpodstawowy22"/>
        <w:ind w:left="1276" w:hanging="283"/>
        <w:rPr>
          <w:rFonts w:ascii="Arial" w:hAnsi="Arial" w:cs="Arial"/>
          <w:b/>
          <w:sz w:val="20"/>
          <w:szCs w:val="20"/>
        </w:rPr>
      </w:pPr>
      <w:r>
        <w:rPr>
          <w:rFonts w:ascii="Arial" w:hAnsi="Arial" w:cs="Arial"/>
          <w:sz w:val="20"/>
          <w:szCs w:val="20"/>
        </w:rPr>
        <w:tab/>
      </w:r>
      <w:r w:rsidRPr="00CB2B5E">
        <w:rPr>
          <w:rFonts w:ascii="Arial" w:hAnsi="Arial" w:cs="Arial"/>
          <w:b/>
          <w:sz w:val="20"/>
          <w:szCs w:val="20"/>
        </w:rPr>
        <w:t xml:space="preserve">Dokumenty, o których mowa w </w:t>
      </w:r>
      <w:proofErr w:type="spellStart"/>
      <w:r w:rsidRPr="00CB2B5E">
        <w:rPr>
          <w:rFonts w:ascii="Arial" w:hAnsi="Arial" w:cs="Arial"/>
          <w:b/>
          <w:sz w:val="20"/>
          <w:szCs w:val="20"/>
        </w:rPr>
        <w:t>ppkt</w:t>
      </w:r>
      <w:proofErr w:type="spellEnd"/>
      <w:r w:rsidRPr="00CB2B5E">
        <w:rPr>
          <w:rFonts w:ascii="Arial" w:hAnsi="Arial" w:cs="Arial"/>
          <w:b/>
          <w:sz w:val="20"/>
          <w:szCs w:val="20"/>
        </w:rPr>
        <w:t xml:space="preserve"> d) Wykonawc</w:t>
      </w:r>
      <w:r w:rsidR="0054335D">
        <w:rPr>
          <w:rFonts w:ascii="Arial" w:hAnsi="Arial" w:cs="Arial"/>
          <w:b/>
          <w:sz w:val="20"/>
          <w:szCs w:val="20"/>
        </w:rPr>
        <w:t>a</w:t>
      </w:r>
      <w:r w:rsidRPr="00CB2B5E">
        <w:rPr>
          <w:rFonts w:ascii="Arial" w:hAnsi="Arial" w:cs="Arial"/>
          <w:b/>
          <w:sz w:val="20"/>
          <w:szCs w:val="20"/>
        </w:rPr>
        <w:t xml:space="preserve"> złoży na wezwanie w terminie określonym przez Zamawiającego</w:t>
      </w:r>
      <w:r w:rsidR="00CB2B5E">
        <w:rPr>
          <w:rFonts w:ascii="Arial" w:hAnsi="Arial" w:cs="Arial"/>
          <w:b/>
          <w:sz w:val="20"/>
          <w:szCs w:val="20"/>
        </w:rPr>
        <w:t>.</w:t>
      </w:r>
    </w:p>
    <w:p w:rsidR="00D6573F" w:rsidRDefault="00D6573F">
      <w:pPr>
        <w:pStyle w:val="Nagwek2"/>
        <w:spacing w:before="60"/>
        <w:ind w:left="714" w:hanging="357"/>
      </w:pPr>
      <w:bookmarkStart w:id="32" w:name="_Toc520798671"/>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2"/>
    </w:p>
    <w:p w:rsidR="00D6573F" w:rsidRDefault="00D6573F">
      <w:pPr>
        <w:jc w:val="both"/>
        <w:rPr>
          <w:sz w:val="6"/>
        </w:rPr>
      </w:pPr>
    </w:p>
    <w:p w:rsidR="00D6573F" w:rsidRPr="00E33659" w:rsidRDefault="00D6573F" w:rsidP="0008220A">
      <w:pPr>
        <w:spacing w:after="60"/>
        <w:jc w:val="center"/>
        <w:rPr>
          <w:sz w:val="22"/>
          <w:szCs w:val="22"/>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D3232B" w:rsidRPr="00E33659">
        <w:rPr>
          <w:rFonts w:ascii="Arial" w:hAnsi="Arial"/>
          <w:sz w:val="22"/>
          <w:szCs w:val="22"/>
        </w:rPr>
        <w:t>+ P</w:t>
      </w:r>
      <w:r w:rsidR="00D3232B" w:rsidRPr="00E33659">
        <w:rPr>
          <w:rFonts w:ascii="Arial" w:hAnsi="Arial"/>
          <w:sz w:val="22"/>
          <w:szCs w:val="22"/>
          <w:vertAlign w:val="subscript"/>
          <w:lang w:eastAsia="pl-PL"/>
        </w:rPr>
        <w:t>i</w:t>
      </w:r>
      <w:r w:rsidR="00D3232B" w:rsidRPr="00E33659">
        <w:rPr>
          <w:rFonts w:ascii="Arial" w:hAnsi="Arial"/>
          <w:sz w:val="22"/>
          <w:szCs w:val="22"/>
          <w:vertAlign w:val="subscript"/>
        </w:rPr>
        <w:t>(</w:t>
      </w:r>
      <w:r w:rsidR="0008220A">
        <w:rPr>
          <w:rFonts w:ascii="Arial" w:hAnsi="Arial"/>
          <w:sz w:val="22"/>
          <w:szCs w:val="22"/>
          <w:vertAlign w:val="subscript"/>
        </w:rPr>
        <w:t>D)</w:t>
      </w:r>
    </w:p>
    <w:p w:rsidR="00F2003C" w:rsidRDefault="00F2003C">
      <w:pPr>
        <w:ind w:left="709"/>
        <w:jc w:val="both"/>
        <w:rPr>
          <w:rFonts w:ascii="Arial" w:hAnsi="Arial"/>
          <w:sz w:val="20"/>
        </w:rPr>
      </w:pPr>
    </w:p>
    <w:p w:rsidR="00D6573F" w:rsidRDefault="00D6573F">
      <w:pPr>
        <w:ind w:left="709"/>
        <w:jc w:val="both"/>
      </w:pPr>
      <w:r>
        <w:rPr>
          <w:rFonts w:ascii="Arial" w:hAnsi="Arial"/>
          <w:sz w:val="20"/>
        </w:rPr>
        <w:t>gdzie:</w:t>
      </w:r>
    </w:p>
    <w:tbl>
      <w:tblPr>
        <w:tblW w:w="9150" w:type="dxa"/>
        <w:tblInd w:w="779" w:type="dxa"/>
        <w:tblLayout w:type="fixed"/>
        <w:tblCellMar>
          <w:left w:w="70" w:type="dxa"/>
          <w:right w:w="70" w:type="dxa"/>
        </w:tblCellMar>
        <w:tblLook w:val="0000"/>
      </w:tblPr>
      <w:tblGrid>
        <w:gridCol w:w="1608"/>
        <w:gridCol w:w="7542"/>
      </w:tblGrid>
      <w:tr w:rsidR="00D6573F">
        <w:tc>
          <w:tcPr>
            <w:tcW w:w="1608"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rPr>
              <w:t xml:space="preserve">łączna ilość punktów jakie otrzyma oferta  badana (i); </w:t>
            </w:r>
          </w:p>
        </w:tc>
      </w:tr>
      <w:tr w:rsidR="00D6573F">
        <w:tc>
          <w:tcPr>
            <w:tcW w:w="1608"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rPr>
              <w:t>P</w:t>
            </w:r>
            <w:r>
              <w:rPr>
                <w:rFonts w:ascii="Arial" w:hAnsi="Arial"/>
                <w:sz w:val="18"/>
                <w:vertAlign w:val="subscript"/>
                <w:lang w:eastAsia="pl-PL"/>
              </w:rPr>
              <w:t>i</w:t>
            </w:r>
            <w:r>
              <w:rPr>
                <w:rFonts w:ascii="Arial" w:hAnsi="Arial"/>
                <w:sz w:val="18"/>
              </w:rPr>
              <w:t>(</w:t>
            </w:r>
            <w:r w:rsidR="00A530D0">
              <w:rPr>
                <w:rFonts w:ascii="Arial" w:hAnsi="Arial"/>
                <w:sz w:val="18"/>
              </w:rPr>
              <w:t>C</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rPr>
              <w:t>ilość punktów jakie otrz</w:t>
            </w:r>
            <w:r w:rsidR="00A530D0">
              <w:rPr>
                <w:rFonts w:ascii="Arial" w:hAnsi="Arial"/>
                <w:sz w:val="18"/>
              </w:rPr>
              <w:t>ymała oferta (i) za kryterium „C</w:t>
            </w:r>
            <w:r>
              <w:rPr>
                <w:rFonts w:ascii="Arial" w:hAnsi="Arial"/>
                <w:sz w:val="18"/>
              </w:rPr>
              <w:t>ena”</w:t>
            </w:r>
          </w:p>
        </w:tc>
      </w:tr>
      <w:tr w:rsidR="00D6573F">
        <w:tc>
          <w:tcPr>
            <w:tcW w:w="1608" w:type="dxa"/>
            <w:tcBorders>
              <w:top w:val="single" w:sz="4" w:space="0" w:color="000001"/>
              <w:left w:val="single" w:sz="4" w:space="0" w:color="000001"/>
              <w:bottom w:val="single" w:sz="4" w:space="0" w:color="000001"/>
            </w:tcBorders>
            <w:shd w:val="clear" w:color="auto" w:fill="auto"/>
          </w:tcPr>
          <w:p w:rsidR="00D6573F" w:rsidRDefault="00D6573F">
            <w:pPr>
              <w:pStyle w:val="Tekstpodstawowy22"/>
              <w:ind w:left="0"/>
            </w:pPr>
            <w:r>
              <w:rPr>
                <w:rFonts w:ascii="Arial" w:hAnsi="Arial"/>
                <w:sz w:val="18"/>
              </w:rPr>
              <w:t>P</w:t>
            </w:r>
            <w:r>
              <w:rPr>
                <w:rFonts w:ascii="Arial" w:hAnsi="Arial"/>
                <w:sz w:val="18"/>
                <w:vertAlign w:val="subscript"/>
                <w:lang w:eastAsia="pl-PL"/>
              </w:rPr>
              <w:t>i</w:t>
            </w:r>
            <w:r>
              <w:rPr>
                <w:rFonts w:ascii="Arial" w:hAnsi="Arial"/>
                <w:sz w:val="18"/>
              </w:rPr>
              <w:t>(</w:t>
            </w:r>
            <w:r w:rsidR="0008220A">
              <w:rPr>
                <w:rFonts w:ascii="Arial" w:hAnsi="Arial"/>
                <w:sz w:val="18"/>
              </w:rPr>
              <w:t>D)</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2"/>
              <w:ind w:left="0"/>
            </w:pPr>
            <w:r>
              <w:rPr>
                <w:rFonts w:ascii="Arial" w:hAnsi="Arial"/>
                <w:sz w:val="18"/>
              </w:rPr>
              <w:t>ilość punktów jakie otrz</w:t>
            </w:r>
            <w:r w:rsidR="00A530D0">
              <w:rPr>
                <w:rFonts w:ascii="Arial" w:hAnsi="Arial"/>
                <w:sz w:val="18"/>
              </w:rPr>
              <w:t>ymała oferta (i) za kryterium „</w:t>
            </w:r>
            <w:r w:rsidR="003C5F8E" w:rsidRPr="003C5F8E">
              <w:rPr>
                <w:rFonts w:ascii="Arial" w:hAnsi="Arial"/>
                <w:sz w:val="18"/>
              </w:rPr>
              <w:t>Doświadczenie inspektora nadzoru robót konstrukcy</w:t>
            </w:r>
            <w:r w:rsidR="00990040">
              <w:rPr>
                <w:rFonts w:ascii="Arial" w:hAnsi="Arial"/>
                <w:sz w:val="18"/>
              </w:rPr>
              <w:t>jno – budowlanych – koordynator</w:t>
            </w:r>
            <w:r w:rsidR="003C5F8E" w:rsidRPr="003C5F8E">
              <w:rPr>
                <w:rFonts w:ascii="Arial" w:hAnsi="Arial"/>
                <w:sz w:val="18"/>
              </w:rPr>
              <w:t xml:space="preserve"> inspektorów nadzoru inwestorskiego</w:t>
            </w:r>
            <w:r>
              <w:rPr>
                <w:rFonts w:ascii="Arial" w:hAnsi="Arial"/>
                <w:sz w:val="18"/>
              </w:rPr>
              <w:t>”</w:t>
            </w:r>
          </w:p>
        </w:tc>
      </w:tr>
    </w:tbl>
    <w:p w:rsidR="00F02069" w:rsidRPr="00F02069" w:rsidRDefault="00F02069" w:rsidP="00716956">
      <w:pPr>
        <w:pStyle w:val="Nagwek2"/>
        <w:spacing w:before="40"/>
        <w:ind w:left="714" w:hanging="357"/>
        <w:rPr>
          <w:sz w:val="10"/>
          <w:szCs w:val="10"/>
        </w:rPr>
      </w:pPr>
    </w:p>
    <w:p w:rsidR="00D6573F" w:rsidRDefault="00D6573F" w:rsidP="00716956">
      <w:pPr>
        <w:pStyle w:val="Nagwek2"/>
        <w:spacing w:before="40"/>
        <w:ind w:left="714" w:hanging="357"/>
      </w:pPr>
      <w:bookmarkStart w:id="33" w:name="_Toc520798672"/>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3"/>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D6573F" w:rsidRDefault="00D6573F">
      <w:pPr>
        <w:pStyle w:val="Nagwek2"/>
        <w:ind w:left="720" w:hanging="360"/>
      </w:pPr>
      <w:bookmarkStart w:id="34" w:name="_Toc520798673"/>
      <w:r>
        <w:rPr>
          <w:sz w:val="20"/>
        </w:rPr>
        <w:t>5</w:t>
      </w:r>
      <w:r>
        <w:t>.</w:t>
      </w:r>
      <w:r>
        <w:tab/>
      </w:r>
      <w:r>
        <w:rPr>
          <w:sz w:val="20"/>
        </w:rPr>
        <w:t>Wykonawcy, składając oferty dodatkowe, nie mogą zaoferować cen wyższych niż zaoferowane w złożonych ofertach.</w:t>
      </w:r>
      <w:bookmarkEnd w:id="34"/>
    </w:p>
    <w:p w:rsidR="00D6573F" w:rsidRDefault="00D6573F" w:rsidP="009717CA">
      <w:pPr>
        <w:pStyle w:val="Nagwek1"/>
        <w:numPr>
          <w:ilvl w:val="0"/>
          <w:numId w:val="16"/>
        </w:numPr>
        <w:tabs>
          <w:tab w:val="clear" w:pos="0"/>
        </w:tabs>
        <w:spacing w:after="0" w:line="240" w:lineRule="auto"/>
        <w:ind w:left="0" w:firstLine="0"/>
        <w:jc w:val="both"/>
      </w:pPr>
      <w:bookmarkStart w:id="35" w:name="_Toc520798674"/>
      <w:r>
        <w:rPr>
          <w:sz w:val="20"/>
        </w:rPr>
        <w:t>Tryb oceny ofert.</w:t>
      </w:r>
      <w:bookmarkEnd w:id="35"/>
      <w:r>
        <w:rPr>
          <w:sz w:val="20"/>
        </w:rPr>
        <w:t xml:space="preserve"> </w:t>
      </w:r>
    </w:p>
    <w:p w:rsidR="00D6573F" w:rsidRDefault="00D6573F" w:rsidP="005B1976">
      <w:pPr>
        <w:pStyle w:val="Nagwek2"/>
        <w:ind w:left="720" w:hanging="360"/>
      </w:pPr>
      <w:bookmarkStart w:id="36" w:name="_Toc520798675"/>
      <w:r>
        <w:rPr>
          <w:sz w:val="20"/>
        </w:rPr>
        <w:t>1.</w:t>
      </w:r>
      <w:r>
        <w:rPr>
          <w:sz w:val="20"/>
        </w:rPr>
        <w:tab/>
        <w:t>Wyjaśnienia treści ofert i poprawianie oczywistych omyłek.</w:t>
      </w:r>
      <w:bookmarkEnd w:id="36"/>
    </w:p>
    <w:p w:rsidR="00D6573F" w:rsidRDefault="00D6573F" w:rsidP="005B1976">
      <w:pPr>
        <w:pStyle w:val="Nagwek3"/>
        <w:tabs>
          <w:tab w:val="clear" w:pos="0"/>
          <w:tab w:val="left" w:pos="993"/>
        </w:tabs>
        <w:spacing w:after="0" w:line="240" w:lineRule="auto"/>
        <w:ind w:left="993" w:hanging="284"/>
        <w:jc w:val="both"/>
      </w:pPr>
      <w:bookmarkStart w:id="37" w:name="_Toc520798676"/>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7"/>
    </w:p>
    <w:p w:rsidR="00D6573F" w:rsidRDefault="00D6573F" w:rsidP="005B1976">
      <w:pPr>
        <w:pStyle w:val="Nagwek3"/>
        <w:tabs>
          <w:tab w:val="clear" w:pos="0"/>
          <w:tab w:val="left" w:pos="993"/>
        </w:tabs>
        <w:spacing w:after="0" w:line="240" w:lineRule="auto"/>
        <w:ind w:left="993" w:hanging="284"/>
        <w:jc w:val="both"/>
      </w:pPr>
      <w:bookmarkStart w:id="38" w:name="_Toc520798677"/>
      <w:r>
        <w:rPr>
          <w:sz w:val="20"/>
          <w:lang w:eastAsia="pl-PL"/>
        </w:rPr>
        <w:t>b)</w:t>
      </w:r>
      <w:r>
        <w:rPr>
          <w:sz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8"/>
      <w:r>
        <w:rPr>
          <w:sz w:val="20"/>
          <w:lang w:eastAsia="pl-PL"/>
        </w:rPr>
        <w:t xml:space="preserve"> </w:t>
      </w:r>
    </w:p>
    <w:p w:rsidR="00D3232B" w:rsidRPr="00D3232B" w:rsidRDefault="00D6573F" w:rsidP="00D3232B">
      <w:pPr>
        <w:pStyle w:val="Nagwek2"/>
        <w:ind w:left="714" w:hanging="357"/>
        <w:rPr>
          <w:sz w:val="20"/>
          <w:szCs w:val="20"/>
        </w:rPr>
      </w:pPr>
      <w:bookmarkStart w:id="39" w:name="_Toc520798678"/>
      <w:r w:rsidRPr="00D3232B">
        <w:rPr>
          <w:sz w:val="20"/>
          <w:szCs w:val="20"/>
        </w:rPr>
        <w:t>2.</w:t>
      </w:r>
      <w:r w:rsidRPr="00D3232B">
        <w:rPr>
          <w:sz w:val="20"/>
          <w:szCs w:val="20"/>
        </w:rPr>
        <w:tab/>
        <w:t>Sposób oceny zgodności oferty z treścią niniejszej SIWZ.</w:t>
      </w:r>
      <w:bookmarkEnd w:id="39"/>
      <w:r w:rsidRPr="00D3232B">
        <w:rPr>
          <w:sz w:val="20"/>
          <w:szCs w:val="20"/>
        </w:rPr>
        <w:t xml:space="preserve"> </w:t>
      </w:r>
    </w:p>
    <w:p w:rsidR="00D3232B" w:rsidRDefault="00D3232B" w:rsidP="00D3232B">
      <w:pPr>
        <w:pStyle w:val="Nagwek2"/>
        <w:ind w:left="714" w:hanging="357"/>
        <w:rPr>
          <w:sz w:val="20"/>
          <w:szCs w:val="20"/>
        </w:rPr>
      </w:pPr>
      <w:r>
        <w:rPr>
          <w:sz w:val="20"/>
          <w:szCs w:val="20"/>
        </w:rPr>
        <w:tab/>
      </w:r>
      <w:bookmarkStart w:id="40" w:name="_Toc520798679"/>
      <w:r w:rsidR="00D6573F" w:rsidRPr="00D3232B">
        <w:rPr>
          <w:sz w:val="20"/>
          <w:szCs w:val="20"/>
        </w:rPr>
        <w:t xml:space="preserve">Ocena zgodności oferty z treścią niniejszej SIWZ przeprowadzona zostanie na podstawie analizy dokumentów i materiałów (w zakresie wymaganym przez Zamawiającego), jakie Wykonawca zawarł w swej ofercie z zastrzeżeniem treści art. 26 ust. 3 </w:t>
      </w:r>
      <w:proofErr w:type="spellStart"/>
      <w:r w:rsidR="00D6573F" w:rsidRPr="00D3232B">
        <w:rPr>
          <w:sz w:val="20"/>
          <w:szCs w:val="20"/>
        </w:rPr>
        <w:t>u.p.z.p</w:t>
      </w:r>
      <w:proofErr w:type="spellEnd"/>
      <w:r w:rsidR="00D6573F" w:rsidRPr="00D3232B">
        <w:rPr>
          <w:sz w:val="20"/>
          <w:szCs w:val="20"/>
        </w:rPr>
        <w:t xml:space="preserve">. przy zastosowaniu reguł określonych w art. 89 </w:t>
      </w:r>
      <w:proofErr w:type="spellStart"/>
      <w:r w:rsidR="00D6573F" w:rsidRPr="00D3232B">
        <w:rPr>
          <w:sz w:val="20"/>
          <w:szCs w:val="20"/>
        </w:rPr>
        <w:t>u.p.z.p</w:t>
      </w:r>
      <w:proofErr w:type="spellEnd"/>
      <w:r w:rsidR="00D6573F" w:rsidRPr="00D3232B">
        <w:rPr>
          <w:sz w:val="20"/>
          <w:szCs w:val="20"/>
        </w:rPr>
        <w:t>.</w:t>
      </w:r>
      <w:bookmarkEnd w:id="40"/>
      <w:r w:rsidR="00716956" w:rsidRPr="00D3232B">
        <w:rPr>
          <w:sz w:val="20"/>
          <w:szCs w:val="20"/>
        </w:rPr>
        <w:t xml:space="preserve">    </w:t>
      </w:r>
    </w:p>
    <w:p w:rsidR="00D6573F" w:rsidRPr="00552467" w:rsidRDefault="00D6573F" w:rsidP="009717CA">
      <w:pPr>
        <w:pStyle w:val="Nagwek1"/>
        <w:numPr>
          <w:ilvl w:val="0"/>
          <w:numId w:val="16"/>
        </w:numPr>
        <w:tabs>
          <w:tab w:val="clear" w:pos="0"/>
          <w:tab w:val="left" w:pos="426"/>
        </w:tabs>
        <w:spacing w:after="0" w:line="240" w:lineRule="auto"/>
        <w:ind w:left="709" w:hanging="709"/>
        <w:jc w:val="both"/>
      </w:pPr>
      <w:bookmarkStart w:id="41" w:name="_Toc520798680"/>
      <w:r w:rsidRPr="00552467">
        <w:rPr>
          <w:sz w:val="20"/>
        </w:rPr>
        <w:t>Informacje ogólne dotyczące kwestii formalnych umowy w sprawie niniejszego zamówienia.</w:t>
      </w:r>
      <w:bookmarkEnd w:id="41"/>
      <w:r w:rsidRPr="00552467">
        <w:rPr>
          <w:sz w:val="20"/>
        </w:rPr>
        <w:t xml:space="preserve"> </w:t>
      </w:r>
    </w:p>
    <w:p w:rsidR="00D6573F" w:rsidRPr="00552467" w:rsidRDefault="00D6573F" w:rsidP="009757F1">
      <w:pPr>
        <w:ind w:left="720" w:hanging="360"/>
        <w:jc w:val="both"/>
      </w:pPr>
      <w:r w:rsidRPr="00552467">
        <w:rPr>
          <w:rFonts w:ascii="Arial" w:hAnsi="Arial"/>
          <w:sz w:val="20"/>
          <w:lang w:eastAsia="pl-PL"/>
        </w:rPr>
        <w:t xml:space="preserve">1. Zgodnie z art. 139 i 140 </w:t>
      </w:r>
      <w:proofErr w:type="spellStart"/>
      <w:r w:rsidRPr="00552467">
        <w:rPr>
          <w:rFonts w:ascii="Arial" w:hAnsi="Arial"/>
          <w:sz w:val="20"/>
          <w:lang w:eastAsia="pl-PL"/>
        </w:rPr>
        <w:t>u.p.z.p</w:t>
      </w:r>
      <w:proofErr w:type="spellEnd"/>
      <w:r w:rsidRPr="00552467">
        <w:rPr>
          <w:rFonts w:ascii="Arial" w:hAnsi="Arial"/>
          <w:sz w:val="20"/>
          <w:lang w:eastAsia="pl-PL"/>
        </w:rPr>
        <w:t>. umowa w sprawie niniejszego zamówienia:</w:t>
      </w:r>
    </w:p>
    <w:p w:rsidR="00D6573F" w:rsidRPr="00552467" w:rsidRDefault="00D6573F" w:rsidP="009757F1">
      <w:pPr>
        <w:ind w:left="720" w:hanging="360"/>
        <w:jc w:val="both"/>
        <w:rPr>
          <w:rFonts w:ascii="Arial" w:hAnsi="Arial"/>
          <w:sz w:val="4"/>
          <w:lang w:eastAsia="pl-PL"/>
        </w:rPr>
      </w:pPr>
    </w:p>
    <w:p w:rsidR="00D6573F" w:rsidRDefault="00D6573F" w:rsidP="009757F1">
      <w:pPr>
        <w:tabs>
          <w:tab w:val="left" w:pos="993"/>
        </w:tabs>
        <w:ind w:left="993" w:hanging="426"/>
        <w:jc w:val="both"/>
      </w:pPr>
      <w:r w:rsidRPr="00552467">
        <w:rPr>
          <w:rFonts w:ascii="Arial" w:hAnsi="Arial"/>
          <w:sz w:val="20"/>
          <w:lang w:eastAsia="pl-PL"/>
        </w:rPr>
        <w:t xml:space="preserve">1.1) </w:t>
      </w:r>
      <w:r w:rsidRPr="00552467">
        <w:rPr>
          <w:rFonts w:ascii="Arial" w:hAnsi="Arial"/>
          <w:sz w:val="20"/>
          <w:lang w:eastAsia="pl-PL"/>
        </w:rPr>
        <w:tab/>
        <w:t xml:space="preserve">zostanie zawarta </w:t>
      </w:r>
      <w:r w:rsidRPr="00552467">
        <w:rPr>
          <w:rFonts w:ascii="Arial" w:hAnsi="Arial"/>
          <w:b/>
          <w:sz w:val="20"/>
          <w:lang w:eastAsia="pl-PL"/>
        </w:rPr>
        <w:t>w formie pisemnej</w:t>
      </w:r>
      <w:r w:rsidRPr="00552467">
        <w:rPr>
          <w:rFonts w:ascii="Arial" w:hAnsi="Arial"/>
          <w:b/>
          <w:i/>
          <w:sz w:val="20"/>
          <w:lang w:eastAsia="pl-PL"/>
        </w:rPr>
        <w:t>;</w:t>
      </w:r>
    </w:p>
    <w:p w:rsidR="00D6573F" w:rsidRDefault="00D6573F" w:rsidP="009757F1">
      <w:pPr>
        <w:tabs>
          <w:tab w:val="left" w:pos="993"/>
        </w:tabs>
        <w:ind w:left="993" w:hanging="426"/>
        <w:jc w:val="both"/>
      </w:pPr>
      <w:r>
        <w:rPr>
          <w:rFonts w:ascii="Arial" w:hAnsi="Arial"/>
          <w:sz w:val="20"/>
          <w:lang w:eastAsia="pl-PL"/>
        </w:rPr>
        <w:t xml:space="preserve">1.2) </w:t>
      </w:r>
      <w:r>
        <w:rPr>
          <w:rFonts w:ascii="Arial" w:hAnsi="Arial"/>
          <w:sz w:val="20"/>
          <w:lang w:eastAsia="pl-PL"/>
        </w:rPr>
        <w:tab/>
        <w:t>mają do niej zastosowanie przepisy kodeksu cywilnego, jeżeli przepisy ustawy nie stanowią inaczej;</w:t>
      </w:r>
    </w:p>
    <w:p w:rsidR="00D6573F" w:rsidRDefault="00D6573F" w:rsidP="009757F1">
      <w:pPr>
        <w:tabs>
          <w:tab w:val="left" w:pos="993"/>
        </w:tabs>
        <w:ind w:left="993" w:hanging="426"/>
        <w:jc w:val="both"/>
      </w:pPr>
      <w:r>
        <w:rPr>
          <w:rFonts w:ascii="Arial" w:hAnsi="Arial"/>
          <w:sz w:val="20"/>
          <w:lang w:eastAsia="pl-PL"/>
        </w:rPr>
        <w:t xml:space="preserve">1.3) </w:t>
      </w:r>
      <w:r>
        <w:rPr>
          <w:rFonts w:ascii="Arial" w:hAnsi="Arial"/>
          <w:sz w:val="20"/>
          <w:lang w:eastAsia="pl-PL"/>
        </w:rPr>
        <w:tab/>
        <w:t xml:space="preserve">jest jawna i podlega udostępnieniu na zasadach określonych w przepisach o dostępie do informacji publicznej; </w:t>
      </w:r>
    </w:p>
    <w:p w:rsidR="00D6573F" w:rsidRDefault="00D6573F" w:rsidP="009757F1">
      <w:pPr>
        <w:tabs>
          <w:tab w:val="left" w:pos="993"/>
        </w:tabs>
        <w:ind w:left="993" w:hanging="426"/>
        <w:jc w:val="both"/>
      </w:pPr>
      <w:r>
        <w:rPr>
          <w:rFonts w:ascii="Arial" w:hAnsi="Arial"/>
          <w:sz w:val="20"/>
          <w:lang w:eastAsia="pl-PL"/>
        </w:rPr>
        <w:t xml:space="preserve">1.4) </w:t>
      </w:r>
      <w:r>
        <w:rPr>
          <w:rFonts w:ascii="Arial" w:hAnsi="Arial"/>
          <w:sz w:val="20"/>
          <w:lang w:eastAsia="pl-PL"/>
        </w:rPr>
        <w:tab/>
        <w:t>zakres świadczenia Wykonawcy wynikający z umowy jest tożsamy z jego zobowiązaniem zawartym w ofercie;</w:t>
      </w:r>
    </w:p>
    <w:p w:rsidR="00D6573F" w:rsidRDefault="00D6573F" w:rsidP="009757F1">
      <w:pPr>
        <w:tabs>
          <w:tab w:val="left" w:pos="993"/>
        </w:tabs>
        <w:ind w:left="993" w:hanging="426"/>
        <w:jc w:val="both"/>
      </w:pPr>
      <w:r>
        <w:rPr>
          <w:rFonts w:ascii="Arial" w:hAnsi="Arial"/>
          <w:sz w:val="20"/>
          <w:lang w:eastAsia="pl-PL"/>
        </w:rPr>
        <w:t xml:space="preserve">1.5) </w:t>
      </w:r>
      <w:r>
        <w:rPr>
          <w:rFonts w:ascii="Arial" w:hAnsi="Arial"/>
          <w:sz w:val="20"/>
          <w:lang w:eastAsia="pl-PL"/>
        </w:rPr>
        <w:tab/>
        <w:t>zostanie zawarta na okres wskazany w Tomie II niniejszej SIWZ, który jest projektem Umowy;</w:t>
      </w:r>
    </w:p>
    <w:p w:rsidR="00D6573F" w:rsidRDefault="00D6573F" w:rsidP="009757F1">
      <w:pPr>
        <w:tabs>
          <w:tab w:val="left" w:pos="993"/>
        </w:tabs>
        <w:ind w:left="993" w:hanging="426"/>
        <w:jc w:val="both"/>
      </w:pPr>
      <w:r>
        <w:rPr>
          <w:rFonts w:ascii="Arial" w:hAnsi="Arial"/>
          <w:sz w:val="20"/>
          <w:lang w:eastAsia="pl-PL"/>
        </w:rPr>
        <w:t xml:space="preserve">1.6) </w:t>
      </w:r>
      <w:r>
        <w:rPr>
          <w:rFonts w:ascii="Arial" w:hAnsi="Arial"/>
          <w:sz w:val="20"/>
          <w:lang w:eastAsia="pl-PL"/>
        </w:rPr>
        <w:tab/>
        <w:t>podlega unieważnieniu</w:t>
      </w:r>
      <w:r>
        <w:rPr>
          <w:rFonts w:ascii="Arial" w:hAnsi="Arial"/>
          <w:b/>
          <w:sz w:val="20"/>
          <w:lang w:eastAsia="pl-PL"/>
        </w:rPr>
        <w:t>:</w:t>
      </w:r>
    </w:p>
    <w:p w:rsidR="009757F1" w:rsidRDefault="00D6573F" w:rsidP="009717CA">
      <w:pPr>
        <w:numPr>
          <w:ilvl w:val="0"/>
          <w:numId w:val="22"/>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9717CA">
      <w:pPr>
        <w:numPr>
          <w:ilvl w:val="0"/>
          <w:numId w:val="22"/>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D6573F" w:rsidRDefault="00D6573F">
      <w:pPr>
        <w:ind w:left="1843" w:hanging="284"/>
        <w:jc w:val="both"/>
      </w:pPr>
      <w:r>
        <w:rPr>
          <w:rFonts w:ascii="Arial" w:hAnsi="Arial"/>
          <w:sz w:val="20"/>
        </w:rPr>
        <w:t xml:space="preserve">1) </w:t>
      </w:r>
      <w:r>
        <w:rPr>
          <w:rFonts w:ascii="Arial" w:hAnsi="Arial"/>
          <w:sz w:val="20"/>
        </w:rPr>
        <w:tab/>
        <w:t>zmiana warunków wykonania umowy jest konsekwencją wystąpienia co najmniej jednej z okoliczności wymienionych poniżej, z uwzględnieniem warunków ich wprowadzenia:</w:t>
      </w:r>
    </w:p>
    <w:p w:rsidR="001052DD" w:rsidRPr="001052DD" w:rsidRDefault="001052DD" w:rsidP="001052DD">
      <w:pPr>
        <w:numPr>
          <w:ilvl w:val="0"/>
          <w:numId w:val="19"/>
        </w:numPr>
        <w:ind w:left="2127" w:hanging="284"/>
        <w:jc w:val="both"/>
        <w:rPr>
          <w:rFonts w:ascii="Arial" w:hAnsi="Arial" w:cs="Arial"/>
          <w:sz w:val="20"/>
          <w:szCs w:val="20"/>
        </w:rPr>
      </w:pPr>
      <w:r w:rsidRPr="001052DD">
        <w:rPr>
          <w:rFonts w:ascii="Arial" w:hAnsi="Arial" w:cs="Arial"/>
          <w:sz w:val="20"/>
          <w:szCs w:val="20"/>
        </w:rPr>
        <w:t>zmiany daty zakończenia robót budowlanych</w:t>
      </w:r>
      <w:r w:rsidR="002C4967">
        <w:rPr>
          <w:rFonts w:ascii="Arial" w:hAnsi="Arial" w:cs="Arial"/>
          <w:sz w:val="20"/>
          <w:szCs w:val="20"/>
        </w:rPr>
        <w:t>, która występuje w konsekwencji zmiany umowy nr RZ.272.2</w:t>
      </w:r>
      <w:r w:rsidR="001C6D75">
        <w:rPr>
          <w:rFonts w:ascii="Arial" w:hAnsi="Arial" w:cs="Arial"/>
          <w:sz w:val="20"/>
          <w:szCs w:val="20"/>
        </w:rPr>
        <w:t>5.2020</w:t>
      </w:r>
      <w:r w:rsidR="00E80E67">
        <w:rPr>
          <w:rFonts w:ascii="Arial" w:hAnsi="Arial" w:cs="Arial"/>
          <w:sz w:val="20"/>
          <w:szCs w:val="20"/>
        </w:rPr>
        <w:t xml:space="preserve"> z wykonawcą robót budowlanych, zgodnie z </w:t>
      </w:r>
      <w:r w:rsidR="00E80E67" w:rsidRPr="00E80E67">
        <w:rPr>
          <w:rFonts w:ascii="Arial" w:hAnsi="Arial" w:cs="Arial"/>
          <w:sz w:val="20"/>
          <w:szCs w:val="20"/>
        </w:rPr>
        <w:t>§</w:t>
      </w:r>
      <w:r w:rsidR="00E80E67">
        <w:rPr>
          <w:rFonts w:ascii="Arial" w:hAnsi="Arial" w:cs="Arial"/>
          <w:sz w:val="20"/>
          <w:szCs w:val="20"/>
        </w:rPr>
        <w:t xml:space="preserve"> 10 ust. 1 </w:t>
      </w:r>
      <w:r w:rsidR="00E778E9">
        <w:rPr>
          <w:rFonts w:ascii="Arial" w:hAnsi="Arial" w:cs="Arial"/>
          <w:sz w:val="20"/>
          <w:szCs w:val="20"/>
        </w:rPr>
        <w:t xml:space="preserve">przywołanej </w:t>
      </w:r>
      <w:r w:rsidR="00E80E67">
        <w:rPr>
          <w:rFonts w:ascii="Arial" w:hAnsi="Arial" w:cs="Arial"/>
          <w:sz w:val="20"/>
          <w:szCs w:val="20"/>
        </w:rPr>
        <w:t>umowy</w:t>
      </w:r>
      <w:r w:rsidRPr="001052DD">
        <w:rPr>
          <w:rFonts w:ascii="Arial" w:hAnsi="Arial" w:cs="Arial"/>
          <w:sz w:val="20"/>
          <w:szCs w:val="20"/>
        </w:rPr>
        <w:t>,</w:t>
      </w:r>
    </w:p>
    <w:p w:rsidR="007D4570" w:rsidRPr="00F2003C" w:rsidRDefault="001052DD" w:rsidP="001052DD">
      <w:pPr>
        <w:numPr>
          <w:ilvl w:val="0"/>
          <w:numId w:val="19"/>
        </w:numPr>
        <w:ind w:left="2127" w:hanging="284"/>
        <w:jc w:val="both"/>
        <w:rPr>
          <w:rFonts w:ascii="Arial" w:hAnsi="Arial" w:cs="Arial"/>
          <w:sz w:val="20"/>
          <w:szCs w:val="20"/>
        </w:rPr>
      </w:pPr>
      <w:r w:rsidRPr="001052DD">
        <w:rPr>
          <w:rFonts w:ascii="Arial" w:hAnsi="Arial" w:cs="Arial"/>
          <w:sz w:val="20"/>
          <w:szCs w:val="20"/>
        </w:rPr>
        <w:lastRenderedPageBreak/>
        <w:t xml:space="preserve">zmiany którejkolwiek z osób pełniących funkcję inspektora nadzoru wymienionych </w:t>
      </w:r>
      <w:r w:rsidRPr="00F2003C">
        <w:rPr>
          <w:rFonts w:ascii="Arial" w:hAnsi="Arial" w:cs="Arial"/>
          <w:sz w:val="20"/>
          <w:szCs w:val="20"/>
        </w:rPr>
        <w:t>w § 3 ust. 1</w:t>
      </w:r>
      <w:r w:rsidR="00E80E67" w:rsidRPr="00F2003C">
        <w:rPr>
          <w:rFonts w:ascii="Arial" w:hAnsi="Arial" w:cs="Arial"/>
          <w:sz w:val="20"/>
          <w:szCs w:val="20"/>
        </w:rPr>
        <w:t xml:space="preserve"> </w:t>
      </w:r>
      <w:r w:rsidR="00993AB8" w:rsidRPr="00F2003C">
        <w:rPr>
          <w:rFonts w:ascii="Arial" w:hAnsi="Arial" w:cs="Arial"/>
          <w:sz w:val="20"/>
          <w:szCs w:val="20"/>
        </w:rPr>
        <w:t>umowy</w:t>
      </w:r>
      <w:r w:rsidRPr="00F2003C">
        <w:rPr>
          <w:rFonts w:ascii="Arial" w:hAnsi="Arial" w:cs="Arial"/>
          <w:sz w:val="20"/>
          <w:szCs w:val="20"/>
        </w:rPr>
        <w:t>.</w:t>
      </w:r>
    </w:p>
    <w:p w:rsidR="001C6D75" w:rsidRDefault="001C6D75" w:rsidP="001052DD">
      <w:pPr>
        <w:numPr>
          <w:ilvl w:val="0"/>
          <w:numId w:val="19"/>
        </w:numPr>
        <w:ind w:left="2127" w:hanging="284"/>
        <w:jc w:val="both"/>
        <w:rPr>
          <w:rFonts w:ascii="Arial" w:hAnsi="Arial" w:cs="Arial"/>
          <w:sz w:val="20"/>
          <w:szCs w:val="20"/>
        </w:rPr>
      </w:pPr>
      <w:r>
        <w:rPr>
          <w:rFonts w:ascii="Arial" w:hAnsi="Arial"/>
          <w:sz w:val="20"/>
          <w:szCs w:val="20"/>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rsidR="001C6D75" w:rsidRDefault="001C6D75" w:rsidP="001C6D75">
      <w:pPr>
        <w:numPr>
          <w:ilvl w:val="1"/>
          <w:numId w:val="48"/>
        </w:numPr>
        <w:spacing w:before="60"/>
        <w:ind w:left="1843" w:hanging="283"/>
        <w:jc w:val="both"/>
        <w:rPr>
          <w:rFonts w:ascii="Arial" w:hAnsi="Arial" w:cs="Arial"/>
          <w:sz w:val="20"/>
          <w:szCs w:val="20"/>
        </w:rPr>
      </w:pPr>
      <w:r>
        <w:rPr>
          <w:rFonts w:ascii="Arial" w:hAnsi="Arial" w:cs="Arial"/>
          <w:sz w:val="20"/>
          <w:szCs w:val="20"/>
        </w:rPr>
        <w:t xml:space="preserve">W przypadku wystąpienia okoliczności wymienionych w </w:t>
      </w:r>
      <w:proofErr w:type="spellStart"/>
      <w:r>
        <w:rPr>
          <w:rFonts w:ascii="Arial" w:hAnsi="Arial" w:cs="Arial"/>
          <w:sz w:val="20"/>
          <w:szCs w:val="20"/>
        </w:rPr>
        <w:t>pkt</w:t>
      </w:r>
      <w:proofErr w:type="spellEnd"/>
      <w:r>
        <w:rPr>
          <w:rFonts w:ascii="Arial" w:hAnsi="Arial" w:cs="Arial"/>
          <w:sz w:val="20"/>
          <w:szCs w:val="20"/>
        </w:rPr>
        <w:t xml:space="preserve"> 1.1. </w:t>
      </w:r>
      <w:proofErr w:type="spellStart"/>
      <w:r>
        <w:rPr>
          <w:rFonts w:ascii="Arial" w:hAnsi="Arial" w:cs="Arial"/>
          <w:sz w:val="20"/>
          <w:szCs w:val="20"/>
        </w:rPr>
        <w:t>ppkt</w:t>
      </w:r>
      <w:proofErr w:type="spellEnd"/>
      <w:r>
        <w:rPr>
          <w:rFonts w:ascii="Arial" w:hAnsi="Arial"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1C6D75" w:rsidRDefault="001C6D75" w:rsidP="001C6D75">
      <w:pPr>
        <w:numPr>
          <w:ilvl w:val="1"/>
          <w:numId w:val="48"/>
        </w:numPr>
        <w:spacing w:before="60"/>
        <w:ind w:left="1843"/>
        <w:jc w:val="both"/>
      </w:pPr>
      <w:r>
        <w:rPr>
          <w:rFonts w:ascii="Arial" w:hAnsi="Arial" w:cs="Arial"/>
          <w:sz w:val="20"/>
          <w:szCs w:val="20"/>
        </w:rPr>
        <w:t xml:space="preserve">Jeżeli w przypadku wystąpienia którejkolwiek z okoliczności wymienionych w </w:t>
      </w:r>
      <w:proofErr w:type="spellStart"/>
      <w:r>
        <w:rPr>
          <w:rFonts w:ascii="Arial" w:hAnsi="Arial" w:cs="Arial"/>
          <w:sz w:val="20"/>
          <w:szCs w:val="20"/>
        </w:rPr>
        <w:t>pkt</w:t>
      </w:r>
      <w:proofErr w:type="spellEnd"/>
      <w:r>
        <w:rPr>
          <w:rFonts w:ascii="Arial" w:hAnsi="Arial" w:cs="Arial"/>
          <w:sz w:val="20"/>
          <w:szCs w:val="20"/>
        </w:rPr>
        <w:t xml:space="preserve"> 1.1.</w:t>
      </w:r>
      <w:r>
        <w:rPr>
          <w:rFonts w:ascii="Arial" w:hAnsi="Arial" w:cs="Arial"/>
          <w:sz w:val="20"/>
          <w:szCs w:val="20"/>
        </w:rPr>
        <w:br/>
      </w:r>
      <w:proofErr w:type="spellStart"/>
      <w:r>
        <w:rPr>
          <w:rFonts w:ascii="Arial" w:hAnsi="Arial" w:cs="Arial"/>
          <w:sz w:val="20"/>
          <w:szCs w:val="20"/>
        </w:rPr>
        <w:t>ppkt</w:t>
      </w:r>
      <w:proofErr w:type="spellEnd"/>
      <w:r>
        <w:rPr>
          <w:rFonts w:ascii="Arial" w:hAnsi="Arial" w:cs="Arial"/>
          <w:sz w:val="20"/>
          <w:szCs w:val="20"/>
        </w:rPr>
        <w:t xml:space="preserve">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rsidR="00D6573F" w:rsidRDefault="001C6D75" w:rsidP="001C6D75">
      <w:pPr>
        <w:numPr>
          <w:ilvl w:val="1"/>
          <w:numId w:val="48"/>
        </w:numPr>
        <w:spacing w:before="60"/>
        <w:ind w:left="1843"/>
        <w:jc w:val="both"/>
      </w:pPr>
      <w:r w:rsidRPr="001C6D75">
        <w:rPr>
          <w:rFonts w:ascii="Arial" w:hAnsi="Arial" w:cs="Arial"/>
          <w:sz w:val="20"/>
          <w:szCs w:val="20"/>
        </w:rPr>
        <w:t xml:space="preserve">Wykonawca zobowiązany jest niezwłocznie, nie później niż w ciągu 7 dni od dnia wystąpienia okoliczności uzasadniających zastosowanie zapisów pkt. 1.1. </w:t>
      </w:r>
      <w:proofErr w:type="spellStart"/>
      <w:r w:rsidRPr="001C6D75">
        <w:rPr>
          <w:rFonts w:ascii="Arial" w:hAnsi="Arial" w:cs="Arial"/>
          <w:sz w:val="20"/>
          <w:szCs w:val="20"/>
        </w:rPr>
        <w:t>ppkt</w:t>
      </w:r>
      <w:proofErr w:type="spellEnd"/>
      <w:r w:rsidRPr="001C6D75">
        <w:rPr>
          <w:rFonts w:ascii="Arial" w:hAnsi="Arial" w:cs="Arial"/>
          <w:sz w:val="20"/>
          <w:szCs w:val="20"/>
        </w:rPr>
        <w:t>. 1), złożyć do Zamawiającego umotywowany, pisemny wniosek o dokonanie stosownych zmian warunków wykonania umowy.</w:t>
      </w:r>
    </w:p>
    <w:p w:rsidR="004745A7" w:rsidRPr="00806D0C" w:rsidRDefault="00D6573F" w:rsidP="00806D0C">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E6593C" w:rsidRDefault="00D6573F" w:rsidP="00806D0C">
      <w:pPr>
        <w:tabs>
          <w:tab w:val="left" w:pos="1985"/>
          <w:tab w:val="left" w:pos="3600"/>
        </w:tabs>
        <w:ind w:left="993" w:hanging="284"/>
        <w:jc w:val="both"/>
        <w:rPr>
          <w:rFonts w:ascii="Arial" w:hAnsi="Arial"/>
          <w:sz w:val="20"/>
        </w:rPr>
      </w:pPr>
      <w:r>
        <w:rPr>
          <w:rFonts w:ascii="Arial" w:hAnsi="Arial"/>
          <w:sz w:val="20"/>
        </w:rPr>
        <w:t xml:space="preserve">2. </w:t>
      </w:r>
      <w:r>
        <w:rPr>
          <w:rFonts w:ascii="Arial" w:hAnsi="Arial"/>
          <w:sz w:val="20"/>
        </w:rPr>
        <w:tab/>
      </w:r>
      <w:r w:rsidR="00E6593C">
        <w:rPr>
          <w:rFonts w:ascii="Arial" w:hAnsi="Arial"/>
          <w:sz w:val="20"/>
        </w:rPr>
        <w:t xml:space="preserve">W przypadku zmiany powszechnie obowiązujących przepisów prawa w zakresie mającym wpływ na realizację przedmiotu zamówienia - odpowiednie zapisy umowy zostaną dostosowane </w:t>
      </w:r>
      <w:r w:rsidR="00E6593C">
        <w:br/>
      </w:r>
      <w:r w:rsidR="00E6593C">
        <w:rPr>
          <w:rFonts w:ascii="Arial" w:hAnsi="Arial"/>
          <w:sz w:val="20"/>
        </w:rPr>
        <w:t>do obowiązującego stanu prawnego.</w:t>
      </w:r>
    </w:p>
    <w:p w:rsidR="00E6593C" w:rsidRDefault="00E6593C" w:rsidP="00E6593C">
      <w:pPr>
        <w:tabs>
          <w:tab w:val="left" w:pos="1985"/>
          <w:tab w:val="left" w:pos="3600"/>
        </w:tabs>
        <w:spacing w:before="40"/>
        <w:ind w:left="993" w:hanging="284"/>
        <w:jc w:val="both"/>
        <w:rPr>
          <w:rFonts w:ascii="Arial" w:hAnsi="Arial" w:cs="Arial"/>
          <w:i/>
          <w:color w:val="000000"/>
          <w:sz w:val="20"/>
          <w:szCs w:val="20"/>
        </w:rPr>
      </w:pPr>
      <w:r w:rsidRPr="00241F54">
        <w:rPr>
          <w:rFonts w:ascii="Arial" w:hAnsi="Arial"/>
          <w:i/>
          <w:sz w:val="20"/>
        </w:rPr>
        <w:t xml:space="preserve">3. </w:t>
      </w:r>
      <w:r w:rsidRPr="00241F54">
        <w:rPr>
          <w:rFonts w:ascii="Arial" w:hAnsi="Arial"/>
          <w:i/>
          <w:sz w:val="20"/>
        </w:rPr>
        <w:tab/>
      </w:r>
      <w:r w:rsidRPr="000263A3">
        <w:rPr>
          <w:rFonts w:ascii="Arial" w:hAnsi="Arial" w:cs="Arial"/>
          <w:color w:val="000000"/>
          <w:sz w:val="20"/>
          <w:szCs w:val="20"/>
        </w:rPr>
        <w:t>W przypadku zmiany w okresie obowiązywania umowy stawki podatku VAT, wynagrodzenie brutto ulegnie zmianie (zwiększeniu lub zmniejszeniu) stosownie do zmiany tej stawki, przy czym wynagrodzenie netto pozostanie bez zmian.</w:t>
      </w:r>
    </w:p>
    <w:p w:rsidR="00E6593C" w:rsidRPr="00924E90" w:rsidRDefault="00E6593C" w:rsidP="00E6593C">
      <w:pPr>
        <w:tabs>
          <w:tab w:val="left" w:pos="1985"/>
          <w:tab w:val="left" w:pos="3600"/>
        </w:tabs>
        <w:spacing w:before="40"/>
        <w:ind w:left="1021" w:hanging="284"/>
        <w:jc w:val="both"/>
        <w:rPr>
          <w:rFonts w:ascii="Arial" w:hAnsi="Arial" w:cs="Arial"/>
          <w:color w:val="000000"/>
          <w:sz w:val="20"/>
          <w:szCs w:val="20"/>
        </w:rPr>
      </w:pPr>
      <w:r w:rsidRPr="00924E90">
        <w:rPr>
          <w:rFonts w:ascii="Arial" w:hAnsi="Arial"/>
          <w:sz w:val="20"/>
        </w:rPr>
        <w:t>4.</w:t>
      </w:r>
      <w:r w:rsidRPr="00924E90">
        <w:rPr>
          <w:rFonts w:ascii="Arial" w:hAnsi="Arial" w:cs="Arial"/>
          <w:color w:val="000000"/>
          <w:sz w:val="20"/>
          <w:szCs w:val="20"/>
        </w:rPr>
        <w:tab/>
      </w:r>
      <w:r w:rsidRPr="000263A3">
        <w:rPr>
          <w:rFonts w:ascii="Arial" w:hAnsi="Arial" w:cs="Arial"/>
          <w:color w:val="000000"/>
          <w:sz w:val="20"/>
          <w:szCs w:val="20"/>
        </w:rPr>
        <w:t xml:space="preserve">W przypadku zaistnienia sytuacji określonej w </w:t>
      </w:r>
      <w:proofErr w:type="spellStart"/>
      <w:r w:rsidRPr="000263A3">
        <w:rPr>
          <w:rFonts w:ascii="Arial" w:hAnsi="Arial" w:cs="Arial"/>
          <w:color w:val="000000"/>
          <w:sz w:val="20"/>
          <w:szCs w:val="20"/>
        </w:rPr>
        <w:t>pkt</w:t>
      </w:r>
      <w:proofErr w:type="spellEnd"/>
      <w:r w:rsidRPr="000263A3">
        <w:rPr>
          <w:rFonts w:ascii="Arial" w:hAnsi="Arial" w:cs="Arial"/>
          <w:color w:val="000000"/>
          <w:sz w:val="20"/>
          <w:szCs w:val="20"/>
        </w:rPr>
        <w:t xml:space="preserve"> 3, Strony ustalają, że zmiana wynagrodzenia </w:t>
      </w:r>
      <w:r w:rsidRPr="00924E90">
        <w:rPr>
          <w:rFonts w:ascii="Arial" w:hAnsi="Arial" w:cs="Arial"/>
          <w:color w:val="000000"/>
          <w:sz w:val="20"/>
          <w:szCs w:val="20"/>
        </w:rPr>
        <w:t>brutto obowiązywać będzie od dnia wejścia w życie odpowiednich przepisów w tym zakresie i</w:t>
      </w:r>
      <w:r w:rsidR="00990040">
        <w:rPr>
          <w:rFonts w:ascii="Arial" w:hAnsi="Arial" w:cs="Arial"/>
          <w:color w:val="000000"/>
          <w:sz w:val="20"/>
          <w:szCs w:val="20"/>
        </w:rPr>
        <w:t> </w:t>
      </w:r>
      <w:r w:rsidRPr="00924E90">
        <w:rPr>
          <w:rFonts w:ascii="Arial" w:hAnsi="Arial" w:cs="Arial"/>
          <w:color w:val="000000"/>
          <w:sz w:val="20"/>
          <w:szCs w:val="20"/>
        </w:rPr>
        <w:t>wymagać będzie wprowadzenia aneksu do umowy.</w:t>
      </w:r>
    </w:p>
    <w:p w:rsidR="00E6593C" w:rsidRPr="00924E90" w:rsidRDefault="00E6593C" w:rsidP="00E6593C">
      <w:pPr>
        <w:tabs>
          <w:tab w:val="left" w:pos="1985"/>
          <w:tab w:val="left" w:pos="3600"/>
        </w:tabs>
        <w:spacing w:before="40"/>
        <w:ind w:left="1021" w:hanging="284"/>
        <w:jc w:val="both"/>
        <w:rPr>
          <w:rFonts w:ascii="Arial" w:hAnsi="Arial" w:cs="Arial"/>
          <w:color w:val="000000"/>
          <w:sz w:val="20"/>
          <w:szCs w:val="20"/>
        </w:rPr>
      </w:pPr>
      <w:r w:rsidRPr="00924E90">
        <w:rPr>
          <w:rFonts w:ascii="Arial" w:hAnsi="Arial"/>
          <w:sz w:val="20"/>
        </w:rPr>
        <w:t>5.</w:t>
      </w:r>
      <w:r w:rsidRPr="00924E90">
        <w:rPr>
          <w:rFonts w:ascii="Arial" w:hAnsi="Arial" w:cs="Arial"/>
          <w:color w:val="000000"/>
          <w:sz w:val="20"/>
          <w:szCs w:val="20"/>
        </w:rPr>
        <w:tab/>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w:t>
      </w:r>
      <w:r w:rsidR="00990040">
        <w:rPr>
          <w:rFonts w:ascii="Arial" w:hAnsi="Arial" w:cs="Arial"/>
          <w:color w:val="000000"/>
          <w:sz w:val="20"/>
          <w:szCs w:val="20"/>
        </w:rPr>
        <w:t> </w:t>
      </w:r>
      <w:r w:rsidRPr="00924E90">
        <w:rPr>
          <w:rFonts w:ascii="Arial" w:hAnsi="Arial" w:cs="Arial"/>
          <w:color w:val="000000"/>
          <w:sz w:val="20"/>
          <w:szCs w:val="20"/>
        </w:rPr>
        <w:t>brutto może ulec zmianie.</w:t>
      </w:r>
    </w:p>
    <w:p w:rsidR="00E6593C" w:rsidRDefault="00E6593C" w:rsidP="00E6593C">
      <w:pPr>
        <w:tabs>
          <w:tab w:val="left" w:pos="1985"/>
          <w:tab w:val="left" w:pos="3600"/>
        </w:tabs>
        <w:spacing w:before="40"/>
        <w:ind w:left="1021" w:hanging="284"/>
        <w:jc w:val="both"/>
        <w:rPr>
          <w:rFonts w:ascii="Arial" w:hAnsi="Arial" w:cs="Arial"/>
          <w:color w:val="000000"/>
          <w:sz w:val="20"/>
          <w:szCs w:val="20"/>
        </w:rPr>
      </w:pPr>
      <w:r w:rsidRPr="00924E90">
        <w:rPr>
          <w:rFonts w:ascii="Arial" w:hAnsi="Arial"/>
          <w:sz w:val="20"/>
        </w:rPr>
        <w:t>6.</w:t>
      </w:r>
      <w:r w:rsidRPr="00924E90">
        <w:rPr>
          <w:rFonts w:ascii="Arial" w:hAnsi="Arial" w:cs="Arial"/>
          <w:color w:val="000000"/>
          <w:sz w:val="20"/>
          <w:szCs w:val="20"/>
        </w:rPr>
        <w:tab/>
      </w:r>
      <w:r>
        <w:rPr>
          <w:rFonts w:ascii="Arial" w:hAnsi="Arial" w:cs="Arial"/>
          <w:sz w:val="20"/>
          <w:szCs w:val="20"/>
        </w:rPr>
        <w:t>W przypadku zmiany w okresie obowiązywania umowy zasad gromadzenia i wysokości wpłat do pracowniczych planów kapitałowych, o których mowa w ustawie z dnia 4 października 2018 r. o</w:t>
      </w:r>
      <w:r w:rsidR="00990040">
        <w:rPr>
          <w:rFonts w:ascii="Arial" w:hAnsi="Arial" w:cs="Arial"/>
          <w:sz w:val="20"/>
          <w:szCs w:val="20"/>
        </w:rPr>
        <w:t> </w:t>
      </w:r>
      <w:r>
        <w:rPr>
          <w:rFonts w:ascii="Arial" w:hAnsi="Arial" w:cs="Arial"/>
          <w:sz w:val="20"/>
          <w:szCs w:val="20"/>
        </w:rPr>
        <w:t xml:space="preserve">pracowniczych planach kapitałowych - </w:t>
      </w:r>
      <w:r>
        <w:rPr>
          <w:rFonts w:ascii="Arial" w:hAnsi="Arial" w:cs="Arial"/>
          <w:color w:val="000000"/>
          <w:sz w:val="20"/>
          <w:szCs w:val="20"/>
        </w:rPr>
        <w:t>jeżeli te zmiany będą miały wpływ na koszty wykonania zamówienia przez Wykonawcę, wynagrodzenie netto i brutto może ulec zmianie.</w:t>
      </w:r>
    </w:p>
    <w:p w:rsidR="00E6593C" w:rsidRDefault="00E6593C" w:rsidP="00E6593C">
      <w:pPr>
        <w:numPr>
          <w:ilvl w:val="0"/>
          <w:numId w:val="43"/>
        </w:numPr>
        <w:spacing w:before="40"/>
        <w:ind w:left="993" w:hanging="284"/>
        <w:jc w:val="both"/>
        <w:rPr>
          <w:rFonts w:ascii="Arial" w:hAnsi="Arial" w:cs="Arial"/>
          <w:color w:val="000000"/>
          <w:sz w:val="20"/>
          <w:szCs w:val="20"/>
        </w:rPr>
      </w:pPr>
      <w:r w:rsidRPr="00924E90">
        <w:rPr>
          <w:rFonts w:ascii="Arial" w:hAnsi="Arial" w:cs="Arial"/>
          <w:color w:val="000000"/>
          <w:sz w:val="20"/>
          <w:szCs w:val="20"/>
        </w:rPr>
        <w:t xml:space="preserve">W przypadku zaistnienia sytuacji określonej w </w:t>
      </w:r>
      <w:proofErr w:type="spellStart"/>
      <w:r w:rsidRPr="00924E90">
        <w:rPr>
          <w:rFonts w:ascii="Arial" w:hAnsi="Arial" w:cs="Arial"/>
          <w:color w:val="000000"/>
          <w:sz w:val="20"/>
          <w:szCs w:val="20"/>
        </w:rPr>
        <w:t>pkt</w:t>
      </w:r>
      <w:proofErr w:type="spellEnd"/>
      <w:r w:rsidRPr="00924E90">
        <w:rPr>
          <w:rFonts w:ascii="Arial" w:hAnsi="Arial" w:cs="Arial"/>
          <w:color w:val="000000"/>
          <w:sz w:val="20"/>
          <w:szCs w:val="20"/>
        </w:rPr>
        <w:t xml:space="preserve">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E6593C" w:rsidRDefault="00993AB8" w:rsidP="00E6593C">
      <w:pPr>
        <w:numPr>
          <w:ilvl w:val="0"/>
          <w:numId w:val="43"/>
        </w:numPr>
        <w:spacing w:before="40"/>
        <w:ind w:left="993" w:hanging="284"/>
        <w:jc w:val="both"/>
        <w:rPr>
          <w:rFonts w:ascii="Arial" w:hAnsi="Arial" w:cs="Arial"/>
          <w:color w:val="000000"/>
          <w:sz w:val="20"/>
          <w:szCs w:val="20"/>
        </w:rPr>
      </w:pPr>
      <w:r>
        <w:rPr>
          <w:rFonts w:ascii="Arial" w:hAnsi="Arial" w:cs="Arial"/>
          <w:color w:val="000000"/>
          <w:sz w:val="20"/>
          <w:szCs w:val="20"/>
        </w:rPr>
        <w:t xml:space="preserve">Wniosek, o którym mowa w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7</w:t>
      </w:r>
      <w:r w:rsidR="00E6593C" w:rsidRPr="000664D1">
        <w:rPr>
          <w:rFonts w:ascii="Arial" w:hAnsi="Arial" w:cs="Arial"/>
          <w:color w:val="000000"/>
          <w:sz w:val="20"/>
          <w:szCs w:val="20"/>
        </w:rPr>
        <w:t>. musi zostać zaakceptowany przez Zamawiającego, a zmiana wynagrodzenia wymaga wprowadzenia aneksu do Umowy.</w:t>
      </w:r>
    </w:p>
    <w:p w:rsidR="00E6593C" w:rsidRDefault="00E6593C" w:rsidP="00E6593C">
      <w:pPr>
        <w:numPr>
          <w:ilvl w:val="0"/>
          <w:numId w:val="43"/>
        </w:numPr>
        <w:spacing w:before="40"/>
        <w:ind w:left="993" w:hanging="284"/>
        <w:jc w:val="both"/>
        <w:rPr>
          <w:rFonts w:ascii="Arial" w:hAnsi="Arial" w:cs="Arial"/>
          <w:color w:val="000000"/>
          <w:sz w:val="20"/>
          <w:szCs w:val="20"/>
        </w:rPr>
      </w:pPr>
      <w:r w:rsidRPr="000664D1">
        <w:rPr>
          <w:rFonts w:ascii="Arial" w:hAnsi="Arial" w:cs="Arial"/>
          <w:color w:val="000000"/>
          <w:sz w:val="20"/>
          <w:szCs w:val="20"/>
        </w:rPr>
        <w:t xml:space="preserve">Wszelkie zmiany Umowy są dokonywane przez umocowanych przedstawicieli Zamawiającego  </w:t>
      </w:r>
      <w:r w:rsidRPr="000664D1">
        <w:rPr>
          <w:rFonts w:ascii="Arial" w:hAnsi="Arial" w:cs="Arial"/>
          <w:color w:val="000000"/>
          <w:sz w:val="20"/>
          <w:szCs w:val="20"/>
        </w:rPr>
        <w:br/>
        <w:t>i Wykonawcy w formie pisemnej w drodze aneksu do Umowy, pod rygorem nieważności.</w:t>
      </w:r>
    </w:p>
    <w:p w:rsidR="00D6573F" w:rsidRPr="00E6593C" w:rsidRDefault="00E6593C" w:rsidP="00E6593C">
      <w:pPr>
        <w:numPr>
          <w:ilvl w:val="0"/>
          <w:numId w:val="43"/>
        </w:numPr>
        <w:spacing w:before="40"/>
        <w:ind w:left="993" w:hanging="284"/>
        <w:jc w:val="both"/>
        <w:rPr>
          <w:rFonts w:ascii="Arial" w:hAnsi="Arial" w:cs="Arial"/>
          <w:color w:val="000000"/>
          <w:sz w:val="20"/>
          <w:szCs w:val="20"/>
        </w:rPr>
      </w:pPr>
      <w:r w:rsidRPr="00E6593C">
        <w:rPr>
          <w:rFonts w:ascii="Arial" w:hAnsi="Arial" w:cs="Arial"/>
          <w:sz w:val="20"/>
          <w:szCs w:val="20"/>
        </w:rPr>
        <w:t xml:space="preserve">Zmiana umowy dokonana z naruszeniem przepisu </w:t>
      </w:r>
      <w:proofErr w:type="spellStart"/>
      <w:r w:rsidRPr="00E6593C">
        <w:rPr>
          <w:rFonts w:ascii="Arial" w:hAnsi="Arial" w:cs="Arial"/>
          <w:sz w:val="20"/>
          <w:szCs w:val="20"/>
        </w:rPr>
        <w:t>pkt</w:t>
      </w:r>
      <w:proofErr w:type="spellEnd"/>
      <w:r w:rsidRPr="00E6593C">
        <w:rPr>
          <w:rFonts w:ascii="Arial" w:hAnsi="Arial" w:cs="Arial"/>
          <w:sz w:val="20"/>
          <w:szCs w:val="20"/>
        </w:rPr>
        <w:t xml:space="preserve"> </w:t>
      </w:r>
      <w:r w:rsidR="00BC139E">
        <w:rPr>
          <w:rFonts w:ascii="Arial" w:hAnsi="Arial" w:cs="Arial"/>
          <w:sz w:val="20"/>
          <w:szCs w:val="20"/>
        </w:rPr>
        <w:t>9</w:t>
      </w:r>
      <w:r w:rsidRPr="00E6593C">
        <w:rPr>
          <w:rFonts w:ascii="Arial" w:hAnsi="Arial" w:cs="Arial"/>
          <w:sz w:val="20"/>
          <w:szCs w:val="20"/>
        </w:rPr>
        <w:t>. podlega unieważnieniu.</w:t>
      </w:r>
    </w:p>
    <w:p w:rsidR="00D6573F" w:rsidRDefault="00D6573F">
      <w:pPr>
        <w:spacing w:before="120"/>
        <w:ind w:left="709" w:hanging="284"/>
        <w:jc w:val="both"/>
        <w:rPr>
          <w:rFonts w:ascii="Arial" w:hAnsi="Arial"/>
          <w:b/>
          <w:sz w:val="20"/>
        </w:rPr>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074611"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oferta została oceniona najwyżej,</w:t>
      </w:r>
      <w:r w:rsidR="00074611">
        <w:rPr>
          <w:rFonts w:ascii="Arial" w:hAnsi="Arial"/>
          <w:sz w:val="20"/>
        </w:rPr>
        <w:t xml:space="preserve"> złoży</w:t>
      </w:r>
      <w:r w:rsidR="00993AB8">
        <w:rPr>
          <w:rFonts w:ascii="Arial" w:hAnsi="Arial"/>
          <w:sz w:val="20"/>
        </w:rPr>
        <w:t>:</w:t>
      </w:r>
    </w:p>
    <w:p w:rsidR="00307EBF" w:rsidRDefault="00074611" w:rsidP="00224C12">
      <w:pPr>
        <w:tabs>
          <w:tab w:val="left" w:pos="1418"/>
        </w:tabs>
        <w:ind w:left="1418" w:hanging="284"/>
        <w:jc w:val="both"/>
        <w:rPr>
          <w:rFonts w:ascii="Arial" w:hAnsi="Arial"/>
          <w:sz w:val="20"/>
          <w:u w:val="single"/>
        </w:rPr>
      </w:pPr>
      <w:r>
        <w:rPr>
          <w:rFonts w:ascii="Arial" w:hAnsi="Arial"/>
          <w:sz w:val="20"/>
        </w:rPr>
        <w:t>a)</w:t>
      </w:r>
      <w:r w:rsidR="00D6573F">
        <w:rPr>
          <w:rFonts w:ascii="Arial" w:hAnsi="Arial"/>
          <w:sz w:val="20"/>
        </w:rPr>
        <w:t xml:space="preserve"> w odniesieniu do osób wymienionych w pkt</w:t>
      </w:r>
      <w:r w:rsidR="00F2003C">
        <w:rPr>
          <w:rFonts w:ascii="Arial" w:hAnsi="Arial"/>
          <w:sz w:val="20"/>
        </w:rPr>
        <w:t>.</w:t>
      </w:r>
      <w:r w:rsidR="00D6573F">
        <w:rPr>
          <w:rFonts w:ascii="Arial" w:hAnsi="Arial"/>
          <w:sz w:val="20"/>
        </w:rPr>
        <w:t xml:space="preserve"> 9.1.3. pkt</w:t>
      </w:r>
      <w:r w:rsidR="00F2003C">
        <w:rPr>
          <w:rFonts w:ascii="Arial" w:hAnsi="Arial"/>
          <w:sz w:val="20"/>
        </w:rPr>
        <w:t>.</w:t>
      </w:r>
      <w:r w:rsidR="00D6573F">
        <w:rPr>
          <w:rFonts w:ascii="Arial" w:hAnsi="Arial"/>
          <w:sz w:val="20"/>
        </w:rPr>
        <w:t xml:space="preserve"> 1) </w:t>
      </w:r>
      <w:r w:rsidR="00AC3D7C">
        <w:rPr>
          <w:rFonts w:ascii="Arial" w:hAnsi="Arial"/>
          <w:sz w:val="20"/>
        </w:rPr>
        <w:t xml:space="preserve"> lit. a) do d)</w:t>
      </w:r>
      <w:r w:rsidR="00990040">
        <w:rPr>
          <w:rFonts w:ascii="Arial" w:hAnsi="Arial"/>
          <w:sz w:val="20"/>
        </w:rPr>
        <w:t xml:space="preserve"> </w:t>
      </w:r>
      <w:r w:rsidR="00D6573F">
        <w:rPr>
          <w:rFonts w:ascii="Arial" w:hAnsi="Arial"/>
          <w:sz w:val="20"/>
        </w:rPr>
        <w:t>Tomu I SIWZ</w:t>
      </w:r>
      <w:r w:rsidR="00224C12">
        <w:rPr>
          <w:rFonts w:ascii="Arial" w:hAnsi="Arial"/>
          <w:sz w:val="20"/>
        </w:rPr>
        <w:t xml:space="preserve"> (stosownie do wymogu określonego w </w:t>
      </w:r>
      <w:proofErr w:type="spellStart"/>
      <w:r w:rsidR="00224C12">
        <w:rPr>
          <w:rFonts w:ascii="Arial" w:hAnsi="Arial"/>
          <w:sz w:val="20"/>
        </w:rPr>
        <w:t>pkt</w:t>
      </w:r>
      <w:proofErr w:type="spellEnd"/>
      <w:r w:rsidR="00224C12">
        <w:rPr>
          <w:rFonts w:ascii="Arial" w:hAnsi="Arial"/>
          <w:sz w:val="20"/>
        </w:rPr>
        <w:t xml:space="preserve"> 9.1.3. Tomu I SIWZ) </w:t>
      </w:r>
      <w:r w:rsidR="00D6573F">
        <w:rPr>
          <w:rFonts w:ascii="Arial" w:hAnsi="Arial"/>
          <w:sz w:val="20"/>
        </w:rPr>
        <w:t xml:space="preserve"> </w:t>
      </w:r>
      <w:r>
        <w:rPr>
          <w:rFonts w:ascii="Arial" w:hAnsi="Arial"/>
          <w:sz w:val="20"/>
        </w:rPr>
        <w:t xml:space="preserve">- </w:t>
      </w:r>
      <w:r w:rsidR="00D6573F" w:rsidRPr="00074611">
        <w:rPr>
          <w:rFonts w:ascii="Arial" w:hAnsi="Arial"/>
          <w:sz w:val="20"/>
          <w:u w:val="single"/>
        </w:rPr>
        <w:t xml:space="preserve">dokumenty potwierdzające aktualny wpis do właściwej Izby Inżynierów Budownictwa. Aktualność wpisu  musi  zachować ważność przez cały okres realizacji umowy. </w:t>
      </w:r>
    </w:p>
    <w:p w:rsidR="00642BAC" w:rsidRPr="00BC139E" w:rsidRDefault="00307EBF" w:rsidP="00BC139E">
      <w:pPr>
        <w:tabs>
          <w:tab w:val="left" w:pos="1418"/>
        </w:tabs>
        <w:ind w:left="1418" w:hanging="284"/>
        <w:jc w:val="both"/>
      </w:pPr>
      <w:r w:rsidRPr="00307EBF">
        <w:rPr>
          <w:rFonts w:ascii="Arial" w:hAnsi="Arial"/>
          <w:sz w:val="20"/>
        </w:rPr>
        <w:t xml:space="preserve">b) </w:t>
      </w:r>
      <w:r>
        <w:rPr>
          <w:rFonts w:ascii="Arial" w:hAnsi="Arial"/>
          <w:sz w:val="20"/>
        </w:rPr>
        <w:tab/>
      </w:r>
      <w:r w:rsidRPr="00ED4A53">
        <w:rPr>
          <w:rFonts w:ascii="Arial" w:hAnsi="Arial"/>
          <w:sz w:val="20"/>
          <w:u w:val="single"/>
        </w:rPr>
        <w:t>dokumenty potwierdzające stosowne uprawnienia</w:t>
      </w:r>
      <w:r>
        <w:rPr>
          <w:rFonts w:ascii="Arial" w:hAnsi="Arial"/>
          <w:sz w:val="20"/>
        </w:rPr>
        <w:t xml:space="preserve"> do sprawowania samodzielnych funkcji </w:t>
      </w:r>
      <w:r w:rsidR="00ED4A53">
        <w:rPr>
          <w:rFonts w:ascii="Arial" w:hAnsi="Arial"/>
          <w:sz w:val="20"/>
        </w:rPr>
        <w:t>technicznych w budownictwie osób,</w:t>
      </w:r>
      <w:r>
        <w:rPr>
          <w:rFonts w:ascii="Arial" w:hAnsi="Arial"/>
          <w:sz w:val="20"/>
        </w:rPr>
        <w:t xml:space="preserve"> </w:t>
      </w:r>
      <w:r w:rsidR="0054335D">
        <w:rPr>
          <w:rFonts w:ascii="Arial" w:hAnsi="Arial"/>
          <w:sz w:val="20"/>
        </w:rPr>
        <w:t>w stosunku do których wymagania</w:t>
      </w:r>
      <w:r>
        <w:rPr>
          <w:rFonts w:ascii="Arial" w:hAnsi="Arial"/>
          <w:sz w:val="20"/>
        </w:rPr>
        <w:t xml:space="preserve"> zostały określone w</w:t>
      </w:r>
      <w:r w:rsidR="0054335D">
        <w:rPr>
          <w:rFonts w:ascii="Arial" w:hAnsi="Arial"/>
          <w:sz w:val="20"/>
        </w:rPr>
        <w:t> </w:t>
      </w:r>
      <w:r>
        <w:rPr>
          <w:rFonts w:ascii="Arial" w:hAnsi="Arial"/>
          <w:sz w:val="20"/>
        </w:rPr>
        <w:t>pkt</w:t>
      </w:r>
      <w:r w:rsidR="00F2003C">
        <w:rPr>
          <w:rFonts w:ascii="Arial" w:hAnsi="Arial"/>
          <w:sz w:val="20"/>
        </w:rPr>
        <w:t>.</w:t>
      </w:r>
      <w:r>
        <w:rPr>
          <w:rFonts w:ascii="Arial" w:hAnsi="Arial"/>
          <w:sz w:val="20"/>
        </w:rPr>
        <w:t xml:space="preserve"> 9.1.3. pkt</w:t>
      </w:r>
      <w:r w:rsidR="00F2003C">
        <w:rPr>
          <w:rFonts w:ascii="Arial" w:hAnsi="Arial"/>
          <w:sz w:val="20"/>
        </w:rPr>
        <w:t>.</w:t>
      </w:r>
      <w:r>
        <w:rPr>
          <w:rFonts w:ascii="Arial" w:hAnsi="Arial"/>
          <w:sz w:val="20"/>
        </w:rPr>
        <w:t xml:space="preserve"> 1)</w:t>
      </w:r>
      <w:r w:rsidR="00AC3D7C">
        <w:rPr>
          <w:rFonts w:ascii="Arial" w:hAnsi="Arial"/>
          <w:sz w:val="20"/>
        </w:rPr>
        <w:t xml:space="preserve"> lit a) do d)</w:t>
      </w:r>
      <w:r w:rsidR="0054335D">
        <w:rPr>
          <w:rFonts w:ascii="Arial" w:hAnsi="Arial"/>
          <w:sz w:val="20"/>
        </w:rPr>
        <w:t xml:space="preserve"> </w:t>
      </w:r>
      <w:r>
        <w:rPr>
          <w:rFonts w:ascii="Arial" w:hAnsi="Arial"/>
          <w:sz w:val="20"/>
        </w:rPr>
        <w:t>Tomu I SIWZ</w:t>
      </w:r>
      <w:r w:rsidR="0054335D">
        <w:rPr>
          <w:rFonts w:ascii="Arial" w:hAnsi="Arial"/>
          <w:sz w:val="20"/>
        </w:rPr>
        <w:t>, a wymienione w załączniku nr 3 do</w:t>
      </w:r>
      <w:r w:rsidR="0054335D" w:rsidRPr="0054335D">
        <w:rPr>
          <w:rFonts w:ascii="Arial" w:hAnsi="Arial"/>
          <w:sz w:val="20"/>
        </w:rPr>
        <w:t xml:space="preserve"> </w:t>
      </w:r>
      <w:r w:rsidR="0054335D">
        <w:rPr>
          <w:rFonts w:ascii="Arial" w:hAnsi="Arial"/>
          <w:sz w:val="20"/>
        </w:rPr>
        <w:t>Tomu I SIWZ</w:t>
      </w:r>
      <w:r>
        <w:rPr>
          <w:rFonts w:ascii="Arial" w:hAnsi="Arial"/>
          <w:sz w:val="20"/>
        </w:rPr>
        <w:t>.</w:t>
      </w:r>
      <w:r>
        <w:t xml:space="preserve"> </w:t>
      </w:r>
      <w:r w:rsidR="00642BAC">
        <w:rPr>
          <w:rFonts w:ascii="Arial" w:hAnsi="Arial" w:cs="Arial"/>
          <w:sz w:val="20"/>
          <w:szCs w:val="20"/>
        </w:rPr>
        <w:tab/>
      </w:r>
      <w:r w:rsidR="00642BAC">
        <w:t xml:space="preserve"> </w:t>
      </w:r>
    </w:p>
    <w:p w:rsidR="00D6573F" w:rsidRDefault="00BC139E" w:rsidP="00BC139E">
      <w:pPr>
        <w:spacing w:before="60"/>
        <w:ind w:left="1134" w:hanging="425"/>
        <w:jc w:val="both"/>
        <w:rPr>
          <w:rFonts w:ascii="Arial" w:hAnsi="Arial"/>
          <w:sz w:val="20"/>
        </w:rPr>
      </w:pPr>
      <w:r>
        <w:rPr>
          <w:rFonts w:ascii="Arial" w:hAnsi="Arial"/>
          <w:sz w:val="20"/>
        </w:rPr>
        <w:lastRenderedPageBreak/>
        <w:t>3.</w:t>
      </w:r>
      <w:r w:rsidR="00990040">
        <w:rPr>
          <w:rFonts w:ascii="Arial" w:hAnsi="Arial"/>
          <w:sz w:val="20"/>
        </w:rPr>
        <w:t>2</w:t>
      </w:r>
      <w:r>
        <w:rPr>
          <w:rFonts w:ascii="Arial" w:hAnsi="Arial"/>
          <w:sz w:val="20"/>
        </w:rPr>
        <w:t xml:space="preserve">. </w:t>
      </w:r>
      <w:r w:rsidR="00D6573F">
        <w:rPr>
          <w:rFonts w:ascii="Arial" w:hAnsi="Arial"/>
          <w:sz w:val="20"/>
        </w:rPr>
        <w:t>Wykonawcy wspólnie ubiegający się o udzielenie zamówienia ponoszą solidarną odpowiedzialność za wykonanie umowy.</w:t>
      </w:r>
    </w:p>
    <w:p w:rsidR="001C6D75" w:rsidRDefault="001C6D75" w:rsidP="00BC139E">
      <w:pPr>
        <w:spacing w:before="60"/>
        <w:ind w:left="1134" w:hanging="425"/>
        <w:jc w:val="both"/>
        <w:rPr>
          <w:rFonts w:ascii="Arial" w:hAnsi="Arial"/>
          <w:sz w:val="20"/>
        </w:rPr>
      </w:pPr>
    </w:p>
    <w:p w:rsidR="00D6573F" w:rsidRDefault="00D6573F" w:rsidP="009717CA">
      <w:pPr>
        <w:pStyle w:val="Nagwek1"/>
        <w:numPr>
          <w:ilvl w:val="0"/>
          <w:numId w:val="16"/>
        </w:numPr>
        <w:tabs>
          <w:tab w:val="clear" w:pos="0"/>
        </w:tabs>
        <w:spacing w:after="0" w:line="240" w:lineRule="auto"/>
        <w:ind w:left="510" w:firstLine="0"/>
        <w:jc w:val="both"/>
      </w:pPr>
      <w:bookmarkStart w:id="42" w:name="_Toc520798681"/>
      <w:r>
        <w:rPr>
          <w:sz w:val="20"/>
        </w:rPr>
        <w:t>Środki ochrony prawnej</w:t>
      </w:r>
      <w:bookmarkEnd w:id="42"/>
      <w:r>
        <w:rPr>
          <w:sz w:val="20"/>
        </w:rPr>
        <w:t xml:space="preserve"> </w:t>
      </w:r>
    </w:p>
    <w:p w:rsidR="00D6573F" w:rsidRDefault="00D6573F" w:rsidP="00E23C12">
      <w:pPr>
        <w:ind w:left="360" w:firstLine="207"/>
        <w:jc w:val="both"/>
      </w:pPr>
      <w:r>
        <w:rPr>
          <w:rFonts w:ascii="Arial" w:hAnsi="Arial"/>
          <w:sz w:val="20"/>
          <w:lang w:eastAsia="pl-PL"/>
        </w:rPr>
        <w:t>1.</w:t>
      </w:r>
      <w:r>
        <w:rPr>
          <w:rFonts w:ascii="Arial" w:hAnsi="Arial"/>
          <w:sz w:val="20"/>
          <w:lang w:eastAsia="pl-PL"/>
        </w:rPr>
        <w:tab/>
        <w:t>Informacje ogólne.</w:t>
      </w:r>
    </w:p>
    <w:p w:rsidR="00E23C12" w:rsidRDefault="00D6573F" w:rsidP="00E23C12">
      <w:pPr>
        <w:numPr>
          <w:ilvl w:val="0"/>
          <w:numId w:val="8"/>
        </w:numPr>
        <w:tabs>
          <w:tab w:val="left" w:pos="1080"/>
          <w:tab w:val="left" w:pos="2226"/>
        </w:tabs>
        <w:ind w:left="1080" w:hanging="371"/>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E23C12">
      <w:pPr>
        <w:numPr>
          <w:ilvl w:val="0"/>
          <w:numId w:val="8"/>
        </w:numPr>
        <w:tabs>
          <w:tab w:val="left" w:pos="1080"/>
          <w:tab w:val="left" w:pos="2226"/>
        </w:tabs>
        <w:ind w:left="1080" w:hanging="371"/>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9717CA">
      <w:pPr>
        <w:numPr>
          <w:ilvl w:val="0"/>
          <w:numId w:val="25"/>
        </w:numPr>
        <w:tabs>
          <w:tab w:val="left" w:pos="1368"/>
          <w:tab w:val="left" w:pos="2433"/>
        </w:tabs>
        <w:ind w:firstLine="414"/>
        <w:jc w:val="both"/>
      </w:pPr>
      <w:r>
        <w:rPr>
          <w:rFonts w:ascii="Arial" w:hAnsi="Arial"/>
          <w:sz w:val="20"/>
          <w:lang w:eastAsia="pl-PL"/>
        </w:rPr>
        <w:t>odwołanie – Rozdział 2;</w:t>
      </w:r>
    </w:p>
    <w:p w:rsidR="00D6573F" w:rsidRDefault="00D6573F">
      <w:pPr>
        <w:numPr>
          <w:ilvl w:val="1"/>
          <w:numId w:val="3"/>
        </w:numPr>
        <w:tabs>
          <w:tab w:val="left" w:pos="1358"/>
          <w:tab w:val="left" w:pos="2433"/>
        </w:tabs>
        <w:ind w:left="1134" w:firstLine="0"/>
        <w:jc w:val="both"/>
      </w:pPr>
      <w:r>
        <w:rPr>
          <w:rFonts w:ascii="Arial" w:hAnsi="Arial"/>
          <w:sz w:val="20"/>
          <w:lang w:eastAsia="pl-PL"/>
        </w:rPr>
        <w:t>skarga do sądu – Rozdział 3.</w:t>
      </w:r>
    </w:p>
    <w:p w:rsidR="00D6573F" w:rsidRDefault="00D6573F">
      <w:pPr>
        <w:ind w:left="1080" w:hanging="360"/>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9717CA">
      <w:pPr>
        <w:pStyle w:val="Nagwek1"/>
        <w:numPr>
          <w:ilvl w:val="0"/>
          <w:numId w:val="16"/>
        </w:numPr>
        <w:tabs>
          <w:tab w:val="clear" w:pos="0"/>
          <w:tab w:val="left" w:pos="709"/>
        </w:tabs>
        <w:spacing w:before="240" w:after="0" w:line="240" w:lineRule="auto"/>
        <w:ind w:left="709" w:hanging="346"/>
        <w:jc w:val="both"/>
      </w:pPr>
      <w:bookmarkStart w:id="43" w:name="_Toc520798682"/>
      <w:r>
        <w:rPr>
          <w:sz w:val="20"/>
        </w:rPr>
        <w:t>Osoby uprawnione do porozumiewania się z Wykonawcami i sposób porozumiewania się Zamawiającego z Wykonawcami.</w:t>
      </w:r>
      <w:bookmarkEnd w:id="43"/>
    </w:p>
    <w:p w:rsidR="004534EE" w:rsidRDefault="00D6573F" w:rsidP="00552467">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552467">
      <w:pPr>
        <w:pStyle w:val="Tekstpodstawowy21"/>
        <w:numPr>
          <w:ilvl w:val="0"/>
          <w:numId w:val="6"/>
        </w:numPr>
        <w:tabs>
          <w:tab w:val="clear" w:pos="360"/>
          <w:tab w:val="left" w:pos="720"/>
        </w:tabs>
        <w:ind w:left="1078" w:hanging="358"/>
      </w:pPr>
      <w:r>
        <w:rPr>
          <w:sz w:val="20"/>
        </w:rPr>
        <w:t xml:space="preserve">W postępowaniu o udzielenie zamówienia oświadczenia, wnioski, zawiadomienia oraz informacje Zamawiający i Wykonawcy przekazują drogą elektroniczną lub faksem, z zastrzeżeniem pkt.3. </w:t>
      </w:r>
    </w:p>
    <w:p w:rsidR="004534EE" w:rsidRDefault="00D6573F" w:rsidP="00552467">
      <w:pPr>
        <w:pStyle w:val="Tekstpodstawowy21"/>
        <w:numPr>
          <w:ilvl w:val="0"/>
          <w:numId w:val="6"/>
        </w:numPr>
        <w:tabs>
          <w:tab w:val="clear" w:pos="360"/>
          <w:tab w:val="left" w:pos="720"/>
        </w:tabs>
        <w:ind w:left="1078" w:hanging="358"/>
      </w:pPr>
      <w:r>
        <w:rPr>
          <w:sz w:val="20"/>
        </w:rPr>
        <w:t>Forma pisemna zastrzeżona jest dla złożenia oferty wraz z załącznikami, w tym oświadczeń i dokumentów potwierdzających spełnianie warunków udziału w postępowaniu, oraz pełnomocnictwa.</w:t>
      </w:r>
    </w:p>
    <w:p w:rsidR="004534EE" w:rsidRDefault="00D6573F" w:rsidP="00552467">
      <w:pPr>
        <w:pStyle w:val="Tekstpodstawowy21"/>
        <w:numPr>
          <w:ilvl w:val="0"/>
          <w:numId w:val="6"/>
        </w:numPr>
        <w:tabs>
          <w:tab w:val="clear" w:pos="360"/>
          <w:tab w:val="left" w:pos="720"/>
          <w:tab w:val="left" w:pos="1080"/>
          <w:tab w:val="left" w:pos="1134"/>
        </w:tabs>
        <w:ind w:left="1078" w:hanging="358"/>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14B9A">
      <w:pPr>
        <w:pStyle w:val="Tekstpodstawowy21"/>
        <w:numPr>
          <w:ilvl w:val="0"/>
          <w:numId w:val="6"/>
        </w:numPr>
        <w:tabs>
          <w:tab w:val="clear" w:pos="360"/>
          <w:tab w:val="left" w:pos="720"/>
          <w:tab w:val="left" w:pos="1080"/>
          <w:tab w:val="left" w:pos="1134"/>
        </w:tabs>
        <w:ind w:left="1078" w:hanging="358"/>
      </w:pPr>
      <w:r>
        <w:rPr>
          <w:sz w:val="20"/>
        </w:rPr>
        <w:t xml:space="preserve">Osobą upoważnioną przez Zamawiającego do kontaktowania się z Wykonawcami jest: </w:t>
      </w:r>
      <w:r>
        <w:br/>
      </w:r>
      <w:r w:rsidR="00E80E67">
        <w:rPr>
          <w:sz w:val="20"/>
        </w:rPr>
        <w:t>Anna Tokarczyk</w:t>
      </w:r>
      <w:r w:rsidRPr="00552467">
        <w:rPr>
          <w:sz w:val="20"/>
        </w:rPr>
        <w:t xml:space="preserve">, tel. 75  </w:t>
      </w:r>
      <w:proofErr w:type="spellStart"/>
      <w:r w:rsidRPr="00552467">
        <w:rPr>
          <w:sz w:val="20"/>
        </w:rPr>
        <w:t>75</w:t>
      </w:r>
      <w:proofErr w:type="spellEnd"/>
      <w:r w:rsidRPr="00552467">
        <w:rPr>
          <w:sz w:val="20"/>
        </w:rPr>
        <w:t xml:space="preserve"> 4</w:t>
      </w:r>
      <w:r w:rsidR="00E80E67">
        <w:rPr>
          <w:sz w:val="20"/>
        </w:rPr>
        <w:t>6</w:t>
      </w:r>
      <w:r w:rsidR="003E416B" w:rsidRPr="00552467">
        <w:rPr>
          <w:sz w:val="20"/>
        </w:rPr>
        <w:t xml:space="preserve"> </w:t>
      </w:r>
      <w:r w:rsidR="00E80E67">
        <w:rPr>
          <w:sz w:val="20"/>
        </w:rPr>
        <w:t>390</w:t>
      </w:r>
      <w:r w:rsidRPr="00552467">
        <w:rPr>
          <w:sz w:val="20"/>
        </w:rPr>
        <w:t xml:space="preserve">, mail: </w:t>
      </w:r>
      <w:hyperlink r:id="rId13" w:history="1">
        <w:r w:rsidR="00990040" w:rsidRPr="00AA77CC">
          <w:rPr>
            <w:rStyle w:val="Hipercze"/>
            <w:sz w:val="20"/>
          </w:rPr>
          <w:t>zamowieniapubliczne@jeleniagora.pl</w:t>
        </w:r>
      </w:hyperlink>
      <w:r w:rsidRPr="00552467">
        <w:rPr>
          <w:sz w:val="20"/>
        </w:rPr>
        <w:t>,</w:t>
      </w:r>
      <w:r>
        <w:rPr>
          <w:sz w:val="20"/>
        </w:rPr>
        <w:t xml:space="preserve"> faks 75  </w:t>
      </w:r>
      <w:proofErr w:type="spellStart"/>
      <w:r>
        <w:rPr>
          <w:sz w:val="20"/>
        </w:rPr>
        <w:t>75</w:t>
      </w:r>
      <w:proofErr w:type="spellEnd"/>
      <w:r>
        <w:rPr>
          <w:sz w:val="20"/>
        </w:rPr>
        <w:t xml:space="preserve"> 46 204.</w:t>
      </w:r>
    </w:p>
    <w:p w:rsidR="00D6573F" w:rsidRDefault="00D6573F" w:rsidP="00552467">
      <w:pPr>
        <w:pStyle w:val="Tekstpodstawowy21"/>
        <w:numPr>
          <w:ilvl w:val="0"/>
          <w:numId w:val="6"/>
        </w:numPr>
        <w:tabs>
          <w:tab w:val="clear" w:pos="360"/>
          <w:tab w:val="left" w:pos="720"/>
          <w:tab w:val="left" w:pos="1080"/>
        </w:tabs>
        <w:ind w:left="1078" w:hanging="358"/>
      </w:pPr>
      <w:r>
        <w:rPr>
          <w:sz w:val="20"/>
        </w:rPr>
        <w:t xml:space="preserve">Dni i godziny pracy Zamawiającego: </w:t>
      </w:r>
    </w:p>
    <w:p w:rsidR="00D6573F" w:rsidRPr="00664170" w:rsidRDefault="00D6573F">
      <w:pPr>
        <w:pStyle w:val="Tekstpodstawowy21"/>
        <w:tabs>
          <w:tab w:val="clear" w:pos="360"/>
          <w:tab w:val="left" w:pos="1080"/>
          <w:tab w:val="left" w:pos="3960"/>
        </w:tabs>
        <w:ind w:left="360" w:firstLine="348"/>
      </w:pPr>
      <w:r>
        <w:rPr>
          <w:sz w:val="20"/>
        </w:rPr>
        <w:tab/>
        <w:t xml:space="preserve">- od </w:t>
      </w:r>
      <w:r w:rsidRPr="00664170">
        <w:rPr>
          <w:sz w:val="20"/>
        </w:rPr>
        <w:t xml:space="preserve">poniedziałku do środy:  </w:t>
      </w:r>
      <w:r w:rsidRPr="00664170">
        <w:rPr>
          <w:sz w:val="20"/>
        </w:rPr>
        <w:tab/>
        <w:t>od 7:30 do 15:30,</w:t>
      </w:r>
    </w:p>
    <w:p w:rsidR="00D6573F" w:rsidRPr="00664170" w:rsidRDefault="00D6573F">
      <w:pPr>
        <w:pStyle w:val="Tekstpodstawowy21"/>
        <w:tabs>
          <w:tab w:val="clear" w:pos="360"/>
          <w:tab w:val="left" w:pos="1080"/>
          <w:tab w:val="left" w:pos="3960"/>
        </w:tabs>
        <w:ind w:left="360" w:firstLine="348"/>
      </w:pPr>
      <w:r w:rsidRPr="00664170">
        <w:rPr>
          <w:sz w:val="20"/>
        </w:rPr>
        <w:tab/>
        <w:t xml:space="preserve">- w czwartki: </w:t>
      </w:r>
      <w:r w:rsidRPr="00664170">
        <w:rPr>
          <w:sz w:val="20"/>
        </w:rPr>
        <w:tab/>
        <w:t>od 7:30 do 16:30,</w:t>
      </w:r>
    </w:p>
    <w:p w:rsidR="00D6573F" w:rsidRPr="00664170" w:rsidRDefault="00D6573F">
      <w:pPr>
        <w:pStyle w:val="Tekstpodstawowy21"/>
        <w:tabs>
          <w:tab w:val="clear" w:pos="360"/>
          <w:tab w:val="left" w:pos="1080"/>
          <w:tab w:val="left" w:pos="3960"/>
        </w:tabs>
        <w:ind w:left="360" w:firstLine="348"/>
      </w:pPr>
      <w:r w:rsidRPr="00664170">
        <w:rPr>
          <w:sz w:val="20"/>
        </w:rPr>
        <w:tab/>
        <w:t xml:space="preserve">- w piątki: </w:t>
      </w:r>
      <w:r w:rsidRPr="00664170">
        <w:rPr>
          <w:sz w:val="20"/>
        </w:rPr>
        <w:tab/>
        <w:t>od 7:30 do 14:30.</w:t>
      </w:r>
    </w:p>
    <w:p w:rsidR="00D6573F" w:rsidRPr="00664170" w:rsidRDefault="00D6573F" w:rsidP="009717CA">
      <w:pPr>
        <w:pStyle w:val="Nagwek1"/>
        <w:numPr>
          <w:ilvl w:val="0"/>
          <w:numId w:val="16"/>
        </w:numPr>
        <w:tabs>
          <w:tab w:val="clear" w:pos="0"/>
        </w:tabs>
        <w:spacing w:before="60" w:after="0" w:line="240" w:lineRule="auto"/>
        <w:ind w:left="510" w:firstLine="0"/>
        <w:jc w:val="both"/>
      </w:pPr>
      <w:bookmarkStart w:id="44" w:name="_Toc520798683"/>
      <w:r w:rsidRPr="00664170">
        <w:rPr>
          <w:sz w:val="20"/>
        </w:rPr>
        <w:t>Podwykonawstwo.</w:t>
      </w:r>
      <w:bookmarkEnd w:id="44"/>
    </w:p>
    <w:p w:rsidR="00B13DE2" w:rsidRPr="00664170" w:rsidRDefault="00D6573F" w:rsidP="009717CA">
      <w:pPr>
        <w:numPr>
          <w:ilvl w:val="0"/>
          <w:numId w:val="10"/>
        </w:numPr>
        <w:tabs>
          <w:tab w:val="left" w:pos="1134"/>
        </w:tabs>
        <w:ind w:left="1134" w:hanging="283"/>
        <w:jc w:val="both"/>
      </w:pPr>
      <w:r w:rsidRPr="00664170">
        <w:rPr>
          <w:rFonts w:ascii="Arial" w:hAnsi="Arial"/>
          <w:sz w:val="20"/>
          <w:lang w:eastAsia="pl-PL"/>
        </w:rPr>
        <w:t>Wykonawca może powierzyć wykonanie części zamówienia podwykonawcy.</w:t>
      </w:r>
    </w:p>
    <w:p w:rsidR="00B13DE2" w:rsidRPr="00664170" w:rsidRDefault="00D6573F" w:rsidP="009717CA">
      <w:pPr>
        <w:numPr>
          <w:ilvl w:val="0"/>
          <w:numId w:val="10"/>
        </w:numPr>
        <w:tabs>
          <w:tab w:val="left" w:pos="1134"/>
        </w:tabs>
        <w:ind w:left="1134" w:hanging="283"/>
        <w:jc w:val="both"/>
      </w:pPr>
      <w:r w:rsidRPr="00664170">
        <w:rPr>
          <w:rFonts w:ascii="Arial" w:hAnsi="Arial"/>
          <w:sz w:val="20"/>
          <w:lang w:eastAsia="pl-PL"/>
        </w:rPr>
        <w:t>Zamawiający żąda wskazania przez Wykonawcę części zamówienia, których wykonanie zamierza powierzyć podwykonawcom i podania przez Wykonawcę firm podwykonawców.</w:t>
      </w:r>
    </w:p>
    <w:p w:rsidR="00D6573F" w:rsidRPr="00664170" w:rsidRDefault="00D6573F" w:rsidP="00664170">
      <w:pPr>
        <w:numPr>
          <w:ilvl w:val="0"/>
          <w:numId w:val="10"/>
        </w:numPr>
        <w:tabs>
          <w:tab w:val="left" w:pos="1134"/>
        </w:tabs>
        <w:ind w:left="1134" w:hanging="283"/>
        <w:jc w:val="both"/>
      </w:pPr>
      <w:r w:rsidRPr="00664170">
        <w:rPr>
          <w:rFonts w:ascii="Arial" w:hAnsi="Arial"/>
          <w:sz w:val="20"/>
        </w:rPr>
        <w:t>Powierzenie wykonania części zamówienia podwykonawcom nie zwalnia wykonawcy z odpowiedzialności za należyte wykonanie tego zamówienia.</w:t>
      </w:r>
    </w:p>
    <w:p w:rsidR="00A91D44" w:rsidRPr="00664170" w:rsidRDefault="00A91D44" w:rsidP="00A91D44">
      <w:pPr>
        <w:pStyle w:val="Nagwek1"/>
        <w:numPr>
          <w:ilvl w:val="0"/>
          <w:numId w:val="16"/>
        </w:numPr>
        <w:tabs>
          <w:tab w:val="clear" w:pos="0"/>
        </w:tabs>
        <w:spacing w:before="60" w:after="0" w:line="240" w:lineRule="auto"/>
        <w:ind w:left="510" w:firstLine="0"/>
        <w:jc w:val="both"/>
        <w:rPr>
          <w:sz w:val="20"/>
          <w:szCs w:val="20"/>
        </w:rPr>
      </w:pPr>
      <w:bookmarkStart w:id="45" w:name="_Toc520367096"/>
      <w:bookmarkStart w:id="46" w:name="_Toc520798684"/>
      <w:r w:rsidRPr="00664170">
        <w:rPr>
          <w:sz w:val="20"/>
          <w:szCs w:val="20"/>
        </w:rPr>
        <w:t>Klauzula informacyjna z art. 13 RODO</w:t>
      </w:r>
      <w:bookmarkEnd w:id="45"/>
      <w:bookmarkEnd w:id="46"/>
      <w:r w:rsidRPr="00664170">
        <w:rPr>
          <w:sz w:val="20"/>
          <w:szCs w:val="20"/>
        </w:rPr>
        <w:t xml:space="preserve"> </w:t>
      </w:r>
    </w:p>
    <w:p w:rsidR="00A91D44" w:rsidRDefault="00A91D44" w:rsidP="00A91D44">
      <w:pPr>
        <w:suppressAutoHyphens w:val="0"/>
        <w:ind w:left="851"/>
        <w:jc w:val="both"/>
        <w:rPr>
          <w:rFonts w:ascii="Arial" w:eastAsia="Times New Roman" w:hAnsi="Arial" w:cs="Arial"/>
          <w:b/>
          <w:bCs/>
          <w:i/>
          <w:iCs/>
          <w:color w:val="000000"/>
          <w:kern w:val="0"/>
          <w:lang w:eastAsia="pl-PL" w:bidi="ar-SA"/>
        </w:rPr>
      </w:pPr>
      <w:r w:rsidRPr="00664170">
        <w:rPr>
          <w:rFonts w:ascii="Arial" w:eastAsia="Times New Roman" w:hAnsi="Arial" w:cs="Arial"/>
          <w:color w:val="000000"/>
          <w:kern w:val="0"/>
          <w:sz w:val="20"/>
          <w:szCs w:val="20"/>
          <w:lang w:eastAsia="pl-PL" w:bidi="ar-SA"/>
        </w:rPr>
        <w:t>Zgodnie z art. 13 ust. 1 i 2 rozporządzenia Parlamentu Europejskiego</w:t>
      </w:r>
      <w:r w:rsidRPr="00633B73">
        <w:rPr>
          <w:rFonts w:ascii="Arial" w:eastAsia="Times New Roman" w:hAnsi="Arial" w:cs="Arial"/>
          <w:color w:val="000000"/>
          <w:kern w:val="0"/>
          <w:sz w:val="20"/>
          <w:szCs w:val="20"/>
          <w:lang w:eastAsia="pl-PL" w:bidi="ar-S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r w:rsidR="00E43518" w:rsidRPr="00257A16">
        <w:rPr>
          <w:rFonts w:ascii="Arial" w:eastAsia="Times New Roman" w:hAnsi="Arial" w:cs="Arial"/>
          <w:color w:val="000000"/>
          <w:kern w:val="0"/>
          <w:sz w:val="20"/>
          <w:szCs w:val="20"/>
          <w:lang w:eastAsia="pl-PL" w:bidi="ar-SA"/>
        </w:rPr>
        <w:t>Dz.U.UE.L.2016.119.1</w:t>
      </w:r>
      <w:r w:rsidR="00E43518" w:rsidRPr="00633B73">
        <w:rPr>
          <w:rFonts w:ascii="Arial" w:eastAsia="Times New Roman" w:hAnsi="Arial" w:cs="Arial"/>
          <w:color w:val="000000"/>
          <w:kern w:val="0"/>
          <w:sz w:val="20"/>
          <w:szCs w:val="20"/>
          <w:lang w:eastAsia="pl-PL" w:bidi="ar-SA"/>
        </w:rPr>
        <w:t xml:space="preserve"> z 04.05.2016</w:t>
      </w:r>
      <w:r w:rsidRPr="00633B73">
        <w:rPr>
          <w:rFonts w:ascii="Arial" w:eastAsia="Times New Roman" w:hAnsi="Arial" w:cs="Arial"/>
          <w:color w:val="000000"/>
          <w:kern w:val="0"/>
          <w:sz w:val="20"/>
          <w:szCs w:val="20"/>
          <w:lang w:eastAsia="pl-PL" w:bidi="ar-SA"/>
        </w:rPr>
        <w:t xml:space="preserve">), dalej „RODO”, Zamawiający informuje, że: </w:t>
      </w:r>
    </w:p>
    <w:p w:rsidR="00A91D44" w:rsidRDefault="00A91D44" w:rsidP="00A91D44">
      <w:pPr>
        <w:numPr>
          <w:ilvl w:val="0"/>
          <w:numId w:val="28"/>
        </w:numPr>
        <w:tabs>
          <w:tab w:val="clear" w:pos="1440"/>
        </w:tabs>
        <w:suppressAutoHyphens w:val="0"/>
        <w:ind w:left="1276"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e-mail: </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91D44" w:rsidRDefault="00A91D44" w:rsidP="00A91D44">
      <w:pPr>
        <w:numPr>
          <w:ilvl w:val="0"/>
          <w:numId w:val="28"/>
        </w:numPr>
        <w:tabs>
          <w:tab w:val="clear" w:pos="1440"/>
        </w:tabs>
        <w:suppressAutoHyphens w:val="0"/>
        <w:ind w:left="1276"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91D44"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91D44"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B92420">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E43518">
        <w:rPr>
          <w:rFonts w:ascii="Arial" w:eastAsia="Times New Roman" w:hAnsi="Arial" w:cs="Arial"/>
          <w:color w:val="000000"/>
          <w:kern w:val="0"/>
          <w:sz w:val="20"/>
          <w:szCs w:val="20"/>
          <w:lang w:eastAsia="pl-PL" w:bidi="ar-SA"/>
        </w:rPr>
        <w:t>1</w:t>
      </w:r>
      <w:r w:rsidR="00B92420">
        <w:rPr>
          <w:rFonts w:ascii="Arial" w:eastAsia="Times New Roman" w:hAnsi="Arial" w:cs="Arial"/>
          <w:color w:val="000000"/>
          <w:kern w:val="0"/>
          <w:sz w:val="20"/>
          <w:szCs w:val="20"/>
          <w:lang w:eastAsia="pl-PL" w:bidi="ar-SA"/>
        </w:rPr>
        <w:t>843</w:t>
      </w:r>
      <w:r w:rsidRPr="00633B73">
        <w:rPr>
          <w:rFonts w:ascii="Arial" w:eastAsia="Times New Roman" w:hAnsi="Arial" w:cs="Arial"/>
          <w:color w:val="000000"/>
          <w:kern w:val="0"/>
          <w:sz w:val="20"/>
          <w:szCs w:val="20"/>
          <w:lang w:eastAsia="pl-PL" w:bidi="ar-SA"/>
        </w:rPr>
        <w:t xml:space="preserve"> </w:t>
      </w:r>
      <w:r>
        <w:rPr>
          <w:rFonts w:ascii="Arial" w:eastAsia="Times New Roman" w:hAnsi="Arial" w:cs="Arial"/>
          <w:color w:val="000000"/>
          <w:kern w:val="0"/>
          <w:sz w:val="20"/>
          <w:szCs w:val="20"/>
          <w:lang w:eastAsia="pl-PL" w:bidi="ar-SA"/>
        </w:rPr>
        <w:t xml:space="preserve">z </w:t>
      </w:r>
      <w:proofErr w:type="spellStart"/>
      <w:r>
        <w:rPr>
          <w:rFonts w:ascii="Arial" w:eastAsia="Times New Roman" w:hAnsi="Arial" w:cs="Arial"/>
          <w:color w:val="000000"/>
          <w:kern w:val="0"/>
          <w:sz w:val="20"/>
          <w:szCs w:val="20"/>
          <w:lang w:eastAsia="pl-PL" w:bidi="ar-SA"/>
        </w:rPr>
        <w:t>póżn</w:t>
      </w:r>
      <w:proofErr w:type="spellEnd"/>
      <w:r>
        <w:rPr>
          <w:rFonts w:ascii="Arial" w:eastAsia="Times New Roman" w:hAnsi="Arial" w:cs="Arial"/>
          <w:color w:val="000000"/>
          <w:kern w:val="0"/>
          <w:sz w:val="20"/>
          <w:szCs w:val="20"/>
          <w:lang w:eastAsia="pl-PL" w:bidi="ar-SA"/>
        </w:rPr>
        <w:t xml:space="preserve">. </w:t>
      </w:r>
      <w:r w:rsidR="00B92420">
        <w:rPr>
          <w:rFonts w:ascii="Arial" w:eastAsia="Times New Roman" w:hAnsi="Arial" w:cs="Arial"/>
          <w:color w:val="000000"/>
          <w:kern w:val="0"/>
          <w:sz w:val="20"/>
          <w:szCs w:val="20"/>
          <w:lang w:eastAsia="pl-PL" w:bidi="ar-SA"/>
        </w:rPr>
        <w:t>z</w:t>
      </w:r>
      <w:r>
        <w:rPr>
          <w:rFonts w:ascii="Arial" w:eastAsia="Times New Roman" w:hAnsi="Arial" w:cs="Arial"/>
          <w:color w:val="000000"/>
          <w:kern w:val="0"/>
          <w:sz w:val="20"/>
          <w:szCs w:val="20"/>
          <w:lang w:eastAsia="pl-PL" w:bidi="ar-SA"/>
        </w:rPr>
        <w:t>m.</w:t>
      </w:r>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91D44"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91D44"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91D44"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91D44" w:rsidRPr="00633B73" w:rsidRDefault="00A91D44" w:rsidP="00A91D44">
      <w:pPr>
        <w:numPr>
          <w:ilvl w:val="0"/>
          <w:numId w:val="28"/>
        </w:numPr>
        <w:tabs>
          <w:tab w:val="clear" w:pos="1440"/>
        </w:tabs>
        <w:suppressAutoHyphens w:val="0"/>
        <w:ind w:left="1276"/>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91D44" w:rsidRDefault="00A91D44" w:rsidP="00A91D44">
      <w:pPr>
        <w:numPr>
          <w:ilvl w:val="2"/>
          <w:numId w:val="28"/>
        </w:numPr>
        <w:tabs>
          <w:tab w:val="clear" w:pos="2880"/>
        </w:tabs>
        <w:suppressAutoHyphens w:val="0"/>
        <w:ind w:left="1560" w:hanging="284"/>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91D44" w:rsidRDefault="00A91D44" w:rsidP="00A91D44">
      <w:pPr>
        <w:numPr>
          <w:ilvl w:val="2"/>
          <w:numId w:val="28"/>
        </w:numPr>
        <w:tabs>
          <w:tab w:val="clear" w:pos="2880"/>
        </w:tabs>
        <w:suppressAutoHyphens w:val="0"/>
        <w:ind w:left="1560" w:hanging="284"/>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91D44" w:rsidRDefault="00A91D44" w:rsidP="00A91D44">
      <w:pPr>
        <w:numPr>
          <w:ilvl w:val="2"/>
          <w:numId w:val="28"/>
        </w:numPr>
        <w:tabs>
          <w:tab w:val="clear" w:pos="2880"/>
        </w:tabs>
        <w:suppressAutoHyphens w:val="0"/>
        <w:ind w:left="1560" w:hanging="284"/>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danych osobowych z zastrzeżeniem przypadków, o których mowa w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18 ust. 2 RODO;  </w:t>
      </w:r>
    </w:p>
    <w:p w:rsidR="00A91D44" w:rsidRPr="00633B73" w:rsidRDefault="00A91D44" w:rsidP="00A91D44">
      <w:pPr>
        <w:numPr>
          <w:ilvl w:val="2"/>
          <w:numId w:val="28"/>
        </w:numPr>
        <w:tabs>
          <w:tab w:val="clear" w:pos="2880"/>
        </w:tabs>
        <w:suppressAutoHyphens w:val="0"/>
        <w:ind w:left="1560" w:hanging="284"/>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91D44" w:rsidRPr="00633B73" w:rsidRDefault="00A91D44" w:rsidP="00A91D44">
      <w:pPr>
        <w:numPr>
          <w:ilvl w:val="0"/>
          <w:numId w:val="29"/>
        </w:numPr>
        <w:tabs>
          <w:tab w:val="clear" w:pos="1440"/>
        </w:tabs>
        <w:suppressAutoHyphens w:val="0"/>
        <w:ind w:left="1276"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nie przysługuje Pani/Panu:</w:t>
      </w:r>
    </w:p>
    <w:p w:rsidR="001C6D75" w:rsidRDefault="00A91D44" w:rsidP="001C6D75">
      <w:pPr>
        <w:numPr>
          <w:ilvl w:val="0"/>
          <w:numId w:val="49"/>
        </w:numPr>
        <w:suppressAutoHyphens w:val="0"/>
        <w:ind w:left="1701" w:hanging="425"/>
        <w:jc w:val="both"/>
        <w:rPr>
          <w:rFonts w:ascii="Arial" w:eastAsia="Times New Roman" w:hAnsi="Arial" w:cs="Arial"/>
          <w:b/>
          <w:bCs/>
          <w:i/>
          <w:iCs/>
          <w:color w:val="000000"/>
          <w:kern w:val="0"/>
          <w:sz w:val="20"/>
          <w:szCs w:val="20"/>
          <w:lang w:eastAsia="pl-PL" w:bidi="ar-SA"/>
        </w:rPr>
      </w:pPr>
      <w:r w:rsidRPr="00A91D44">
        <w:rPr>
          <w:rFonts w:ascii="Arial" w:eastAsia="Times New Roman" w:hAnsi="Arial" w:cs="Arial"/>
          <w:color w:val="000000"/>
          <w:kern w:val="0"/>
          <w:sz w:val="20"/>
          <w:szCs w:val="20"/>
          <w:lang w:eastAsia="pl-PL" w:bidi="ar-SA"/>
        </w:rPr>
        <w:t>w związku z art. 17 ust. 3 lit. B, d lub e RODO prawo do usunięcia danych osobowych;</w:t>
      </w:r>
    </w:p>
    <w:p w:rsidR="00A91D44" w:rsidRPr="001C6D75" w:rsidRDefault="00A91D44" w:rsidP="001C6D75">
      <w:pPr>
        <w:numPr>
          <w:ilvl w:val="0"/>
          <w:numId w:val="49"/>
        </w:numPr>
        <w:suppressAutoHyphens w:val="0"/>
        <w:ind w:left="1701" w:hanging="425"/>
        <w:jc w:val="both"/>
        <w:rPr>
          <w:rFonts w:ascii="Arial" w:eastAsia="Times New Roman" w:hAnsi="Arial" w:cs="Arial"/>
          <w:b/>
          <w:bCs/>
          <w:i/>
          <w:iCs/>
          <w:color w:val="000000"/>
          <w:kern w:val="0"/>
          <w:sz w:val="20"/>
          <w:szCs w:val="20"/>
          <w:lang w:eastAsia="pl-PL" w:bidi="ar-SA"/>
        </w:rPr>
      </w:pPr>
      <w:r w:rsidRPr="001C6D75">
        <w:rPr>
          <w:rFonts w:ascii="Arial" w:hAnsi="Arial" w:cs="Arial"/>
          <w:kern w:val="0"/>
          <w:sz w:val="20"/>
          <w:szCs w:val="20"/>
          <w:lang w:eastAsia="pl-PL" w:bidi="ar-SA"/>
        </w:rPr>
        <w:t>prawo do przenoszenia danych osobowych, o którym mowa w art. 20 RODO;</w:t>
      </w:r>
    </w:p>
    <w:p w:rsidR="00A91D44" w:rsidRPr="001052DD" w:rsidRDefault="001C6D75" w:rsidP="001C6D75">
      <w:pPr>
        <w:numPr>
          <w:ilvl w:val="2"/>
          <w:numId w:val="29"/>
        </w:numPr>
        <w:tabs>
          <w:tab w:val="clear" w:pos="2880"/>
        </w:tabs>
        <w:suppressAutoHyphens w:val="0"/>
        <w:ind w:left="1418" w:hanging="142"/>
        <w:jc w:val="both"/>
        <w:rPr>
          <w:rFonts w:ascii="Arial" w:eastAsia="Times New Roman" w:hAnsi="Arial" w:cs="Arial"/>
          <w:b/>
          <w:bCs/>
          <w:i/>
          <w:iCs/>
          <w:color w:val="000000"/>
          <w:kern w:val="0"/>
          <w:sz w:val="20"/>
          <w:szCs w:val="20"/>
          <w:lang w:eastAsia="pl-PL" w:bidi="ar-SA"/>
        </w:rPr>
      </w:pPr>
      <w:r>
        <w:rPr>
          <w:rFonts w:ascii="Arial" w:hAnsi="Arial" w:cs="Arial"/>
          <w:kern w:val="0"/>
          <w:sz w:val="20"/>
          <w:szCs w:val="20"/>
          <w:lang w:eastAsia="pl-PL" w:bidi="ar-SA"/>
        </w:rPr>
        <w:t xml:space="preserve"> </w:t>
      </w:r>
      <w:r w:rsidR="00A91D44" w:rsidRPr="00A91D44">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1052DD" w:rsidRDefault="001052DD" w:rsidP="001052DD">
      <w:pPr>
        <w:suppressAutoHyphens w:val="0"/>
        <w:ind w:left="1701"/>
        <w:jc w:val="both"/>
        <w:rPr>
          <w:rFonts w:ascii="Arial" w:eastAsia="Times New Roman" w:hAnsi="Arial" w:cs="Arial"/>
          <w:b/>
          <w:bCs/>
          <w:i/>
          <w:iCs/>
          <w:color w:val="000000"/>
          <w:kern w:val="0"/>
          <w:sz w:val="20"/>
          <w:szCs w:val="20"/>
          <w:lang w:eastAsia="pl-PL" w:bidi="ar-SA"/>
        </w:rPr>
      </w:pPr>
    </w:p>
    <w:p w:rsidR="00D6573F" w:rsidRDefault="00D6573F" w:rsidP="009717CA">
      <w:pPr>
        <w:pStyle w:val="Nagwek1"/>
        <w:numPr>
          <w:ilvl w:val="0"/>
          <w:numId w:val="16"/>
        </w:numPr>
        <w:tabs>
          <w:tab w:val="clear" w:pos="0"/>
        </w:tabs>
        <w:spacing w:after="0" w:line="240" w:lineRule="auto"/>
        <w:ind w:left="391" w:firstLine="0"/>
        <w:jc w:val="both"/>
      </w:pPr>
      <w:bookmarkStart w:id="47" w:name="_Toc520798685"/>
      <w:r>
        <w:rPr>
          <w:sz w:val="20"/>
        </w:rPr>
        <w:t>Wykaz załączników do niniejszej IDW.</w:t>
      </w:r>
      <w:bookmarkEnd w:id="47"/>
      <w:r>
        <w:rPr>
          <w:sz w:val="20"/>
        </w:rPr>
        <w:t xml:space="preserve"> </w:t>
      </w:r>
    </w:p>
    <w:p w:rsidR="00D6573F" w:rsidRDefault="00D6573F" w:rsidP="00A91D44">
      <w:pPr>
        <w:spacing w:after="80"/>
        <w:ind w:left="709"/>
      </w:pPr>
      <w:r>
        <w:rPr>
          <w:rFonts w:ascii="Arial" w:hAnsi="Arial"/>
          <w:sz w:val="20"/>
        </w:rPr>
        <w:t>Załącznikami do niniejszej IDW są następujące wzory:</w:t>
      </w:r>
    </w:p>
    <w:tbl>
      <w:tblPr>
        <w:tblW w:w="0" w:type="auto"/>
        <w:tblInd w:w="603" w:type="dxa"/>
        <w:tblLayout w:type="fixed"/>
        <w:tblCellMar>
          <w:left w:w="70" w:type="dxa"/>
          <w:right w:w="70" w:type="dxa"/>
        </w:tblCellMar>
        <w:tblLook w:val="0000"/>
      </w:tblPr>
      <w:tblGrid>
        <w:gridCol w:w="1063"/>
        <w:gridCol w:w="1819"/>
        <w:gridCol w:w="6133"/>
      </w:tblGrid>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0F0BF1">
            <w:pPr>
              <w:pStyle w:val="Nagwek3"/>
              <w:tabs>
                <w:tab w:val="clear" w:pos="0"/>
              </w:tabs>
              <w:spacing w:after="0" w:line="240" w:lineRule="auto"/>
              <w:jc w:val="center"/>
            </w:pPr>
            <w:bookmarkStart w:id="48" w:name="_Toc520798686"/>
            <w:r>
              <w:rPr>
                <w:b/>
                <w:sz w:val="20"/>
              </w:rPr>
              <w:t>Nazwa załącznika</w:t>
            </w:r>
            <w:bookmarkEnd w:id="48"/>
          </w:p>
        </w:tc>
      </w:tr>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A10B62">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8D581F">
            <w:r>
              <w:rPr>
                <w:rFonts w:ascii="Arial" w:hAnsi="Arial"/>
                <w:sz w:val="20"/>
              </w:rPr>
              <w:t>Wzór wykazu usług</w:t>
            </w:r>
          </w:p>
        </w:tc>
      </w:tr>
      <w:tr w:rsidR="00D6573F">
        <w:tc>
          <w:tcPr>
            <w:tcW w:w="1063"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FE481D">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C3D7C">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C3D7C">
              <w:rPr>
                <w:rFonts w:ascii="Arial" w:hAnsi="Arial"/>
                <w:sz w:val="20"/>
              </w:rPr>
              <w:t>t.j</w:t>
            </w:r>
            <w:proofErr w:type="spellEnd"/>
            <w:r w:rsidR="00AC3D7C">
              <w:rPr>
                <w:rFonts w:ascii="Arial" w:hAnsi="Arial"/>
                <w:sz w:val="20"/>
              </w:rPr>
              <w:t xml:space="preserve">. </w:t>
            </w:r>
            <w:proofErr w:type="spellStart"/>
            <w:r w:rsidR="00AC3D7C">
              <w:rPr>
                <w:rFonts w:ascii="Arial" w:hAnsi="Arial"/>
                <w:sz w:val="20"/>
              </w:rPr>
              <w:t>Dz.U</w:t>
            </w:r>
            <w:proofErr w:type="spellEnd"/>
            <w:r w:rsidR="00AC3D7C">
              <w:rPr>
                <w:rFonts w:ascii="Arial" w:hAnsi="Arial"/>
                <w:sz w:val="20"/>
              </w:rPr>
              <w:t>. z 2020</w:t>
            </w:r>
            <w:r w:rsidR="00E43518" w:rsidRPr="003322FC">
              <w:rPr>
                <w:rFonts w:ascii="Arial" w:hAnsi="Arial"/>
                <w:sz w:val="20"/>
              </w:rPr>
              <w:t xml:space="preserve"> r., poz. </w:t>
            </w:r>
            <w:r w:rsidR="00AC3D7C">
              <w:rPr>
                <w:rFonts w:ascii="Arial" w:hAnsi="Arial"/>
                <w:sz w:val="20"/>
              </w:rPr>
              <w:t>1076</w:t>
            </w:r>
            <w:r>
              <w:rPr>
                <w:rFonts w:ascii="Arial" w:hAnsi="Arial"/>
                <w:sz w:val="20"/>
              </w:rPr>
              <w:t>)</w:t>
            </w:r>
          </w:p>
        </w:tc>
      </w:tr>
    </w:tbl>
    <w:p w:rsidR="00D6573F" w:rsidRDefault="00D6573F" w:rsidP="00B13DE2">
      <w:pPr>
        <w:pStyle w:val="Nagwek1"/>
        <w:spacing w:before="0" w:after="0" w:line="240" w:lineRule="auto"/>
        <w:ind w:left="420"/>
        <w:jc w:val="both"/>
        <w:sectPr w:rsidR="00D6573F" w:rsidSect="001052DD">
          <w:type w:val="continuous"/>
          <w:pgSz w:w="11906" w:h="16838"/>
          <w:pgMar w:top="567" w:right="1106" w:bottom="568" w:left="1134" w:header="708" w:footer="206" w:gutter="0"/>
          <w:cols w:space="708"/>
          <w:docGrid w:linePitch="240" w:charSpace="-6145"/>
        </w:sectPr>
      </w:pPr>
      <w:bookmarkStart w:id="49" w:name="_Toc520798687"/>
      <w:r>
        <w:rPr>
          <w:b w:val="0"/>
          <w:sz w:val="20"/>
        </w:rPr>
        <w:t>Zamawiający dopuszcza zmiany wielkości pól załączników oraz odmiany wyrazów wynikające ze złożenia oferty wspólnej. Wprowadzone zmiany nie mogą zmieniać treści załączników.</w:t>
      </w:r>
      <w:bookmarkEnd w:id="49"/>
    </w:p>
    <w:p w:rsidR="00990040" w:rsidRDefault="00990040">
      <w:pPr>
        <w:jc w:val="right"/>
        <w:rPr>
          <w:rFonts w:ascii="Arial" w:hAnsi="Arial"/>
          <w:i/>
          <w:sz w:val="22"/>
        </w:rPr>
      </w:pPr>
      <w:r w:rsidRPr="00990040">
        <w:rPr>
          <w:rFonts w:ascii="Arial" w:hAnsi="Arial"/>
          <w:i/>
          <w:noProof/>
          <w:sz w:val="22"/>
          <w:lang w:eastAsia="pl-PL" w:bidi="ar-SA"/>
        </w:rPr>
        <w:lastRenderedPageBreak/>
        <w:drawing>
          <wp:anchor distT="0" distB="0" distL="114300" distR="114300" simplePos="0" relativeHeight="251660288" behindDoc="1" locked="0" layoutInCell="1" allowOverlap="1">
            <wp:simplePos x="0" y="0"/>
            <wp:positionH relativeFrom="column">
              <wp:posOffset>-53340</wp:posOffset>
            </wp:positionH>
            <wp:positionV relativeFrom="paragraph">
              <wp:posOffset>-207645</wp:posOffset>
            </wp:positionV>
            <wp:extent cx="5972175" cy="742950"/>
            <wp:effectExtent l="19050" t="0" r="9525" b="0"/>
            <wp:wrapNone/>
            <wp:docPr id="1"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990040" w:rsidRDefault="00990040">
      <w:pPr>
        <w:jc w:val="right"/>
        <w:rPr>
          <w:rFonts w:ascii="Arial" w:hAnsi="Arial"/>
          <w:i/>
          <w:sz w:val="22"/>
        </w:rPr>
      </w:pPr>
    </w:p>
    <w:p w:rsidR="00990040" w:rsidRDefault="00990040">
      <w:pPr>
        <w:jc w:val="right"/>
        <w:rPr>
          <w:rFonts w:ascii="Arial" w:hAnsi="Arial"/>
          <w:i/>
          <w:sz w:val="22"/>
        </w:rPr>
      </w:pPr>
    </w:p>
    <w:p w:rsidR="00990040" w:rsidRDefault="00990040">
      <w:pPr>
        <w:jc w:val="right"/>
        <w:rPr>
          <w:rFonts w:ascii="Arial" w:hAnsi="Arial"/>
          <w:i/>
          <w:sz w:val="22"/>
        </w:rPr>
      </w:pPr>
    </w:p>
    <w:p w:rsidR="00D6573F" w:rsidRDefault="00D6573F">
      <w:pPr>
        <w:jc w:val="right"/>
      </w:pPr>
      <w:r>
        <w:rPr>
          <w:rFonts w:ascii="Arial" w:hAnsi="Arial"/>
          <w:i/>
          <w:sz w:val="22"/>
        </w:rPr>
        <w:t>Załącznik nr 1</w:t>
      </w:r>
    </w:p>
    <w:p w:rsidR="002B4A3B" w:rsidRDefault="002B4A3B">
      <w:pPr>
        <w:jc w:val="center"/>
        <w:rPr>
          <w:rFonts w:ascii="Arial" w:hAnsi="Arial"/>
          <w:b/>
          <w:sz w:val="20"/>
        </w:rPr>
      </w:pP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0" w:type="auto"/>
        <w:tblInd w:w="-72" w:type="dxa"/>
        <w:tblLayout w:type="fixed"/>
        <w:tblCellMar>
          <w:left w:w="70" w:type="dxa"/>
          <w:right w:w="70" w:type="dxa"/>
        </w:tblCellMar>
        <w:tblLook w:val="0000"/>
      </w:tblPr>
      <w:tblGrid>
        <w:gridCol w:w="1080"/>
        <w:gridCol w:w="2229"/>
        <w:gridCol w:w="3320"/>
        <w:gridCol w:w="3244"/>
        <w:gridCol w:w="160"/>
      </w:tblGrid>
      <w:tr w:rsidR="00D6573F">
        <w:trPr>
          <w:trHeight w:val="502"/>
        </w:trPr>
        <w:tc>
          <w:tcPr>
            <w:tcW w:w="1080" w:type="dxa"/>
            <w:shd w:val="clear" w:color="auto" w:fill="auto"/>
          </w:tcPr>
          <w:p w:rsidR="00D6573F" w:rsidRDefault="00D6573F">
            <w:r>
              <w:rPr>
                <w:rFonts w:ascii="Arial" w:hAnsi="Arial"/>
                <w:b/>
                <w:sz w:val="20"/>
                <w:lang w:eastAsia="pl-PL"/>
              </w:rPr>
              <w:t xml:space="preserve">Zadanie:   </w:t>
            </w:r>
          </w:p>
          <w:p w:rsidR="00D6573F" w:rsidRDefault="00D6573F">
            <w:pPr>
              <w:tabs>
                <w:tab w:val="left" w:pos="8326"/>
              </w:tabs>
              <w:jc w:val="both"/>
            </w:pPr>
            <w:r>
              <w:rPr>
                <w:rFonts w:ascii="Arial" w:hAnsi="Arial"/>
                <w:b/>
                <w:sz w:val="20"/>
              </w:rPr>
              <w:tab/>
            </w:r>
          </w:p>
        </w:tc>
        <w:tc>
          <w:tcPr>
            <w:tcW w:w="8847" w:type="dxa"/>
            <w:gridSpan w:val="4"/>
            <w:shd w:val="clear" w:color="auto" w:fill="auto"/>
          </w:tcPr>
          <w:p w:rsidR="00D6573F" w:rsidRDefault="00AF3343" w:rsidP="002573A0">
            <w:pPr>
              <w:jc w:val="both"/>
              <w:rPr>
                <w:rFonts w:ascii="Arial" w:hAnsi="Arial" w:cs="Arial"/>
                <w:b/>
                <w:bCs/>
                <w:sz w:val="20"/>
                <w:szCs w:val="20"/>
              </w:rPr>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p>
          <w:p w:rsidR="00AF3343" w:rsidRPr="00FE481D" w:rsidRDefault="00AF3343" w:rsidP="002573A0">
            <w:pPr>
              <w:jc w:val="both"/>
              <w:rPr>
                <w:sz w:val="20"/>
                <w:szCs w:val="20"/>
              </w:rPr>
            </w:pPr>
          </w:p>
        </w:tc>
      </w:tr>
      <w:tr w:rsidR="00D6573F">
        <w:tc>
          <w:tcPr>
            <w:tcW w:w="6629" w:type="dxa"/>
            <w:gridSpan w:val="3"/>
            <w:shd w:val="clear" w:color="auto" w:fill="auto"/>
          </w:tcPr>
          <w:p w:rsidR="00D6573F" w:rsidRDefault="00D6573F">
            <w:r>
              <w:rPr>
                <w:rFonts w:ascii="Arial" w:hAnsi="Arial"/>
                <w:b/>
                <w:sz w:val="20"/>
              </w:rPr>
              <w:t xml:space="preserve">Nr referencyjny nadany sprawie przez Zamawiającego: </w:t>
            </w:r>
          </w:p>
        </w:tc>
        <w:tc>
          <w:tcPr>
            <w:tcW w:w="3244" w:type="dxa"/>
            <w:shd w:val="clear" w:color="auto" w:fill="auto"/>
            <w:vAlign w:val="center"/>
          </w:tcPr>
          <w:p w:rsidR="00D6573F" w:rsidRDefault="00E43518" w:rsidP="00AF3343">
            <w:pPr>
              <w:jc w:val="right"/>
            </w:pPr>
            <w:r>
              <w:rPr>
                <w:rFonts w:ascii="Arial" w:hAnsi="Arial"/>
                <w:b/>
                <w:sz w:val="20"/>
              </w:rPr>
              <w:t>R</w:t>
            </w:r>
            <w:r w:rsidR="00D6573F">
              <w:rPr>
                <w:rFonts w:ascii="Arial" w:hAnsi="Arial"/>
                <w:b/>
                <w:sz w:val="20"/>
              </w:rPr>
              <w:t>Z.</w:t>
            </w:r>
            <w:r w:rsidR="00AF3343">
              <w:rPr>
                <w:rFonts w:ascii="Arial" w:hAnsi="Arial"/>
                <w:b/>
                <w:sz w:val="20"/>
              </w:rPr>
              <w:t>271.27</w:t>
            </w:r>
            <w:r w:rsidR="00725697">
              <w:rPr>
                <w:rFonts w:ascii="Arial" w:hAnsi="Arial"/>
                <w:b/>
                <w:sz w:val="20"/>
              </w:rPr>
              <w:t>.20</w:t>
            </w:r>
            <w:r w:rsidR="00AF3343">
              <w:rPr>
                <w:rFonts w:ascii="Arial" w:hAnsi="Arial"/>
                <w:b/>
                <w:sz w:val="20"/>
              </w:rPr>
              <w:t>20</w:t>
            </w:r>
          </w:p>
        </w:tc>
        <w:tc>
          <w:tcPr>
            <w:tcW w:w="54" w:type="dxa"/>
            <w:shd w:val="clear" w:color="auto" w:fill="auto"/>
          </w:tcPr>
          <w:p w:rsidR="00D6573F" w:rsidRDefault="00D6573F">
            <w:pPr>
              <w:rPr>
                <w:rFonts w:ascii="Arial" w:hAnsi="Arial"/>
                <w:b/>
                <w:sz w:val="20"/>
                <w:shd w:val="clear" w:color="auto" w:fill="FFFF00"/>
              </w:rPr>
            </w:pPr>
          </w:p>
        </w:tc>
      </w:tr>
      <w:tr w:rsidR="00D6573F">
        <w:tc>
          <w:tcPr>
            <w:tcW w:w="3309" w:type="dxa"/>
            <w:gridSpan w:val="2"/>
            <w:shd w:val="clear" w:color="auto" w:fill="auto"/>
          </w:tcPr>
          <w:p w:rsidR="00D6573F" w:rsidRDefault="00D6573F">
            <w:pPr>
              <w:rPr>
                <w:rFonts w:ascii="Arial" w:hAnsi="Arial"/>
                <w:b/>
                <w:sz w:val="20"/>
                <w:shd w:val="clear" w:color="auto" w:fill="FFFF00"/>
              </w:rPr>
            </w:pPr>
          </w:p>
        </w:tc>
        <w:tc>
          <w:tcPr>
            <w:tcW w:w="6618" w:type="dxa"/>
            <w:gridSpan w:val="3"/>
            <w:shd w:val="clear" w:color="auto" w:fill="auto"/>
            <w:vAlign w:val="center"/>
          </w:tcPr>
          <w:p w:rsidR="00D6573F" w:rsidRDefault="00D6573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7" w:type="dxa"/>
        <w:tblLayout w:type="fixed"/>
        <w:tblCellMar>
          <w:left w:w="70" w:type="dxa"/>
          <w:right w:w="70" w:type="dxa"/>
        </w:tblCellMar>
        <w:tblLook w:val="0000"/>
      </w:tblPr>
      <w:tblGrid>
        <w:gridCol w:w="609"/>
        <w:gridCol w:w="4501"/>
        <w:gridCol w:w="4695"/>
      </w:tblGrid>
      <w:tr w:rsidR="00D6573F">
        <w:trPr>
          <w:cantSplit/>
        </w:trPr>
        <w:tc>
          <w:tcPr>
            <w:tcW w:w="609" w:type="dxa"/>
            <w:tcBorders>
              <w:top w:val="single" w:sz="4" w:space="0" w:color="000001"/>
              <w:left w:val="single" w:sz="4" w:space="0" w:color="000001"/>
              <w:bottom w:val="single" w:sz="4" w:space="0" w:color="000001"/>
            </w:tcBorders>
            <w:shd w:val="clear" w:color="auto" w:fill="auto"/>
          </w:tcPr>
          <w:p w:rsidR="00D6573F" w:rsidRDefault="00D6573F">
            <w:pPr>
              <w:jc w:val="both"/>
            </w:pPr>
            <w:r>
              <w:rPr>
                <w:rFonts w:ascii="Arial" w:hAnsi="Arial"/>
                <w:b/>
                <w:sz w:val="20"/>
              </w:rPr>
              <w:t>L.p.</w:t>
            </w:r>
          </w:p>
        </w:tc>
        <w:tc>
          <w:tcPr>
            <w:tcW w:w="4501" w:type="dxa"/>
            <w:tcBorders>
              <w:top w:val="single" w:sz="4" w:space="0" w:color="000001"/>
              <w:left w:val="single" w:sz="6" w:space="0" w:color="000001"/>
              <w:bottom w:val="single" w:sz="4" w:space="0" w:color="000001"/>
            </w:tcBorders>
            <w:shd w:val="clear" w:color="auto" w:fill="auto"/>
          </w:tcPr>
          <w:p w:rsidR="00D6573F" w:rsidRDefault="00D6573F">
            <w:pPr>
              <w:jc w:val="center"/>
            </w:pPr>
            <w:r>
              <w:rPr>
                <w:rFonts w:ascii="Arial" w:hAnsi="Arial"/>
                <w:b/>
                <w:sz w:val="20"/>
              </w:rPr>
              <w:t xml:space="preserve">Nazwa i NIP Wykonawcy </w:t>
            </w:r>
          </w:p>
        </w:tc>
        <w:tc>
          <w:tcPr>
            <w:tcW w:w="4695" w:type="dxa"/>
            <w:tcBorders>
              <w:top w:val="single" w:sz="4" w:space="0" w:color="000001"/>
              <w:left w:val="single" w:sz="6" w:space="0" w:color="000001"/>
              <w:bottom w:val="single" w:sz="4" w:space="0" w:color="000001"/>
              <w:right w:val="single" w:sz="4" w:space="0" w:color="000001"/>
            </w:tcBorders>
            <w:shd w:val="clear" w:color="auto" w:fill="auto"/>
          </w:tcPr>
          <w:p w:rsidR="00D6573F" w:rsidRDefault="00D6573F">
            <w:pPr>
              <w:jc w:val="center"/>
            </w:pPr>
            <w:r>
              <w:rPr>
                <w:rFonts w:ascii="Arial" w:hAnsi="Arial"/>
                <w:b/>
                <w:sz w:val="20"/>
              </w:rPr>
              <w:t>Adres  Wykonawcy</w:t>
            </w:r>
          </w:p>
        </w:tc>
      </w:tr>
      <w:tr w:rsidR="00D6573F">
        <w:trPr>
          <w:cantSplit/>
          <w:trHeight w:val="538"/>
        </w:trPr>
        <w:tc>
          <w:tcPr>
            <w:tcW w:w="609"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501"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tc>
        <w:tc>
          <w:tcPr>
            <w:tcW w:w="4695" w:type="dxa"/>
            <w:tcBorders>
              <w:top w:val="single" w:sz="4"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cantSplit/>
        </w:trPr>
        <w:tc>
          <w:tcPr>
            <w:tcW w:w="609"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501"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tabs>
                <w:tab w:val="left" w:pos="531"/>
              </w:tabs>
              <w:jc w:val="both"/>
              <w:rPr>
                <w:rFonts w:ascii="Arial" w:hAnsi="Arial"/>
                <w:b/>
                <w:sz w:val="20"/>
              </w:rPr>
            </w:pPr>
          </w:p>
          <w:p w:rsidR="00D6573F" w:rsidRDefault="00990040">
            <w:pPr>
              <w:jc w:val="both"/>
              <w:rPr>
                <w:rFonts w:ascii="Arial" w:hAnsi="Arial"/>
                <w:b/>
                <w:sz w:val="20"/>
              </w:rPr>
            </w:pPr>
            <w:r>
              <w:rPr>
                <w:rFonts w:ascii="Arial" w:hAnsi="Arial"/>
                <w:b/>
                <w:sz w:val="20"/>
              </w:rPr>
              <w:t>NIP:</w:t>
            </w:r>
          </w:p>
        </w:tc>
        <w:tc>
          <w:tcPr>
            <w:tcW w:w="469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2589"/>
        <w:gridCol w:w="7230"/>
      </w:tblGrid>
      <w:tr w:rsidR="00D6573F">
        <w:trPr>
          <w:trHeight w:val="340"/>
        </w:trPr>
        <w:tc>
          <w:tcPr>
            <w:tcW w:w="2589"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7230"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2589"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7230"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2589"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230"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2589"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7230"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2589"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7230"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D6573F" w:rsidRDefault="00D6573F" w:rsidP="00C23285">
      <w:pPr>
        <w:numPr>
          <w:ilvl w:val="1"/>
          <w:numId w:val="1"/>
        </w:numPr>
        <w:tabs>
          <w:tab w:val="left" w:pos="567"/>
          <w:tab w:val="left" w:pos="709"/>
        </w:tabs>
        <w:spacing w:before="120"/>
        <w:ind w:left="567" w:hanging="283"/>
        <w:jc w:val="both"/>
      </w:pPr>
      <w:r>
        <w:rPr>
          <w:rFonts w:ascii="Arial" w:hAnsi="Arial"/>
          <w:b/>
          <w:sz w:val="20"/>
        </w:rPr>
        <w:t>Zobowiązuję się do realizacji niniejszego zamówienia przy zastosowaniu następujących  warunków:</w:t>
      </w:r>
    </w:p>
    <w:p w:rsidR="00D6573F" w:rsidRDefault="00D6573F" w:rsidP="009717CA">
      <w:pPr>
        <w:numPr>
          <w:ilvl w:val="0"/>
          <w:numId w:val="21"/>
        </w:numPr>
        <w:tabs>
          <w:tab w:val="left" w:pos="853"/>
        </w:tabs>
        <w:spacing w:before="120" w:line="360" w:lineRule="auto"/>
        <w:ind w:left="853" w:hanging="286"/>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D6573F" w:rsidRDefault="00D6573F" w:rsidP="00C23285">
      <w:pPr>
        <w:spacing w:line="360" w:lineRule="auto"/>
        <w:ind w:left="493" w:firstLine="244"/>
        <w:jc w:val="both"/>
      </w:pPr>
      <w:r>
        <w:rPr>
          <w:rFonts w:ascii="Arial" w:hAnsi="Arial"/>
          <w:sz w:val="20"/>
        </w:rPr>
        <w:t xml:space="preserve"> (słownie ……………………………………………..……………………………………………………….....) </w:t>
      </w:r>
    </w:p>
    <w:p w:rsidR="00D6573F" w:rsidRDefault="00D6573F" w:rsidP="00C23285">
      <w:pPr>
        <w:spacing w:line="360" w:lineRule="auto"/>
        <w:ind w:left="743" w:firstLine="108"/>
        <w:jc w:val="both"/>
        <w:rPr>
          <w:rFonts w:ascii="Arial" w:hAnsi="Arial"/>
          <w:sz w:val="20"/>
        </w:rPr>
      </w:pPr>
      <w:r>
        <w:rPr>
          <w:rFonts w:ascii="Arial" w:hAnsi="Arial"/>
          <w:sz w:val="20"/>
        </w:rPr>
        <w:t>łącznie z należnym podatkiem VAT</w:t>
      </w:r>
      <w:r w:rsidR="00BC2FFE">
        <w:rPr>
          <w:rFonts w:ascii="Arial" w:hAnsi="Arial"/>
          <w:sz w:val="20"/>
        </w:rPr>
        <w:t xml:space="preserve"> ….%</w:t>
      </w:r>
      <w:r>
        <w:rPr>
          <w:rFonts w:ascii="Arial" w:hAnsi="Arial"/>
          <w:sz w:val="20"/>
        </w:rPr>
        <w:t xml:space="preserve">, </w:t>
      </w:r>
    </w:p>
    <w:p w:rsidR="00AF3343" w:rsidRPr="00CF097C" w:rsidRDefault="00AF3343" w:rsidP="00AF3343">
      <w:pPr>
        <w:numPr>
          <w:ilvl w:val="0"/>
          <w:numId w:val="47"/>
        </w:numPr>
        <w:tabs>
          <w:tab w:val="left" w:pos="853"/>
        </w:tabs>
        <w:spacing w:before="240" w:line="360" w:lineRule="auto"/>
        <w:ind w:left="851" w:hanging="284"/>
        <w:jc w:val="both"/>
        <w:rPr>
          <w:rFonts w:ascii="Arial" w:hAnsi="Arial"/>
          <w:b/>
          <w:sz w:val="20"/>
        </w:rPr>
      </w:pPr>
      <w:r>
        <w:rPr>
          <w:rFonts w:ascii="Arial" w:hAnsi="Arial"/>
          <w:b/>
          <w:sz w:val="20"/>
        </w:rPr>
        <w:t xml:space="preserve">doświadczenie Inspektora robót </w:t>
      </w:r>
      <w:proofErr w:type="spellStart"/>
      <w:r>
        <w:rPr>
          <w:rFonts w:ascii="Arial" w:hAnsi="Arial"/>
          <w:b/>
          <w:sz w:val="20"/>
        </w:rPr>
        <w:t>konstrukcyjno–budowlanych</w:t>
      </w:r>
      <w:proofErr w:type="spellEnd"/>
      <w:r w:rsidR="00990040">
        <w:rPr>
          <w:rFonts w:ascii="Arial" w:hAnsi="Arial"/>
          <w:b/>
          <w:sz w:val="20"/>
        </w:rPr>
        <w:t xml:space="preserve"> – Koordynator inspektorów nadzoru</w:t>
      </w:r>
      <w:r>
        <w:rPr>
          <w:rFonts w:ascii="Arial" w:hAnsi="Arial"/>
          <w:b/>
          <w:sz w:val="20"/>
        </w:rPr>
        <w:t xml:space="preserve"> …………………………………….</w:t>
      </w:r>
      <w:r w:rsidRPr="00AF3568">
        <w:rPr>
          <w:rFonts w:ascii="Arial" w:hAnsi="Arial"/>
          <w:sz w:val="20"/>
        </w:rPr>
        <w:t>(imię i nazwisko)</w:t>
      </w:r>
    </w:p>
    <w:tbl>
      <w:tblPr>
        <w:tblW w:w="9292"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4"/>
        <w:gridCol w:w="1528"/>
        <w:gridCol w:w="3070"/>
      </w:tblGrid>
      <w:tr w:rsidR="00AF3343" w:rsidRPr="00807671" w:rsidTr="00367BB7">
        <w:trPr>
          <w:trHeight w:val="363"/>
          <w:jc w:val="center"/>
        </w:trPr>
        <w:tc>
          <w:tcPr>
            <w:tcW w:w="4694" w:type="dxa"/>
            <w:tcBorders>
              <w:top w:val="single" w:sz="4" w:space="0" w:color="auto"/>
              <w:left w:val="single" w:sz="4" w:space="0" w:color="auto"/>
              <w:bottom w:val="single" w:sz="4" w:space="0" w:color="auto"/>
              <w:right w:val="single" w:sz="4" w:space="0" w:color="auto"/>
            </w:tcBorders>
            <w:shd w:val="clear" w:color="auto" w:fill="D9D9D9"/>
          </w:tcPr>
          <w:p w:rsidR="00AF3343" w:rsidRPr="001C7876" w:rsidRDefault="00AF3343" w:rsidP="00367BB7">
            <w:pPr>
              <w:tabs>
                <w:tab w:val="left" w:pos="993"/>
              </w:tabs>
              <w:jc w:val="center"/>
              <w:rPr>
                <w:rFonts w:ascii="Arial" w:hAnsi="Arial" w:cs="Arial"/>
                <w:b/>
                <w:bCs/>
                <w:sz w:val="20"/>
                <w:szCs w:val="20"/>
              </w:rPr>
            </w:pPr>
            <w:r w:rsidRPr="001C7876">
              <w:rPr>
                <w:rFonts w:ascii="Arial" w:hAnsi="Arial" w:cs="Arial"/>
                <w:b/>
                <w:bCs/>
                <w:sz w:val="20"/>
                <w:szCs w:val="20"/>
              </w:rPr>
              <w:t>Doświadczenie zawodowe</w:t>
            </w:r>
            <w:r>
              <w:rPr>
                <w:rFonts w:ascii="Arial" w:hAnsi="Arial" w:cs="Arial"/>
                <w:b/>
                <w:bCs/>
                <w:sz w:val="20"/>
                <w:szCs w:val="20"/>
              </w:rPr>
              <w:t xml:space="preserve"> </w:t>
            </w:r>
            <w:r w:rsidR="00AC3D7C">
              <w:rPr>
                <w:rFonts w:ascii="Arial" w:hAnsi="Arial"/>
                <w:b/>
                <w:sz w:val="20"/>
              </w:rPr>
              <w:t xml:space="preserve">Inspektora robót </w:t>
            </w:r>
            <w:proofErr w:type="spellStart"/>
            <w:r w:rsidR="00AC3D7C">
              <w:rPr>
                <w:rFonts w:ascii="Arial" w:hAnsi="Arial"/>
                <w:b/>
                <w:sz w:val="20"/>
              </w:rPr>
              <w:t>konstrukcyjno–budowlanych</w:t>
            </w:r>
            <w:proofErr w:type="spellEnd"/>
            <w:r w:rsidR="00990040">
              <w:rPr>
                <w:rFonts w:ascii="Arial" w:hAnsi="Arial"/>
                <w:b/>
                <w:sz w:val="20"/>
              </w:rPr>
              <w:t xml:space="preserve"> Koordynator inspektorów nadzoru</w:t>
            </w:r>
          </w:p>
        </w:tc>
        <w:tc>
          <w:tcPr>
            <w:tcW w:w="1528" w:type="dxa"/>
            <w:tcBorders>
              <w:top w:val="single" w:sz="4" w:space="0" w:color="auto"/>
              <w:left w:val="single" w:sz="4" w:space="0" w:color="auto"/>
              <w:bottom w:val="single" w:sz="4" w:space="0" w:color="auto"/>
              <w:right w:val="single" w:sz="4" w:space="0" w:color="auto"/>
            </w:tcBorders>
            <w:shd w:val="clear" w:color="auto" w:fill="D9D9D9"/>
          </w:tcPr>
          <w:p w:rsidR="00AF3343" w:rsidRPr="001C7876" w:rsidRDefault="00990040" w:rsidP="00367BB7">
            <w:pPr>
              <w:tabs>
                <w:tab w:val="left" w:pos="993"/>
              </w:tabs>
              <w:jc w:val="center"/>
              <w:rPr>
                <w:rFonts w:ascii="Arial" w:hAnsi="Arial" w:cs="Arial"/>
                <w:b/>
                <w:bCs/>
                <w:sz w:val="20"/>
                <w:szCs w:val="20"/>
              </w:rPr>
            </w:pPr>
            <w:r>
              <w:rPr>
                <w:rFonts w:ascii="Arial" w:hAnsi="Arial" w:cs="Arial"/>
                <w:b/>
                <w:bCs/>
                <w:sz w:val="20"/>
                <w:szCs w:val="20"/>
              </w:rPr>
              <w:t>Ilość usług</w:t>
            </w:r>
            <w:r w:rsidR="00AF3343" w:rsidRPr="001C7876">
              <w:rPr>
                <w:rFonts w:ascii="Arial" w:hAnsi="Arial" w:cs="Arial"/>
                <w:b/>
                <w:bCs/>
                <w:sz w:val="20"/>
                <w:szCs w:val="20"/>
              </w:rPr>
              <w:t>*</w:t>
            </w:r>
          </w:p>
        </w:tc>
        <w:tc>
          <w:tcPr>
            <w:tcW w:w="3070" w:type="dxa"/>
            <w:tcBorders>
              <w:top w:val="single" w:sz="4" w:space="0" w:color="auto"/>
              <w:left w:val="single" w:sz="4" w:space="0" w:color="auto"/>
              <w:bottom w:val="single" w:sz="4" w:space="0" w:color="auto"/>
              <w:right w:val="single" w:sz="4" w:space="0" w:color="auto"/>
            </w:tcBorders>
            <w:shd w:val="clear" w:color="auto" w:fill="D9D9D9"/>
          </w:tcPr>
          <w:p w:rsidR="0054335D" w:rsidRDefault="0054335D" w:rsidP="00367BB7">
            <w:pPr>
              <w:tabs>
                <w:tab w:val="left" w:pos="993"/>
              </w:tabs>
              <w:jc w:val="center"/>
              <w:rPr>
                <w:rFonts w:ascii="Arial" w:hAnsi="Arial" w:cs="Arial"/>
                <w:b/>
                <w:bCs/>
                <w:sz w:val="20"/>
                <w:szCs w:val="20"/>
              </w:rPr>
            </w:pPr>
            <w:r>
              <w:rPr>
                <w:rFonts w:ascii="Arial" w:hAnsi="Arial" w:cs="Arial"/>
                <w:b/>
                <w:bCs/>
                <w:sz w:val="20"/>
                <w:szCs w:val="20"/>
              </w:rPr>
              <w:t>Obiekt, budynek, adres,</w:t>
            </w:r>
          </w:p>
          <w:p w:rsidR="00AF3343" w:rsidRDefault="0054335D" w:rsidP="00367BB7">
            <w:pPr>
              <w:tabs>
                <w:tab w:val="left" w:pos="993"/>
              </w:tabs>
              <w:jc w:val="center"/>
              <w:rPr>
                <w:rFonts w:ascii="Arial" w:hAnsi="Arial" w:cs="Arial"/>
                <w:b/>
                <w:bCs/>
                <w:sz w:val="20"/>
                <w:szCs w:val="20"/>
              </w:rPr>
            </w:pPr>
            <w:r>
              <w:rPr>
                <w:rFonts w:ascii="Arial" w:hAnsi="Arial" w:cs="Arial"/>
                <w:b/>
                <w:bCs/>
                <w:sz w:val="20"/>
                <w:szCs w:val="20"/>
              </w:rPr>
              <w:t>n</w:t>
            </w:r>
            <w:r w:rsidR="00AF3343">
              <w:rPr>
                <w:rFonts w:ascii="Arial" w:hAnsi="Arial" w:cs="Arial"/>
                <w:b/>
                <w:bCs/>
                <w:sz w:val="20"/>
                <w:szCs w:val="20"/>
              </w:rPr>
              <w:t>r wpisu z rejestru zabytków</w:t>
            </w:r>
          </w:p>
        </w:tc>
      </w:tr>
      <w:tr w:rsidR="00AF3343" w:rsidRPr="00000F7E" w:rsidTr="00367BB7">
        <w:trPr>
          <w:jc w:val="center"/>
        </w:trPr>
        <w:tc>
          <w:tcPr>
            <w:tcW w:w="4694" w:type="dxa"/>
            <w:tcBorders>
              <w:top w:val="single" w:sz="4" w:space="0" w:color="auto"/>
              <w:left w:val="single" w:sz="4" w:space="0" w:color="auto"/>
              <w:bottom w:val="single" w:sz="4" w:space="0" w:color="auto"/>
              <w:right w:val="single" w:sz="4" w:space="0" w:color="auto"/>
            </w:tcBorders>
          </w:tcPr>
          <w:p w:rsidR="00AF3343" w:rsidRPr="00C17979" w:rsidRDefault="00AF3343" w:rsidP="00367BB7">
            <w:pPr>
              <w:pStyle w:val="Nagwek2"/>
              <w:spacing w:before="60"/>
              <w:ind w:left="0"/>
              <w:rPr>
                <w:sz w:val="18"/>
                <w:szCs w:val="18"/>
              </w:rPr>
            </w:pPr>
            <w:bookmarkStart w:id="50" w:name="_Toc40264880"/>
            <w:r w:rsidRPr="00334212">
              <w:rPr>
                <w:rFonts w:cs="Arial"/>
                <w:noProof/>
                <w:sz w:val="18"/>
                <w:szCs w:val="18"/>
              </w:rPr>
              <w:t xml:space="preserve">Doświadczenie </w:t>
            </w:r>
            <w:r w:rsidRPr="00334212">
              <w:rPr>
                <w:rFonts w:cs="Arial"/>
                <w:sz w:val="18"/>
                <w:szCs w:val="18"/>
              </w:rPr>
              <w:t xml:space="preserve">zawodowe na stanowisku </w:t>
            </w:r>
            <w:r w:rsidRPr="00AF3343">
              <w:rPr>
                <w:rFonts w:cs="Arial"/>
                <w:sz w:val="18"/>
                <w:szCs w:val="18"/>
              </w:rPr>
              <w:t xml:space="preserve">Inspektora robót </w:t>
            </w:r>
            <w:proofErr w:type="spellStart"/>
            <w:r w:rsidRPr="00AF3343">
              <w:rPr>
                <w:rFonts w:cs="Arial"/>
                <w:sz w:val="18"/>
                <w:szCs w:val="18"/>
              </w:rPr>
              <w:t>konstrukcyjno–budowlanych</w:t>
            </w:r>
            <w:proofErr w:type="spellEnd"/>
            <w:r w:rsidRPr="00AF3343">
              <w:rPr>
                <w:rFonts w:cs="Arial"/>
                <w:sz w:val="18"/>
                <w:szCs w:val="18"/>
              </w:rPr>
              <w:t xml:space="preserve"> </w:t>
            </w:r>
            <w:r w:rsidRPr="00334212">
              <w:rPr>
                <w:rFonts w:cs="Arial"/>
                <w:sz w:val="18"/>
                <w:szCs w:val="18"/>
              </w:rPr>
              <w:t>przy realizacji zadań polegających na przebudowie lub remoncie obiektu budowlanego – budynku wpisanego do rejestru zabytków</w:t>
            </w:r>
            <w:bookmarkEnd w:id="50"/>
          </w:p>
        </w:tc>
        <w:tc>
          <w:tcPr>
            <w:tcW w:w="1528" w:type="dxa"/>
            <w:tcBorders>
              <w:top w:val="single" w:sz="4" w:space="0" w:color="auto"/>
              <w:left w:val="single" w:sz="4" w:space="0" w:color="auto"/>
              <w:bottom w:val="single" w:sz="4" w:space="0" w:color="auto"/>
              <w:right w:val="single" w:sz="4" w:space="0" w:color="auto"/>
            </w:tcBorders>
            <w:vAlign w:val="bottom"/>
          </w:tcPr>
          <w:p w:rsidR="00AF3343" w:rsidRPr="001C7876" w:rsidRDefault="00AF3343" w:rsidP="00367BB7">
            <w:pPr>
              <w:tabs>
                <w:tab w:val="left" w:pos="993"/>
              </w:tabs>
              <w:spacing w:after="240"/>
              <w:jc w:val="center"/>
              <w:rPr>
                <w:rFonts w:ascii="Arial" w:hAnsi="Arial" w:cs="Arial"/>
                <w:b/>
                <w:bCs/>
                <w:i/>
                <w:iCs/>
                <w:sz w:val="20"/>
                <w:szCs w:val="20"/>
              </w:rPr>
            </w:pPr>
            <w:r w:rsidRPr="001C7876">
              <w:rPr>
                <w:rFonts w:ascii="Arial" w:hAnsi="Arial" w:cs="Arial"/>
                <w:b/>
                <w:bCs/>
                <w:i/>
                <w:iCs/>
                <w:sz w:val="20"/>
                <w:szCs w:val="20"/>
              </w:rPr>
              <w:t>………………..</w:t>
            </w:r>
          </w:p>
        </w:tc>
        <w:tc>
          <w:tcPr>
            <w:tcW w:w="3070" w:type="dxa"/>
            <w:tcBorders>
              <w:top w:val="single" w:sz="4" w:space="0" w:color="auto"/>
              <w:left w:val="single" w:sz="4" w:space="0" w:color="auto"/>
              <w:bottom w:val="single" w:sz="4" w:space="0" w:color="auto"/>
              <w:right w:val="single" w:sz="4" w:space="0" w:color="auto"/>
            </w:tcBorders>
          </w:tcPr>
          <w:p w:rsidR="00AF3343" w:rsidRPr="001C7876" w:rsidRDefault="00AF3343" w:rsidP="00367BB7">
            <w:pPr>
              <w:tabs>
                <w:tab w:val="left" w:pos="993"/>
              </w:tabs>
              <w:spacing w:after="240"/>
              <w:jc w:val="center"/>
              <w:rPr>
                <w:rFonts w:ascii="Arial" w:hAnsi="Arial" w:cs="Arial"/>
                <w:b/>
                <w:bCs/>
                <w:i/>
                <w:iCs/>
                <w:sz w:val="20"/>
                <w:szCs w:val="20"/>
              </w:rPr>
            </w:pPr>
          </w:p>
        </w:tc>
      </w:tr>
    </w:tbl>
    <w:p w:rsidR="00B23ACB" w:rsidRPr="00B23ACB" w:rsidRDefault="00F2003C" w:rsidP="00AF3343">
      <w:pPr>
        <w:ind w:left="284"/>
        <w:jc w:val="both"/>
        <w:rPr>
          <w:rFonts w:ascii="Arial" w:hAnsi="Arial"/>
          <w:i/>
          <w:sz w:val="20"/>
        </w:rPr>
      </w:pPr>
      <w:r>
        <w:rPr>
          <w:rFonts w:ascii="Arial" w:hAnsi="Arial" w:cs="Arial"/>
          <w:i/>
          <w:iCs/>
          <w:sz w:val="18"/>
          <w:szCs w:val="18"/>
        </w:rPr>
        <w:t>*Należy wpisać liczbę usług</w:t>
      </w:r>
      <w:r w:rsidR="00AF3343">
        <w:rPr>
          <w:rFonts w:ascii="Arial" w:hAnsi="Arial" w:cs="Arial"/>
          <w:i/>
          <w:iCs/>
          <w:sz w:val="18"/>
          <w:szCs w:val="18"/>
        </w:rPr>
        <w:t xml:space="preserve">, przy których osoba wskazana w niniejszym postępowaniu do pełnienia funkcji </w:t>
      </w:r>
      <w:r w:rsidR="00AF3343" w:rsidRPr="00AF3343">
        <w:rPr>
          <w:rFonts w:ascii="Arial" w:hAnsi="Arial" w:cs="Arial"/>
          <w:i/>
          <w:iCs/>
          <w:sz w:val="18"/>
          <w:szCs w:val="18"/>
        </w:rPr>
        <w:t xml:space="preserve">Inspektora robót </w:t>
      </w:r>
      <w:proofErr w:type="spellStart"/>
      <w:r w:rsidR="00AF3343" w:rsidRPr="00AF3343">
        <w:rPr>
          <w:rFonts w:ascii="Arial" w:hAnsi="Arial" w:cs="Arial"/>
          <w:i/>
          <w:iCs/>
          <w:sz w:val="18"/>
          <w:szCs w:val="18"/>
        </w:rPr>
        <w:t>konstrukcyjno–budowlanych</w:t>
      </w:r>
      <w:proofErr w:type="spellEnd"/>
      <w:r w:rsidR="00AF3343" w:rsidRPr="00AF3343">
        <w:rPr>
          <w:rFonts w:ascii="Arial" w:hAnsi="Arial" w:cs="Arial"/>
          <w:i/>
          <w:iCs/>
          <w:sz w:val="18"/>
          <w:szCs w:val="18"/>
        </w:rPr>
        <w:t xml:space="preserve"> </w:t>
      </w:r>
      <w:r w:rsidR="00AF3343">
        <w:rPr>
          <w:rFonts w:ascii="Arial" w:hAnsi="Arial" w:cs="Arial"/>
          <w:i/>
          <w:iCs/>
          <w:sz w:val="18"/>
          <w:szCs w:val="18"/>
        </w:rPr>
        <w:t xml:space="preserve">brała udział (kierowała lub </w:t>
      </w:r>
      <w:r w:rsidR="00D77624">
        <w:rPr>
          <w:rFonts w:ascii="Arial" w:hAnsi="Arial" w:cs="Arial"/>
          <w:i/>
          <w:iCs/>
          <w:sz w:val="18"/>
          <w:szCs w:val="18"/>
        </w:rPr>
        <w:t>nadzorowała</w:t>
      </w:r>
      <w:r w:rsidR="00AF3343">
        <w:rPr>
          <w:rFonts w:ascii="Arial" w:hAnsi="Arial" w:cs="Arial"/>
          <w:i/>
          <w:iCs/>
          <w:sz w:val="18"/>
          <w:szCs w:val="18"/>
        </w:rPr>
        <w:t>) przy przebudowie lub remoncie obiektu budowlanego – budynku wpisanego do rejestru zabytków.</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z dnia 10 października 2002 r. o minimalnym wynagrodzen</w:t>
      </w:r>
      <w:r w:rsidR="003512FF">
        <w:rPr>
          <w:rFonts w:ascii="Arial" w:hAnsi="Arial"/>
          <w:sz w:val="20"/>
        </w:rPr>
        <w:t>iu za pracę (</w:t>
      </w:r>
      <w:proofErr w:type="spellStart"/>
      <w:r w:rsidR="003512FF">
        <w:rPr>
          <w:rFonts w:ascii="Arial" w:hAnsi="Arial"/>
          <w:sz w:val="20"/>
        </w:rPr>
        <w:t>t</w:t>
      </w:r>
      <w:r w:rsidR="003512FF">
        <w:rPr>
          <w:rFonts w:ascii="Arial" w:hAnsi="Arial" w:cs="Arial"/>
          <w:sz w:val="20"/>
          <w:szCs w:val="20"/>
        </w:rPr>
        <w:t>.j</w:t>
      </w:r>
      <w:proofErr w:type="spellEnd"/>
      <w:r w:rsidR="003512FF">
        <w:rPr>
          <w:rFonts w:ascii="Arial" w:hAnsi="Arial" w:cs="Arial"/>
          <w:sz w:val="20"/>
          <w:szCs w:val="20"/>
        </w:rPr>
        <w:t xml:space="preserve">. </w:t>
      </w:r>
      <w:proofErr w:type="spellStart"/>
      <w:r w:rsidR="003512FF">
        <w:rPr>
          <w:rFonts w:ascii="Arial" w:hAnsi="Arial" w:cs="Arial"/>
          <w:sz w:val="20"/>
          <w:szCs w:val="20"/>
        </w:rPr>
        <w:t>Dz.U</w:t>
      </w:r>
      <w:proofErr w:type="spellEnd"/>
      <w:r w:rsidR="003512FF">
        <w:rPr>
          <w:rFonts w:ascii="Arial" w:hAnsi="Arial" w:cs="Arial"/>
          <w:sz w:val="20"/>
          <w:szCs w:val="20"/>
        </w:rPr>
        <w:t>. z 201</w:t>
      </w:r>
      <w:r w:rsidR="00BC2FFE">
        <w:rPr>
          <w:rFonts w:ascii="Arial" w:hAnsi="Arial" w:cs="Arial"/>
          <w:sz w:val="20"/>
          <w:szCs w:val="20"/>
        </w:rPr>
        <w:t>8</w:t>
      </w:r>
      <w:r w:rsidR="003512FF">
        <w:rPr>
          <w:rFonts w:ascii="Arial" w:hAnsi="Arial" w:cs="Arial"/>
          <w:sz w:val="20"/>
          <w:szCs w:val="20"/>
        </w:rPr>
        <w:t xml:space="preserve"> r., poz.</w:t>
      </w:r>
      <w:r w:rsidR="00BC2FFE">
        <w:rPr>
          <w:rFonts w:ascii="Arial" w:hAnsi="Arial" w:cs="Arial"/>
          <w:sz w:val="20"/>
          <w:szCs w:val="20"/>
        </w:rPr>
        <w:t>2177</w:t>
      </w:r>
      <w:r>
        <w:rPr>
          <w:rFonts w:ascii="Arial" w:hAnsi="Arial"/>
          <w:sz w:val="20"/>
        </w:rPr>
        <w:t>);</w:t>
      </w:r>
    </w:p>
    <w:p w:rsidR="00EA5EB5" w:rsidRPr="00EA5EB5" w:rsidRDefault="00EA5EB5"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Arial" w:hAnsi="Arial" w:cs="Arial"/>
          <w:sz w:val="20"/>
          <w:szCs w:val="20"/>
        </w:rPr>
        <w: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Default="00D6573F" w:rsidP="006833A7">
      <w:pPr>
        <w:numPr>
          <w:ilvl w:val="0"/>
          <w:numId w:val="2"/>
        </w:numPr>
        <w:tabs>
          <w:tab w:val="left" w:pos="567"/>
        </w:tabs>
        <w:spacing w:before="120"/>
        <w:ind w:left="568" w:hanging="284"/>
        <w:jc w:val="both"/>
      </w:pPr>
      <w:r>
        <w:rPr>
          <w:rFonts w:ascii="Arial" w:hAnsi="Arial"/>
          <w:sz w:val="20"/>
        </w:rPr>
        <w:t>akceptuję termin wykonania niniejszego zamówienia zgodnie z SIWZ - pkt. 8 Tomu I SIWZ;</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akceptuję bez zastrzeżeń</w:t>
      </w:r>
      <w:r w:rsidR="00787B4B">
        <w:rPr>
          <w:rFonts w:ascii="Arial" w:hAnsi="Arial"/>
          <w:sz w:val="20"/>
        </w:rPr>
        <w:t xml:space="preserve"> projekt</w:t>
      </w:r>
      <w:r>
        <w:rPr>
          <w:rFonts w:ascii="Arial" w:hAnsi="Arial"/>
          <w:sz w:val="20"/>
        </w:rPr>
        <w:t xml:space="preserve"> umowy przedstawiony w Tomie II SIWZ;</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w:t>
      </w:r>
    </w:p>
    <w:p w:rsidR="001E4410" w:rsidRPr="001D27E7" w:rsidRDefault="00D6573F" w:rsidP="00725697">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1E4410">
        <w:rPr>
          <w:rFonts w:ascii="Arial" w:hAnsi="Arial"/>
          <w:sz w:val="20"/>
        </w:rPr>
        <w:t xml:space="preserve">podwykonawcom </w:t>
      </w:r>
      <w:r w:rsidR="001D27E7">
        <w:rPr>
          <w:rFonts w:ascii="Arial" w:hAnsi="Arial"/>
          <w:sz w:val="20"/>
        </w:rPr>
        <w:t>wraz z podaniem firm</w:t>
      </w:r>
      <w:r w:rsidR="001E4410">
        <w:rPr>
          <w:rFonts w:ascii="Arial" w:hAnsi="Arial"/>
          <w:sz w:val="20"/>
        </w:rPr>
        <w:t xml:space="preserve"> podwykonawców</w:t>
      </w:r>
      <w:r>
        <w:rPr>
          <w:rFonts w:ascii="Arial" w:hAnsi="Arial"/>
          <w:sz w:val="20"/>
        </w:rPr>
        <w:t xml:space="preserve">: </w:t>
      </w:r>
    </w:p>
    <w:p w:rsidR="001D27E7" w:rsidRDefault="00D6573F" w:rsidP="00725697">
      <w:pPr>
        <w:tabs>
          <w:tab w:val="left" w:pos="567"/>
        </w:tabs>
        <w:spacing w:before="120" w:line="360" w:lineRule="auto"/>
        <w:ind w:left="567"/>
        <w:jc w:val="both"/>
        <w:rPr>
          <w:rFonts w:ascii="Arial" w:hAnsi="Arial"/>
          <w:sz w:val="20"/>
        </w:rPr>
      </w:pPr>
      <w:r>
        <w:rPr>
          <w:rFonts w:ascii="Arial" w:hAnsi="Arial"/>
          <w:sz w:val="20"/>
        </w:rPr>
        <w:t xml:space="preserve">..................................................................................................................................................... </w:t>
      </w:r>
      <w:r w:rsidR="001D27E7">
        <w:rPr>
          <w:rFonts w:ascii="Arial" w:hAnsi="Arial"/>
          <w:sz w:val="20"/>
        </w:rPr>
        <w:t>..................................................................................................................................................... .....................................................................................................................................................</w:t>
      </w:r>
    </w:p>
    <w:p w:rsidR="001E4410" w:rsidRPr="001D27E7" w:rsidRDefault="00D6573F" w:rsidP="001D27E7">
      <w:pPr>
        <w:tabs>
          <w:tab w:val="left" w:pos="567"/>
        </w:tabs>
        <w:spacing w:line="360" w:lineRule="auto"/>
        <w:ind w:left="567"/>
        <w:jc w:val="both"/>
        <w:rPr>
          <w:rFonts w:ascii="Arial" w:hAnsi="Arial"/>
          <w:sz w:val="20"/>
        </w:rPr>
      </w:pPr>
      <w:r>
        <w:rPr>
          <w:rFonts w:ascii="Arial" w:hAnsi="Arial"/>
          <w:sz w:val="20"/>
        </w:rPr>
        <w:t>.....................................................................................................................................................</w:t>
      </w:r>
    </w:p>
    <w:p w:rsidR="00D6573F" w:rsidRDefault="00D6573F" w:rsidP="009807B3">
      <w:pPr>
        <w:numPr>
          <w:ilvl w:val="0"/>
          <w:numId w:val="2"/>
        </w:numPr>
        <w:tabs>
          <w:tab w:val="left" w:pos="567"/>
        </w:tabs>
        <w:spacing w:before="120" w:after="120"/>
        <w:ind w:left="568" w:hanging="284"/>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pPr>
        <w:ind w:right="-259"/>
        <w:jc w:val="right"/>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70" w:type="dxa"/>
        <w:tblLayout w:type="fixed"/>
        <w:tblLook w:val="0000"/>
      </w:tblPr>
      <w:tblGrid>
        <w:gridCol w:w="2589"/>
        <w:gridCol w:w="2297"/>
        <w:gridCol w:w="371"/>
        <w:gridCol w:w="1938"/>
        <w:gridCol w:w="595"/>
        <w:gridCol w:w="2098"/>
      </w:tblGrid>
      <w:tr w:rsidR="00D6573F">
        <w:tc>
          <w:tcPr>
            <w:tcW w:w="2589"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29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5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2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5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2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5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2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90040">
      <w:pPr>
        <w:jc w:val="right"/>
        <w:rPr>
          <w:rFonts w:ascii="Arial" w:hAnsi="Arial"/>
          <w:i/>
          <w:sz w:val="20"/>
        </w:rPr>
      </w:pPr>
      <w:r w:rsidRPr="00990040">
        <w:rPr>
          <w:rFonts w:ascii="Arial" w:hAnsi="Arial"/>
          <w:i/>
          <w:noProof/>
          <w:sz w:val="20"/>
          <w:lang w:eastAsia="pl-PL" w:bidi="ar-SA"/>
        </w:rPr>
        <w:drawing>
          <wp:anchor distT="0" distB="0" distL="114300" distR="114300" simplePos="0" relativeHeight="251662336" behindDoc="1" locked="0" layoutInCell="1" allowOverlap="1">
            <wp:simplePos x="0" y="0"/>
            <wp:positionH relativeFrom="column">
              <wp:posOffset>165735</wp:posOffset>
            </wp:positionH>
            <wp:positionV relativeFrom="paragraph">
              <wp:posOffset>-207645</wp:posOffset>
            </wp:positionV>
            <wp:extent cx="5972175" cy="742950"/>
            <wp:effectExtent l="19050" t="0" r="9525" b="0"/>
            <wp:wrapNone/>
            <wp:docPr id="2"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D6573F" w:rsidRDefault="00D6573F">
      <w:pPr>
        <w:jc w:val="right"/>
      </w:pPr>
      <w:r>
        <w:rPr>
          <w:rFonts w:ascii="Arial" w:hAnsi="Arial"/>
          <w:i/>
          <w:sz w:val="20"/>
        </w:rPr>
        <w:t>Załącznik nr 2</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 xml:space="preserve">OŚWIADCZENIE O BRAKU PODSTAW DO WYKLUCZENIA </w:t>
      </w:r>
    </w:p>
    <w:p w:rsidR="00D6573F" w:rsidRDefault="00D6573F">
      <w:pPr>
        <w:jc w:val="center"/>
      </w:pPr>
      <w:r>
        <w:rPr>
          <w:rFonts w:ascii="Arial" w:hAnsi="Arial"/>
          <w:b/>
          <w:sz w:val="20"/>
        </w:rPr>
        <w:t xml:space="preserve">I SPEŁNIANIU WARUNKÓW UDZIAŁU W POSTĘPOWANIU </w:t>
      </w:r>
    </w:p>
    <w:p w:rsidR="00D6573F" w:rsidRDefault="00D6573F">
      <w:pPr>
        <w:ind w:right="-471"/>
        <w:jc w:val="center"/>
        <w:rPr>
          <w:rFonts w:ascii="Arial" w:hAnsi="Arial"/>
          <w:b/>
          <w:sz w:val="20"/>
        </w:rPr>
      </w:pPr>
    </w:p>
    <w:p w:rsidR="00D6573F" w:rsidRDefault="00D6573F">
      <w:pPr>
        <w:ind w:right="-471"/>
        <w:rPr>
          <w:rFonts w:ascii="Arial" w:hAnsi="Arial"/>
          <w:sz w:val="20"/>
        </w:rPr>
      </w:pPr>
    </w:p>
    <w:tbl>
      <w:tblPr>
        <w:tblW w:w="0" w:type="auto"/>
        <w:tblInd w:w="-110" w:type="dxa"/>
        <w:tblLayout w:type="fixed"/>
        <w:tblCellMar>
          <w:left w:w="70" w:type="dxa"/>
          <w:right w:w="70" w:type="dxa"/>
        </w:tblCellMar>
        <w:tblLook w:val="0000"/>
      </w:tblPr>
      <w:tblGrid>
        <w:gridCol w:w="1079"/>
        <w:gridCol w:w="9000"/>
      </w:tblGrid>
      <w:tr w:rsidR="00D6573F">
        <w:trPr>
          <w:trHeight w:val="383"/>
        </w:trPr>
        <w:tc>
          <w:tcPr>
            <w:tcW w:w="1079" w:type="dxa"/>
            <w:shd w:val="clear" w:color="auto" w:fill="auto"/>
          </w:tcPr>
          <w:p w:rsidR="00D6573F" w:rsidRDefault="00D6573F">
            <w:pPr>
              <w:jc w:val="both"/>
            </w:pPr>
            <w:r>
              <w:rPr>
                <w:rFonts w:ascii="Arial" w:hAnsi="Arial"/>
                <w:b/>
                <w:sz w:val="20"/>
                <w:lang w:eastAsia="pl-PL"/>
              </w:rPr>
              <w:t xml:space="preserve">Zadanie: </w:t>
            </w:r>
          </w:p>
          <w:p w:rsidR="00D6573F" w:rsidRDefault="00D6573F">
            <w:pPr>
              <w:tabs>
                <w:tab w:val="left" w:pos="2930"/>
              </w:tabs>
              <w:rPr>
                <w:rFonts w:ascii="Arial" w:hAnsi="Arial"/>
                <w:b/>
                <w:sz w:val="20"/>
                <w:lang w:eastAsia="pl-PL"/>
              </w:rPr>
            </w:pPr>
          </w:p>
        </w:tc>
        <w:tc>
          <w:tcPr>
            <w:tcW w:w="9000" w:type="dxa"/>
            <w:shd w:val="clear" w:color="auto" w:fill="auto"/>
          </w:tcPr>
          <w:p w:rsidR="00D6573F" w:rsidRDefault="00AF3343">
            <w:pPr>
              <w:jc w:val="both"/>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p>
        </w:tc>
      </w:tr>
    </w:tbl>
    <w:p w:rsidR="00D6573F" w:rsidRDefault="00D6573F">
      <w:pPr>
        <w:rPr>
          <w:rFonts w:ascii="Arial" w:hAnsi="Arial"/>
          <w:b/>
          <w:sz w:val="20"/>
        </w:rPr>
      </w:pPr>
    </w:p>
    <w:tbl>
      <w:tblPr>
        <w:tblW w:w="0" w:type="auto"/>
        <w:tblLayout w:type="fixed"/>
        <w:tblCellMar>
          <w:left w:w="70" w:type="dxa"/>
          <w:right w:w="70" w:type="dxa"/>
        </w:tblCellMar>
        <w:tblLook w:val="0000"/>
      </w:tblPr>
      <w:tblGrid>
        <w:gridCol w:w="6549"/>
        <w:gridCol w:w="3240"/>
      </w:tblGrid>
      <w:tr w:rsidR="00D6573F">
        <w:tc>
          <w:tcPr>
            <w:tcW w:w="6549" w:type="dxa"/>
            <w:shd w:val="clear" w:color="auto" w:fill="auto"/>
          </w:tcPr>
          <w:p w:rsidR="00D6573F" w:rsidRDefault="00D6573F">
            <w:r>
              <w:rPr>
                <w:rFonts w:ascii="Arial" w:hAnsi="Arial"/>
                <w:b/>
                <w:sz w:val="20"/>
              </w:rPr>
              <w:t xml:space="preserve">Nr referencyjny nadany sprawie przez Zamawiającego: </w:t>
            </w:r>
          </w:p>
        </w:tc>
        <w:tc>
          <w:tcPr>
            <w:tcW w:w="3240" w:type="dxa"/>
            <w:shd w:val="clear" w:color="auto" w:fill="auto"/>
            <w:vAlign w:val="center"/>
          </w:tcPr>
          <w:p w:rsidR="00D6573F" w:rsidRDefault="00BC2FFE" w:rsidP="00AF3343">
            <w:pPr>
              <w:jc w:val="right"/>
            </w:pPr>
            <w:r>
              <w:rPr>
                <w:rFonts w:ascii="Arial" w:hAnsi="Arial"/>
                <w:b/>
                <w:sz w:val="20"/>
              </w:rPr>
              <w:t>R</w:t>
            </w:r>
            <w:r w:rsidR="00D6573F">
              <w:rPr>
                <w:rFonts w:ascii="Arial" w:hAnsi="Arial"/>
                <w:b/>
                <w:sz w:val="20"/>
              </w:rPr>
              <w:t>Z.271.</w:t>
            </w:r>
            <w:r w:rsidR="00AF3343">
              <w:rPr>
                <w:rFonts w:ascii="Arial" w:hAnsi="Arial"/>
                <w:b/>
                <w:sz w:val="20"/>
              </w:rPr>
              <w:t>27</w:t>
            </w:r>
            <w:r w:rsidR="00D6573F">
              <w:rPr>
                <w:rFonts w:ascii="Arial" w:hAnsi="Arial"/>
                <w:b/>
                <w:sz w:val="20"/>
              </w:rPr>
              <w:t>.20</w:t>
            </w:r>
            <w:r w:rsidR="00AF3343">
              <w:rPr>
                <w:rFonts w:ascii="Arial" w:hAnsi="Arial"/>
                <w:b/>
                <w:sz w:val="20"/>
              </w:rPr>
              <w:t>20</w:t>
            </w:r>
          </w:p>
        </w:tc>
      </w:tr>
      <w:tr w:rsidR="00D6573F">
        <w:tc>
          <w:tcPr>
            <w:tcW w:w="6549" w:type="dxa"/>
            <w:shd w:val="clear" w:color="auto" w:fill="auto"/>
          </w:tcPr>
          <w:p w:rsidR="00D6573F" w:rsidRDefault="00D6573F">
            <w:pPr>
              <w:rPr>
                <w:rFonts w:ascii="Arial" w:hAnsi="Arial"/>
                <w:b/>
                <w:sz w:val="20"/>
                <w:shd w:val="clear" w:color="auto" w:fill="FFFF00"/>
              </w:rPr>
            </w:pPr>
          </w:p>
        </w:tc>
        <w:tc>
          <w:tcPr>
            <w:tcW w:w="3240" w:type="dxa"/>
            <w:shd w:val="clear" w:color="auto" w:fill="auto"/>
            <w:vAlign w:val="center"/>
          </w:tcPr>
          <w:p w:rsidR="00D6573F" w:rsidRDefault="00D6573F">
            <w:pPr>
              <w:jc w:val="right"/>
              <w:rPr>
                <w:rFonts w:ascii="Arial" w:hAnsi="Arial"/>
                <w:b/>
                <w:sz w:val="20"/>
              </w:rPr>
            </w:pPr>
          </w:p>
        </w:tc>
      </w:tr>
    </w:tbl>
    <w:p w:rsidR="00D6573F" w:rsidRDefault="00D6573F">
      <w:pPr>
        <w:rPr>
          <w:rFonts w:ascii="Arial" w:hAnsi="Arial"/>
          <w:b/>
          <w:sz w:val="20"/>
        </w:rPr>
      </w:pPr>
    </w:p>
    <w:p w:rsidR="00D6573F" w:rsidRDefault="00D6573F">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ind w:left="360"/>
        <w:rPr>
          <w:rFonts w:ascii="Arial" w:hAnsi="Arial"/>
          <w:b/>
          <w:sz w:val="20"/>
        </w:rPr>
      </w:pPr>
    </w:p>
    <w:p w:rsidR="00D6573F" w:rsidRDefault="00D6573F">
      <w:pPr>
        <w:pStyle w:val="Tekstpodstawowywcity"/>
      </w:pPr>
      <w:r>
        <w:rPr>
          <w:b/>
          <w:sz w:val="20"/>
        </w:rPr>
        <w:t>2. WYKONAWCA:</w:t>
      </w:r>
    </w:p>
    <w:tbl>
      <w:tblPr>
        <w:tblW w:w="0" w:type="auto"/>
        <w:tblInd w:w="-7" w:type="dxa"/>
        <w:tblLayout w:type="fixed"/>
        <w:tblCellMar>
          <w:left w:w="70" w:type="dxa"/>
          <w:right w:w="70" w:type="dxa"/>
        </w:tblCellMar>
        <w:tblLook w:val="0000"/>
      </w:tblPr>
      <w:tblGrid>
        <w:gridCol w:w="582"/>
        <w:gridCol w:w="4526"/>
        <w:gridCol w:w="4696"/>
      </w:tblGrid>
      <w:tr w:rsidR="00D6573F">
        <w:trPr>
          <w:cantSplit/>
        </w:trPr>
        <w:tc>
          <w:tcPr>
            <w:tcW w:w="582" w:type="dxa"/>
            <w:tcBorders>
              <w:top w:val="single" w:sz="4" w:space="0" w:color="000001"/>
              <w:left w:val="single" w:sz="4" w:space="0" w:color="000001"/>
              <w:bottom w:val="single" w:sz="4" w:space="0" w:color="000001"/>
            </w:tcBorders>
            <w:shd w:val="clear" w:color="auto" w:fill="auto"/>
          </w:tcPr>
          <w:p w:rsidR="00D6573F" w:rsidRDefault="00D6573F">
            <w:pPr>
              <w:jc w:val="both"/>
            </w:pPr>
            <w:r>
              <w:rPr>
                <w:rFonts w:ascii="Arial" w:hAnsi="Arial"/>
                <w:b/>
                <w:sz w:val="20"/>
              </w:rPr>
              <w:t>L.p.</w:t>
            </w:r>
          </w:p>
        </w:tc>
        <w:tc>
          <w:tcPr>
            <w:tcW w:w="4526" w:type="dxa"/>
            <w:tcBorders>
              <w:top w:val="single" w:sz="4" w:space="0" w:color="000001"/>
              <w:left w:val="single" w:sz="6" w:space="0" w:color="000001"/>
              <w:bottom w:val="single" w:sz="4" w:space="0" w:color="000001"/>
            </w:tcBorders>
            <w:shd w:val="clear" w:color="auto" w:fill="auto"/>
          </w:tcPr>
          <w:p w:rsidR="00D6573F" w:rsidRDefault="00D6573F">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4" w:space="0" w:color="000001"/>
            </w:tcBorders>
            <w:shd w:val="clear" w:color="auto" w:fill="auto"/>
          </w:tcPr>
          <w:p w:rsidR="00D6573F" w:rsidRDefault="00D6573F">
            <w:pPr>
              <w:jc w:val="center"/>
            </w:pPr>
            <w:r>
              <w:rPr>
                <w:rFonts w:ascii="Arial" w:hAnsi="Arial"/>
                <w:b/>
                <w:sz w:val="20"/>
              </w:rPr>
              <w:t>Adres Wykonawcy</w:t>
            </w:r>
          </w:p>
        </w:tc>
      </w:tr>
      <w:tr w:rsidR="00D6573F">
        <w:trPr>
          <w:cantSplit/>
          <w:trHeight w:hRule="exact" w:val="454"/>
        </w:trPr>
        <w:tc>
          <w:tcPr>
            <w:tcW w:w="582"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526"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cantSplit/>
          <w:trHeight w:hRule="exact" w:val="454"/>
        </w:trPr>
        <w:tc>
          <w:tcPr>
            <w:tcW w:w="582"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526"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tc>
        <w:tc>
          <w:tcPr>
            <w:tcW w:w="4696"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bl>
    <w:p w:rsidR="00D6573F" w:rsidRDefault="00D6573F">
      <w:pPr>
        <w:jc w:val="both"/>
        <w:rPr>
          <w:rFonts w:ascii="Arial" w:hAnsi="Arial"/>
          <w:b/>
          <w:sz w:val="10"/>
        </w:rPr>
      </w:pPr>
    </w:p>
    <w:p w:rsidR="00D6573F" w:rsidRDefault="00D6573F">
      <w:pPr>
        <w:jc w:val="both"/>
        <w:rPr>
          <w:rFonts w:ascii="Arial" w:hAnsi="Arial"/>
          <w:b/>
          <w:sz w:val="10"/>
        </w:rPr>
      </w:pPr>
    </w:p>
    <w:p w:rsidR="00D6573F" w:rsidRDefault="00D6573F">
      <w:pPr>
        <w:ind w:right="-471"/>
        <w:rPr>
          <w:rFonts w:ascii="Arial" w:hAnsi="Arial"/>
          <w:b/>
          <w:sz w:val="20"/>
        </w:rPr>
      </w:pPr>
    </w:p>
    <w:p w:rsidR="00BC2FFE" w:rsidRDefault="00BC2FFE" w:rsidP="00BC2FFE">
      <w:pPr>
        <w:jc w:val="center"/>
      </w:pPr>
      <w:r>
        <w:rPr>
          <w:rFonts w:ascii="Arial" w:hAnsi="Arial"/>
          <w:b/>
          <w:sz w:val="20"/>
        </w:rPr>
        <w:t xml:space="preserve">OŚWIADCZAM, ŻE: </w:t>
      </w:r>
    </w:p>
    <w:p w:rsidR="00BC2FFE" w:rsidRDefault="00BC2FFE" w:rsidP="00BC2FFE">
      <w:pPr>
        <w:tabs>
          <w:tab w:val="left" w:pos="900"/>
        </w:tabs>
        <w:spacing w:before="120" w:after="120"/>
        <w:ind w:left="284"/>
        <w:jc w:val="both"/>
        <w:rPr>
          <w:rFonts w:ascii="Arial" w:hAnsi="Arial"/>
          <w:sz w:val="20"/>
        </w:rPr>
      </w:pPr>
      <w:r>
        <w:rPr>
          <w:rFonts w:ascii="Arial" w:hAnsi="Arial"/>
          <w:sz w:val="20"/>
        </w:rPr>
        <w:t>na dzień składania ofert:</w:t>
      </w:r>
    </w:p>
    <w:p w:rsidR="00BC2FFE" w:rsidRDefault="00BC2FFE" w:rsidP="00BC2FFE">
      <w:pPr>
        <w:numPr>
          <w:ilvl w:val="0"/>
          <w:numId w:val="41"/>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BC2FFE" w:rsidRDefault="00BC2FFE" w:rsidP="00BC2FFE">
      <w:pPr>
        <w:tabs>
          <w:tab w:val="left" w:pos="900"/>
        </w:tabs>
        <w:spacing w:before="120" w:after="120"/>
        <w:ind w:left="284"/>
        <w:jc w:val="both"/>
        <w:rPr>
          <w:rFonts w:ascii="Arial" w:hAnsi="Arial"/>
          <w:sz w:val="20"/>
        </w:rPr>
      </w:pPr>
    </w:p>
    <w:p w:rsidR="00BC2FFE" w:rsidRDefault="00BC2FFE" w:rsidP="00BC2FFE">
      <w:pPr>
        <w:tabs>
          <w:tab w:val="left" w:pos="900"/>
        </w:tabs>
        <w:spacing w:before="120" w:after="120"/>
        <w:ind w:left="284"/>
        <w:jc w:val="both"/>
        <w:rPr>
          <w:rFonts w:ascii="Arial" w:hAnsi="Arial"/>
          <w:sz w:val="20"/>
        </w:rPr>
      </w:pPr>
    </w:p>
    <w:p w:rsidR="00BC2FFE" w:rsidRDefault="00BC2FFE" w:rsidP="00BC2FFE">
      <w:pPr>
        <w:jc w:val="both"/>
        <w:rPr>
          <w:rFonts w:ascii="Arial" w:hAnsi="Arial"/>
          <w:sz w:val="20"/>
        </w:rPr>
      </w:pPr>
    </w:p>
    <w:p w:rsidR="00BC2FFE" w:rsidRDefault="00BC2FFE" w:rsidP="00BC2FFE">
      <w:pPr>
        <w:jc w:val="both"/>
        <w:rPr>
          <w:rFonts w:ascii="Arial" w:hAnsi="Arial"/>
          <w:sz w:val="20"/>
        </w:rPr>
      </w:pPr>
    </w:p>
    <w:p w:rsidR="00BC2FFE" w:rsidRDefault="00BC2FFE" w:rsidP="00BC2FFE">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BC2FFE" w:rsidRPr="00366070" w:rsidRDefault="00BC2FFE" w:rsidP="00BC2FFE">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BC2FFE" w:rsidRPr="00366070" w:rsidRDefault="00BC2FFE" w:rsidP="00BC2FFE">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BC2FFE" w:rsidRPr="00366070" w:rsidRDefault="00BC2FFE" w:rsidP="00BC2FFE">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BC2FFE" w:rsidRDefault="00BC2FFE" w:rsidP="00BC2FFE">
      <w:pPr>
        <w:tabs>
          <w:tab w:val="left" w:pos="900"/>
          <w:tab w:val="left" w:pos="5529"/>
        </w:tabs>
        <w:ind w:left="284" w:hanging="284"/>
        <w:jc w:val="both"/>
        <w:rPr>
          <w:rFonts w:ascii="Arial" w:hAnsi="Arial"/>
          <w:color w:val="222222"/>
          <w:sz w:val="18"/>
        </w:rPr>
      </w:pPr>
    </w:p>
    <w:p w:rsidR="00BC2FFE" w:rsidRDefault="00BC2FFE" w:rsidP="00BC2FFE">
      <w:pPr>
        <w:tabs>
          <w:tab w:val="left" w:pos="900"/>
          <w:tab w:val="left" w:pos="5529"/>
        </w:tabs>
        <w:ind w:left="284" w:hanging="284"/>
        <w:jc w:val="both"/>
        <w:rPr>
          <w:rFonts w:ascii="Arial" w:hAnsi="Arial"/>
          <w:color w:val="222222"/>
          <w:sz w:val="18"/>
        </w:rPr>
      </w:pPr>
    </w:p>
    <w:p w:rsidR="00BC2FFE" w:rsidRDefault="00BC2FFE" w:rsidP="00BC2FFE">
      <w:pPr>
        <w:tabs>
          <w:tab w:val="left" w:pos="900"/>
          <w:tab w:val="left" w:pos="5529"/>
        </w:tabs>
        <w:ind w:left="284" w:hanging="284"/>
        <w:jc w:val="both"/>
        <w:rPr>
          <w:rFonts w:ascii="Arial" w:hAnsi="Arial"/>
          <w:color w:val="222222"/>
          <w:sz w:val="18"/>
        </w:rPr>
      </w:pPr>
    </w:p>
    <w:p w:rsidR="00BC2FFE" w:rsidRDefault="00BC2FFE" w:rsidP="00BC2FFE">
      <w:pPr>
        <w:numPr>
          <w:ilvl w:val="0"/>
          <w:numId w:val="41"/>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BC2FFE" w:rsidRPr="00540450" w:rsidRDefault="00BC2FFE" w:rsidP="00BC2FFE">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BC2FFE" w:rsidRPr="00540450" w:rsidRDefault="00BC2FFE" w:rsidP="00BC2FFE">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BC2FFE" w:rsidRDefault="00BC2FFE" w:rsidP="00BC2FFE">
      <w:pPr>
        <w:tabs>
          <w:tab w:val="left" w:pos="686"/>
        </w:tabs>
        <w:spacing w:before="120" w:after="120"/>
        <w:ind w:left="567" w:hanging="283"/>
        <w:jc w:val="both"/>
      </w:pPr>
    </w:p>
    <w:p w:rsidR="00BC2FFE" w:rsidRDefault="00BC2FFE" w:rsidP="00BC2FFE">
      <w:pPr>
        <w:tabs>
          <w:tab w:val="left" w:pos="686"/>
        </w:tabs>
        <w:spacing w:before="120" w:after="120"/>
        <w:ind w:left="567" w:hanging="283"/>
        <w:jc w:val="both"/>
      </w:pPr>
    </w:p>
    <w:p w:rsidR="00BC2FFE" w:rsidRDefault="00BC2FFE" w:rsidP="00BC2FFE">
      <w:pPr>
        <w:numPr>
          <w:ilvl w:val="0"/>
          <w:numId w:val="41"/>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BC2FFE" w:rsidRDefault="00BC2FFE" w:rsidP="00BC2FFE">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BC2FFE" w:rsidRPr="00B117E5" w:rsidRDefault="00BC2FFE" w:rsidP="00BC2FFE">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BC2FFE" w:rsidRPr="000E1B42" w:rsidRDefault="00BC2FFE" w:rsidP="00BC2FFE">
      <w:pPr>
        <w:numPr>
          <w:ilvl w:val="0"/>
          <w:numId w:val="42"/>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BC2FFE" w:rsidRDefault="00BC2FFE" w:rsidP="00BC2FFE">
      <w:pPr>
        <w:numPr>
          <w:ilvl w:val="0"/>
          <w:numId w:val="42"/>
        </w:numPr>
        <w:tabs>
          <w:tab w:val="left" w:pos="686"/>
        </w:tabs>
        <w:ind w:left="709" w:hanging="283"/>
        <w:jc w:val="both"/>
        <w:rPr>
          <w:rFonts w:ascii="Arial" w:hAnsi="Arial"/>
          <w:sz w:val="20"/>
        </w:rPr>
      </w:pPr>
      <w:r>
        <w:rPr>
          <w:rFonts w:ascii="Arial" w:hAnsi="Arial"/>
          <w:sz w:val="20"/>
        </w:rPr>
        <w:t>………………………………………………………………………………………………</w:t>
      </w:r>
    </w:p>
    <w:p w:rsidR="00BC2FFE" w:rsidRDefault="00BC2FFE" w:rsidP="00BC2FFE">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BC2FFE" w:rsidRDefault="00BC2FFE" w:rsidP="00BC2FFE">
      <w:pPr>
        <w:tabs>
          <w:tab w:val="left" w:pos="686"/>
        </w:tabs>
        <w:spacing w:before="120" w:after="120"/>
        <w:ind w:left="567" w:hanging="283"/>
        <w:jc w:val="both"/>
        <w:rPr>
          <w:rFonts w:ascii="Arial" w:hAnsi="Arial"/>
          <w:sz w:val="20"/>
        </w:rPr>
      </w:pPr>
      <w:r>
        <w:rPr>
          <w:rFonts w:ascii="Arial" w:hAnsi="Arial"/>
          <w:sz w:val="20"/>
        </w:rPr>
        <w:t xml:space="preserve">  </w:t>
      </w:r>
    </w:p>
    <w:p w:rsidR="00BC2FFE" w:rsidRDefault="00BC2FFE" w:rsidP="00BC2FFE">
      <w:pPr>
        <w:tabs>
          <w:tab w:val="left" w:pos="686"/>
        </w:tabs>
        <w:spacing w:before="120" w:after="120"/>
        <w:ind w:left="567" w:hanging="283"/>
        <w:jc w:val="both"/>
        <w:rPr>
          <w:rFonts w:ascii="Arial" w:hAnsi="Arial"/>
          <w:sz w:val="20"/>
        </w:rPr>
      </w:pPr>
    </w:p>
    <w:p w:rsidR="00AF3343" w:rsidRDefault="00AF3343" w:rsidP="00BC2FFE">
      <w:pPr>
        <w:tabs>
          <w:tab w:val="left" w:pos="686"/>
        </w:tabs>
        <w:spacing w:before="120" w:after="120"/>
        <w:ind w:left="567" w:hanging="283"/>
        <w:jc w:val="both"/>
        <w:rPr>
          <w:rFonts w:ascii="Arial" w:hAnsi="Arial"/>
          <w:sz w:val="20"/>
        </w:rPr>
      </w:pPr>
    </w:p>
    <w:p w:rsidR="00BC2FFE" w:rsidRDefault="00BC2FFE" w:rsidP="00BC2FFE">
      <w:pPr>
        <w:tabs>
          <w:tab w:val="left" w:pos="686"/>
        </w:tabs>
        <w:spacing w:before="120" w:after="120"/>
        <w:ind w:left="567" w:hanging="283"/>
        <w:jc w:val="both"/>
      </w:pP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rPr>
          <w:rFonts w:ascii="Arial" w:hAnsi="Arial"/>
          <w:color w:val="222222"/>
          <w:sz w:val="20"/>
        </w:rPr>
      </w:pPr>
    </w:p>
    <w:p w:rsidR="00BC2FFE" w:rsidRDefault="00BC2FFE" w:rsidP="00BC2FFE">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BC2FFE" w:rsidRDefault="00BC2FFE" w:rsidP="00BC2FFE">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BC2FFE" w:rsidRDefault="00BC2FFE" w:rsidP="00BC2FFE">
      <w:pPr>
        <w:ind w:left="5316"/>
        <w:jc w:val="both"/>
        <w:rPr>
          <w:rFonts w:ascii="Arial" w:hAnsi="Arial"/>
          <w:color w:val="222222"/>
          <w:sz w:val="18"/>
        </w:rPr>
      </w:pPr>
      <w:r>
        <w:rPr>
          <w:rFonts w:ascii="Arial" w:hAnsi="Arial"/>
          <w:color w:val="222222"/>
          <w:sz w:val="18"/>
        </w:rPr>
        <w:t>do składania oświadczeń woli w imieniu  Wykonawcy</w:t>
      </w:r>
    </w:p>
    <w:p w:rsidR="00BC2FFE" w:rsidRDefault="00BC2FFE" w:rsidP="00BC2FFE">
      <w:pPr>
        <w:ind w:left="5316"/>
        <w:jc w:val="both"/>
        <w:rPr>
          <w:rFonts w:ascii="Arial" w:hAnsi="Arial"/>
          <w:color w:val="222222"/>
          <w:sz w:val="18"/>
        </w:rPr>
      </w:pPr>
    </w:p>
    <w:p w:rsidR="00BC2FFE" w:rsidRDefault="00BC2FFE" w:rsidP="00BC2FFE">
      <w:pPr>
        <w:ind w:left="5316"/>
        <w:jc w:val="both"/>
        <w:rPr>
          <w:rFonts w:ascii="Arial" w:hAnsi="Arial"/>
          <w:color w:val="222222"/>
          <w:sz w:val="18"/>
        </w:rPr>
      </w:pPr>
    </w:p>
    <w:p w:rsidR="00BC2FFE" w:rsidRDefault="00BC2FFE" w:rsidP="00BC2FFE">
      <w:pPr>
        <w:ind w:left="5316"/>
        <w:jc w:val="both"/>
        <w:rPr>
          <w:rFonts w:ascii="Arial" w:hAnsi="Arial"/>
          <w:color w:val="222222"/>
          <w:sz w:val="18"/>
        </w:rPr>
      </w:pPr>
    </w:p>
    <w:p w:rsidR="00BC2FFE" w:rsidRDefault="00BC2FFE" w:rsidP="00BC2FFE">
      <w:pPr>
        <w:ind w:left="5316"/>
        <w:jc w:val="both"/>
        <w:rPr>
          <w:rFonts w:ascii="Arial" w:hAnsi="Arial"/>
          <w:color w:val="222222"/>
          <w:sz w:val="18"/>
        </w:rPr>
      </w:pPr>
    </w:p>
    <w:p w:rsidR="00BC2FFE" w:rsidRPr="00710219" w:rsidRDefault="00BC2FFE" w:rsidP="00BC2FFE">
      <w:pPr>
        <w:ind w:left="5316"/>
        <w:jc w:val="both"/>
        <w:rPr>
          <w:rFonts w:ascii="Arial" w:hAnsi="Arial"/>
          <w:sz w:val="20"/>
        </w:rPr>
      </w:pPr>
    </w:p>
    <w:p w:rsidR="00BC2FFE" w:rsidRPr="00710219" w:rsidRDefault="00BC2FFE" w:rsidP="00BC2FFE">
      <w:pPr>
        <w:numPr>
          <w:ilvl w:val="0"/>
          <w:numId w:val="41"/>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BC2FFE" w:rsidRDefault="00BC2FFE" w:rsidP="00BC2FFE">
      <w:pPr>
        <w:tabs>
          <w:tab w:val="left" w:pos="900"/>
          <w:tab w:val="left" w:pos="5529"/>
        </w:tabs>
        <w:ind w:left="5529" w:hanging="284"/>
        <w:jc w:val="both"/>
        <w:rPr>
          <w:rFonts w:ascii="Arial" w:hAnsi="Arial"/>
          <w:color w:val="222222"/>
          <w:sz w:val="18"/>
        </w:rPr>
      </w:pPr>
    </w:p>
    <w:p w:rsidR="00BC2FFE" w:rsidRDefault="00BC2FFE" w:rsidP="00BC2FFE">
      <w:pPr>
        <w:tabs>
          <w:tab w:val="left" w:pos="900"/>
          <w:tab w:val="left" w:pos="5529"/>
        </w:tabs>
        <w:ind w:left="5529" w:hanging="284"/>
        <w:jc w:val="both"/>
        <w:rPr>
          <w:rFonts w:ascii="Arial" w:hAnsi="Arial"/>
          <w:color w:val="222222"/>
          <w:sz w:val="18"/>
        </w:rPr>
      </w:pPr>
    </w:p>
    <w:p w:rsidR="00BC2FFE" w:rsidRDefault="00BC2FFE" w:rsidP="00BC2FFE">
      <w:pPr>
        <w:tabs>
          <w:tab w:val="left" w:pos="900"/>
          <w:tab w:val="left" w:pos="5529"/>
        </w:tabs>
        <w:ind w:left="284" w:hanging="284"/>
        <w:jc w:val="both"/>
      </w:pPr>
    </w:p>
    <w:p w:rsidR="00BC2FFE" w:rsidRDefault="00BC2FFE" w:rsidP="00BC2FFE">
      <w:pPr>
        <w:tabs>
          <w:tab w:val="left" w:pos="900"/>
          <w:tab w:val="left" w:pos="5529"/>
        </w:tabs>
        <w:ind w:left="284" w:hanging="284"/>
        <w:jc w:val="right"/>
        <w:rPr>
          <w:rFonts w:ascii="Arial" w:hAnsi="Arial" w:cs="Arial"/>
          <w:i/>
          <w:iCs/>
          <w:color w:val="222222"/>
          <w:sz w:val="20"/>
          <w:szCs w:val="20"/>
        </w:rPr>
      </w:pPr>
    </w:p>
    <w:p w:rsidR="00BC2FFE" w:rsidRDefault="00BC2FFE" w:rsidP="00BC2FFE">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BC2FFE" w:rsidRDefault="00BC2FFE" w:rsidP="00BC2FFE">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7E48EA" w:rsidRDefault="007E48EA" w:rsidP="007E48E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 xml:space="preserve">                                                                          do składania oświadczeń woli w imieniu  Wykonawcy</w:t>
      </w:r>
      <w:r w:rsidR="00BC2FFE">
        <w:rPr>
          <w:rFonts w:ascii="Arial" w:hAnsi="Arial"/>
          <w:color w:val="222222"/>
          <w:sz w:val="18"/>
        </w:rPr>
        <w:tab/>
      </w:r>
      <w:r w:rsidR="00BC2FFE">
        <w:rPr>
          <w:rFonts w:ascii="Arial" w:hAnsi="Arial"/>
          <w:color w:val="222222"/>
          <w:sz w:val="18"/>
        </w:rPr>
        <w:tab/>
      </w: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r>
        <w:rPr>
          <w:rFonts w:ascii="Arial" w:hAnsi="Arial" w:cs="Arial"/>
          <w:i/>
          <w:iCs/>
          <w:color w:val="222222"/>
          <w:sz w:val="20"/>
          <w:szCs w:val="20"/>
        </w:rPr>
        <w:t xml:space="preserve"> </w:t>
      </w: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1052DD" w:rsidRDefault="001052DD" w:rsidP="00C15133">
      <w:pPr>
        <w:tabs>
          <w:tab w:val="left" w:pos="900"/>
          <w:tab w:val="left" w:pos="5529"/>
        </w:tabs>
        <w:ind w:left="284" w:hanging="284"/>
        <w:jc w:val="right"/>
        <w:rPr>
          <w:rFonts w:ascii="Arial" w:hAnsi="Arial" w:cs="Arial"/>
          <w:i/>
          <w:iCs/>
          <w:color w:val="222222"/>
          <w:sz w:val="20"/>
          <w:szCs w:val="20"/>
        </w:rPr>
      </w:pPr>
    </w:p>
    <w:p w:rsidR="001052DD" w:rsidRDefault="001052DD" w:rsidP="00C15133">
      <w:pPr>
        <w:tabs>
          <w:tab w:val="left" w:pos="900"/>
          <w:tab w:val="left" w:pos="5529"/>
        </w:tabs>
        <w:ind w:left="284" w:hanging="284"/>
        <w:jc w:val="right"/>
        <w:rPr>
          <w:rFonts w:ascii="Arial" w:hAnsi="Arial" w:cs="Arial"/>
          <w:i/>
          <w:iCs/>
          <w:color w:val="222222"/>
          <w:sz w:val="20"/>
          <w:szCs w:val="20"/>
        </w:rPr>
      </w:pPr>
    </w:p>
    <w:p w:rsidR="001052DD" w:rsidRDefault="001052DD"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7E48EA" w:rsidRDefault="007E48EA" w:rsidP="00C15133">
      <w:pPr>
        <w:tabs>
          <w:tab w:val="left" w:pos="900"/>
          <w:tab w:val="left" w:pos="5529"/>
        </w:tabs>
        <w:ind w:left="284" w:hanging="284"/>
        <w:jc w:val="right"/>
        <w:rPr>
          <w:rFonts w:ascii="Arial" w:hAnsi="Arial" w:cs="Arial"/>
          <w:i/>
          <w:iCs/>
          <w:color w:val="222222"/>
          <w:sz w:val="20"/>
          <w:szCs w:val="20"/>
        </w:rPr>
      </w:pPr>
    </w:p>
    <w:p w:rsidR="00D77624" w:rsidRPr="008604D0" w:rsidRDefault="00D77624" w:rsidP="00D77624">
      <w:pPr>
        <w:pStyle w:val="Standard"/>
        <w:tabs>
          <w:tab w:val="left" w:pos="1184"/>
          <w:tab w:val="left" w:pos="5813"/>
        </w:tabs>
        <w:ind w:left="284" w:hanging="284"/>
        <w:jc w:val="right"/>
        <w:rPr>
          <w:rFonts w:ascii="Arial" w:hAnsi="Arial" w:cs="Arial"/>
          <w:i/>
          <w:iCs/>
          <w:sz w:val="19"/>
          <w:szCs w:val="19"/>
        </w:rPr>
      </w:pPr>
      <w:r w:rsidRPr="008604D0">
        <w:rPr>
          <w:rFonts w:ascii="Arial" w:hAnsi="Arial" w:cs="Arial"/>
          <w:i/>
          <w:iCs/>
          <w:sz w:val="19"/>
          <w:szCs w:val="19"/>
        </w:rPr>
        <w:t>Załącznik nr 2a</w:t>
      </w:r>
    </w:p>
    <w:p w:rsidR="00D77624" w:rsidRPr="008604D0" w:rsidRDefault="00D77624" w:rsidP="00D77624">
      <w:pPr>
        <w:pStyle w:val="Standard"/>
        <w:tabs>
          <w:tab w:val="left" w:pos="1184"/>
          <w:tab w:val="left" w:pos="5813"/>
        </w:tabs>
        <w:ind w:left="284" w:hanging="284"/>
        <w:jc w:val="right"/>
        <w:rPr>
          <w:rFonts w:ascii="Arial" w:hAnsi="Arial" w:cs="Arial"/>
          <w:i/>
          <w:iCs/>
          <w:sz w:val="19"/>
          <w:szCs w:val="19"/>
        </w:rPr>
      </w:pPr>
    </w:p>
    <w:p w:rsidR="00D77624" w:rsidRPr="008604D0" w:rsidRDefault="00D77624" w:rsidP="00D77624">
      <w:pPr>
        <w:pStyle w:val="Standard"/>
        <w:tabs>
          <w:tab w:val="left" w:pos="1184"/>
          <w:tab w:val="left" w:pos="5813"/>
        </w:tabs>
        <w:ind w:left="284" w:hanging="284"/>
        <w:jc w:val="center"/>
        <w:rPr>
          <w:rFonts w:ascii="Arial" w:hAnsi="Arial" w:cs="Arial"/>
          <w:b/>
          <w:bCs/>
          <w:sz w:val="19"/>
          <w:szCs w:val="19"/>
        </w:rPr>
      </w:pPr>
      <w:r w:rsidRPr="008604D0">
        <w:rPr>
          <w:rFonts w:ascii="Arial" w:hAnsi="Arial" w:cs="Arial"/>
          <w:b/>
          <w:bCs/>
          <w:sz w:val="19"/>
          <w:szCs w:val="19"/>
        </w:rPr>
        <w:t xml:space="preserve">Przesłanki wykluczenia  wykonawcy określone w art. 24 ust. 1 </w:t>
      </w:r>
      <w:proofErr w:type="spellStart"/>
      <w:r w:rsidRPr="008604D0">
        <w:rPr>
          <w:rFonts w:ascii="Arial" w:hAnsi="Arial" w:cs="Arial"/>
          <w:b/>
          <w:bCs/>
          <w:sz w:val="19"/>
          <w:szCs w:val="19"/>
        </w:rPr>
        <w:t>pkt</w:t>
      </w:r>
      <w:proofErr w:type="spellEnd"/>
      <w:r w:rsidRPr="008604D0">
        <w:rPr>
          <w:rFonts w:ascii="Arial" w:hAnsi="Arial" w:cs="Arial"/>
          <w:b/>
          <w:bCs/>
          <w:sz w:val="19"/>
          <w:szCs w:val="19"/>
        </w:rPr>
        <w:t xml:space="preserve"> 12) do 23) </w:t>
      </w:r>
      <w:proofErr w:type="spellStart"/>
      <w:r w:rsidRPr="008604D0">
        <w:rPr>
          <w:rFonts w:ascii="Arial" w:hAnsi="Arial" w:cs="Arial"/>
          <w:b/>
          <w:bCs/>
          <w:sz w:val="19"/>
          <w:szCs w:val="19"/>
        </w:rPr>
        <w:t>u.p.z.p</w:t>
      </w:r>
      <w:proofErr w:type="spellEnd"/>
      <w:r w:rsidRPr="008604D0">
        <w:rPr>
          <w:rFonts w:ascii="Arial" w:hAnsi="Arial" w:cs="Arial"/>
          <w:b/>
          <w:bCs/>
          <w:sz w:val="19"/>
          <w:szCs w:val="19"/>
        </w:rPr>
        <w:t>.</w:t>
      </w:r>
    </w:p>
    <w:p w:rsidR="00D77624" w:rsidRPr="008604D0" w:rsidRDefault="00D77624" w:rsidP="00D77624">
      <w:pPr>
        <w:pStyle w:val="Standard"/>
        <w:tabs>
          <w:tab w:val="left" w:pos="284"/>
        </w:tabs>
        <w:jc w:val="both"/>
        <w:rPr>
          <w:rFonts w:ascii="Arial" w:hAnsi="Arial" w:cs="Arial"/>
          <w:i/>
          <w:iCs/>
          <w:sz w:val="19"/>
          <w:szCs w:val="19"/>
          <w:lang w:eastAsia="pl-PL"/>
        </w:rPr>
      </w:pPr>
      <w:r w:rsidRPr="008604D0">
        <w:rPr>
          <w:rFonts w:ascii="Arial" w:hAnsi="Arial" w:cs="Arial"/>
          <w:i/>
          <w:iCs/>
          <w:sz w:val="19"/>
          <w:szCs w:val="19"/>
          <w:lang w:eastAsia="pl-PL"/>
        </w:rPr>
        <w:tab/>
        <w:t>Z postępowania o udzielenia zamówienia publicznego wyklucza się:</w:t>
      </w:r>
    </w:p>
    <w:p w:rsidR="00D77624" w:rsidRPr="008604D0" w:rsidRDefault="00D77624" w:rsidP="00D77624">
      <w:pPr>
        <w:pStyle w:val="Standard"/>
        <w:ind w:left="644" w:hanging="360"/>
        <w:jc w:val="both"/>
        <w:rPr>
          <w:rFonts w:ascii="Arial" w:hAnsi="Arial" w:cs="Arial"/>
          <w:i/>
          <w:iCs/>
          <w:sz w:val="19"/>
          <w:szCs w:val="19"/>
          <w:lang w:eastAsia="pl-PL"/>
        </w:rPr>
      </w:pPr>
      <w:r w:rsidRPr="008604D0">
        <w:rPr>
          <w:rFonts w:ascii="Arial" w:hAnsi="Arial" w:cs="Arial"/>
          <w:i/>
          <w:iCs/>
          <w:sz w:val="19"/>
          <w:szCs w:val="19"/>
          <w:lang w:eastAsia="pl-PL"/>
        </w:rPr>
        <w:t>12.</w:t>
      </w:r>
      <w:r w:rsidRPr="008604D0">
        <w:rPr>
          <w:rFonts w:ascii="Arial" w:hAnsi="Arial" w:cs="Arial"/>
          <w:i/>
          <w:iCs/>
          <w:sz w:val="19"/>
          <w:szCs w:val="19"/>
          <w:lang w:eastAsia="pl-PL"/>
        </w:rPr>
        <w:tab/>
        <w:t>Wykonawcę, który nie wykazał spełniania warunków udziału w postępowaniu lub nie został zaproszony do negocjacji lub złożenia ofert wstępnych albo ofert, lub nie wykazał braku podstaw wykluczenia;</w:t>
      </w:r>
    </w:p>
    <w:p w:rsidR="00D77624" w:rsidRPr="008604D0" w:rsidRDefault="00D77624" w:rsidP="00D77624">
      <w:pPr>
        <w:pStyle w:val="Standard"/>
        <w:ind w:left="644" w:hanging="360"/>
        <w:jc w:val="both"/>
        <w:rPr>
          <w:rFonts w:ascii="Arial" w:hAnsi="Arial" w:cs="Arial"/>
          <w:i/>
          <w:iCs/>
          <w:sz w:val="19"/>
          <w:szCs w:val="19"/>
          <w:lang w:eastAsia="pl-PL"/>
        </w:rPr>
      </w:pPr>
      <w:r w:rsidRPr="008604D0">
        <w:rPr>
          <w:rFonts w:ascii="Arial" w:hAnsi="Arial" w:cs="Arial"/>
          <w:i/>
          <w:iCs/>
          <w:sz w:val="19"/>
          <w:szCs w:val="19"/>
          <w:lang w:eastAsia="pl-PL"/>
        </w:rPr>
        <w:t>13.</w:t>
      </w:r>
      <w:r w:rsidRPr="008604D0">
        <w:rPr>
          <w:rFonts w:ascii="Arial" w:hAnsi="Arial" w:cs="Arial"/>
          <w:i/>
          <w:iCs/>
          <w:sz w:val="19"/>
          <w:szCs w:val="19"/>
          <w:lang w:eastAsia="pl-PL"/>
        </w:rPr>
        <w:tab/>
        <w:t>Wykonawcę będącego osobą fizyczną, którego prawomocnie skazano za przestępstwo:</w:t>
      </w:r>
    </w:p>
    <w:p w:rsidR="00D77624" w:rsidRPr="008604D0" w:rsidRDefault="00D77624" w:rsidP="00D77624">
      <w:pPr>
        <w:pStyle w:val="Standard"/>
        <w:tabs>
          <w:tab w:val="left" w:pos="2160"/>
        </w:tabs>
        <w:ind w:left="1080" w:hanging="360"/>
        <w:jc w:val="both"/>
        <w:rPr>
          <w:rFonts w:ascii="Arial" w:hAnsi="Arial" w:cs="Arial"/>
          <w:sz w:val="19"/>
          <w:szCs w:val="19"/>
        </w:rPr>
      </w:pPr>
      <w:r w:rsidRPr="008604D0">
        <w:rPr>
          <w:rFonts w:ascii="Arial" w:hAnsi="Arial" w:cs="Arial"/>
          <w:i/>
          <w:iCs/>
          <w:sz w:val="19"/>
          <w:szCs w:val="19"/>
          <w:lang w:eastAsia="pl-PL"/>
        </w:rPr>
        <w:t xml:space="preserve"> -</w:t>
      </w:r>
      <w:r w:rsidRPr="008604D0">
        <w:rPr>
          <w:rFonts w:ascii="Arial" w:hAnsi="Arial" w:cs="Arial"/>
          <w:i/>
          <w:iCs/>
          <w:sz w:val="19"/>
          <w:szCs w:val="19"/>
          <w:lang w:eastAsia="pl-PL"/>
        </w:rPr>
        <w:tab/>
        <w:t>o którym mowa w art. 165a, art. 181–188, art. 189a, art. 218–221, art. 228–230a, art. 250a, art. 258 lub art. 270–309 ustawy z dnia 6 czerwca 1997 r. – Kodeks karny (t. j. Dz. U. z 2019 r., poz.1950</w:t>
      </w:r>
      <w:r w:rsidRPr="008604D0">
        <w:rPr>
          <w:rFonts w:ascii="Arial" w:hAnsi="Arial" w:cs="Arial"/>
          <w:i/>
          <w:iCs/>
          <w:sz w:val="19"/>
          <w:szCs w:val="19"/>
          <w:lang w:eastAsia="pl-PL"/>
        </w:rPr>
        <w:br/>
        <w:t xml:space="preserve">z </w:t>
      </w:r>
      <w:proofErr w:type="spellStart"/>
      <w:r w:rsidRPr="008604D0">
        <w:rPr>
          <w:rFonts w:ascii="Arial" w:hAnsi="Arial" w:cs="Arial"/>
          <w:i/>
          <w:iCs/>
          <w:sz w:val="19"/>
          <w:szCs w:val="19"/>
          <w:lang w:eastAsia="pl-PL"/>
        </w:rPr>
        <w:t>późn</w:t>
      </w:r>
      <w:proofErr w:type="spellEnd"/>
      <w:r w:rsidRPr="008604D0">
        <w:rPr>
          <w:rFonts w:ascii="Arial" w:hAnsi="Arial" w:cs="Arial"/>
          <w:i/>
          <w:iCs/>
          <w:sz w:val="19"/>
          <w:szCs w:val="19"/>
          <w:lang w:eastAsia="pl-PL"/>
        </w:rPr>
        <w:t xml:space="preserve">. zm.) lub art. 46 lub art. 48 ustawy z dnia 25 czerwca 2010 r. o sporcie (t. j. Dz. U. z 2019 r., poz.1468 z </w:t>
      </w:r>
      <w:proofErr w:type="spellStart"/>
      <w:r w:rsidRPr="008604D0">
        <w:rPr>
          <w:rFonts w:ascii="Arial" w:hAnsi="Arial" w:cs="Arial"/>
          <w:i/>
          <w:iCs/>
          <w:sz w:val="19"/>
          <w:szCs w:val="19"/>
          <w:lang w:eastAsia="pl-PL"/>
        </w:rPr>
        <w:t>późn</w:t>
      </w:r>
      <w:proofErr w:type="spellEnd"/>
      <w:r w:rsidRPr="008604D0">
        <w:rPr>
          <w:rFonts w:ascii="Arial" w:hAnsi="Arial" w:cs="Arial"/>
          <w:i/>
          <w:iCs/>
          <w:sz w:val="19"/>
          <w:szCs w:val="19"/>
          <w:lang w:eastAsia="pl-PL"/>
        </w:rPr>
        <w:t>. zm.),</w:t>
      </w:r>
    </w:p>
    <w:p w:rsidR="00D77624" w:rsidRPr="008604D0" w:rsidRDefault="00D77624" w:rsidP="00D77624">
      <w:pPr>
        <w:pStyle w:val="Standard"/>
        <w:tabs>
          <w:tab w:val="left" w:pos="2160"/>
        </w:tabs>
        <w:ind w:left="1080" w:hanging="360"/>
        <w:jc w:val="both"/>
        <w:rPr>
          <w:rFonts w:ascii="Arial" w:hAnsi="Arial" w:cs="Arial"/>
          <w:sz w:val="19"/>
          <w:szCs w:val="19"/>
        </w:rPr>
      </w:pPr>
      <w:r w:rsidRPr="008604D0">
        <w:rPr>
          <w:rFonts w:ascii="Arial" w:hAnsi="Arial" w:cs="Arial"/>
          <w:i/>
          <w:iCs/>
          <w:sz w:val="19"/>
          <w:szCs w:val="19"/>
          <w:lang w:eastAsia="pl-PL"/>
        </w:rPr>
        <w:t xml:space="preserve">- </w:t>
      </w:r>
      <w:r w:rsidRPr="008604D0">
        <w:rPr>
          <w:rFonts w:ascii="Arial" w:hAnsi="Arial" w:cs="Arial"/>
          <w:i/>
          <w:iCs/>
          <w:sz w:val="19"/>
          <w:szCs w:val="19"/>
          <w:lang w:eastAsia="pl-PL"/>
        </w:rPr>
        <w:tab/>
        <w:t>o charakterze terrorystycznym, o którym mowa w art. 115 § 20 ustawy z dnia 6 czerwca</w:t>
      </w:r>
      <w:r w:rsidRPr="008604D0">
        <w:rPr>
          <w:rFonts w:ascii="Arial" w:hAnsi="Arial" w:cs="Arial"/>
          <w:sz w:val="19"/>
          <w:szCs w:val="19"/>
        </w:rPr>
        <w:br/>
      </w:r>
      <w:r w:rsidRPr="008604D0">
        <w:rPr>
          <w:rFonts w:ascii="Arial" w:hAnsi="Arial" w:cs="Arial"/>
          <w:i/>
          <w:iCs/>
          <w:sz w:val="19"/>
          <w:szCs w:val="19"/>
          <w:lang w:eastAsia="pl-PL"/>
        </w:rPr>
        <w:t xml:space="preserve">1997 r. – Kodeks karny (t. j. Dz. U. z 2019 r., poz.1950 z </w:t>
      </w:r>
      <w:proofErr w:type="spellStart"/>
      <w:r w:rsidRPr="008604D0">
        <w:rPr>
          <w:rFonts w:ascii="Arial" w:hAnsi="Arial" w:cs="Arial"/>
          <w:i/>
          <w:iCs/>
          <w:sz w:val="19"/>
          <w:szCs w:val="19"/>
          <w:lang w:eastAsia="pl-PL"/>
        </w:rPr>
        <w:t>późn</w:t>
      </w:r>
      <w:proofErr w:type="spellEnd"/>
      <w:r w:rsidRPr="008604D0">
        <w:rPr>
          <w:rFonts w:ascii="Arial" w:hAnsi="Arial" w:cs="Arial"/>
          <w:i/>
          <w:iCs/>
          <w:sz w:val="19"/>
          <w:szCs w:val="19"/>
          <w:lang w:eastAsia="pl-PL"/>
        </w:rPr>
        <w:t>. zm.),</w:t>
      </w:r>
    </w:p>
    <w:p w:rsidR="00D77624" w:rsidRPr="008604D0" w:rsidRDefault="00D77624" w:rsidP="00D77624">
      <w:pPr>
        <w:pStyle w:val="Standard"/>
        <w:tabs>
          <w:tab w:val="left" w:pos="2160"/>
        </w:tabs>
        <w:ind w:left="1080" w:hanging="360"/>
        <w:jc w:val="both"/>
        <w:rPr>
          <w:rFonts w:ascii="Arial" w:hAnsi="Arial" w:cs="Arial"/>
          <w:i/>
          <w:iCs/>
          <w:sz w:val="19"/>
          <w:szCs w:val="19"/>
          <w:lang w:eastAsia="pl-PL"/>
        </w:rPr>
      </w:pPr>
      <w:r w:rsidRPr="008604D0">
        <w:rPr>
          <w:rFonts w:ascii="Arial" w:hAnsi="Arial" w:cs="Arial"/>
          <w:i/>
          <w:iCs/>
          <w:sz w:val="19"/>
          <w:szCs w:val="19"/>
          <w:lang w:eastAsia="pl-PL"/>
        </w:rPr>
        <w:t xml:space="preserve">- </w:t>
      </w:r>
      <w:r w:rsidRPr="008604D0">
        <w:rPr>
          <w:rFonts w:ascii="Arial" w:hAnsi="Arial" w:cs="Arial"/>
          <w:i/>
          <w:iCs/>
          <w:sz w:val="19"/>
          <w:szCs w:val="19"/>
          <w:lang w:eastAsia="pl-PL"/>
        </w:rPr>
        <w:tab/>
        <w:t>skarbowe,</w:t>
      </w:r>
    </w:p>
    <w:p w:rsidR="00D77624" w:rsidRPr="008604D0" w:rsidRDefault="00D77624" w:rsidP="00D77624">
      <w:pPr>
        <w:pStyle w:val="Standard"/>
        <w:tabs>
          <w:tab w:val="left" w:pos="2160"/>
        </w:tabs>
        <w:ind w:left="1080" w:hanging="360"/>
        <w:jc w:val="both"/>
        <w:rPr>
          <w:rFonts w:ascii="Arial" w:hAnsi="Arial" w:cs="Arial"/>
          <w:i/>
          <w:iCs/>
          <w:sz w:val="19"/>
          <w:szCs w:val="19"/>
          <w:lang w:eastAsia="pl-PL"/>
        </w:rPr>
      </w:pPr>
      <w:r w:rsidRPr="008604D0">
        <w:rPr>
          <w:rFonts w:ascii="Arial" w:hAnsi="Arial" w:cs="Arial"/>
          <w:i/>
          <w:iCs/>
          <w:sz w:val="19"/>
          <w:szCs w:val="19"/>
          <w:lang w:eastAsia="pl-PL"/>
        </w:rPr>
        <w:t xml:space="preserve">- </w:t>
      </w:r>
      <w:r w:rsidRPr="008604D0">
        <w:rPr>
          <w:rFonts w:ascii="Arial" w:hAnsi="Arial" w:cs="Arial"/>
          <w:i/>
          <w:iCs/>
          <w:sz w:val="19"/>
          <w:szCs w:val="19"/>
          <w:lang w:eastAsia="pl-PL"/>
        </w:rPr>
        <w:tab/>
        <w:t>o którym mowa w art. 9 lub art. 10 ustawy z dnia 15 czerwca 2012 r. o skutkach powierzania wykonywania pracy cudzoziemcom przebywającym wbrew przepisom na terytorium Rzeczypospolitej Polskiej (Dz. U.</w:t>
      </w:r>
      <w:r>
        <w:rPr>
          <w:rFonts w:ascii="Arial" w:hAnsi="Arial" w:cs="Arial"/>
          <w:i/>
          <w:iCs/>
          <w:sz w:val="19"/>
          <w:szCs w:val="19"/>
          <w:lang w:eastAsia="pl-PL"/>
        </w:rPr>
        <w:t xml:space="preserve"> </w:t>
      </w:r>
      <w:r w:rsidRPr="008604D0">
        <w:rPr>
          <w:rFonts w:ascii="Arial" w:hAnsi="Arial" w:cs="Arial"/>
          <w:i/>
          <w:iCs/>
          <w:sz w:val="19"/>
          <w:szCs w:val="19"/>
          <w:lang w:eastAsia="pl-PL"/>
        </w:rPr>
        <w:t>z  2012 r., poz.769);</w:t>
      </w:r>
    </w:p>
    <w:p w:rsidR="00D77624" w:rsidRPr="008604D0" w:rsidRDefault="00D77624" w:rsidP="00D77624">
      <w:pPr>
        <w:pStyle w:val="Standard"/>
        <w:tabs>
          <w:tab w:val="left" w:pos="1429"/>
        </w:tabs>
        <w:ind w:left="720" w:hanging="360"/>
        <w:jc w:val="both"/>
        <w:rPr>
          <w:rFonts w:ascii="Arial" w:hAnsi="Arial" w:cs="Arial"/>
          <w:i/>
          <w:iCs/>
          <w:sz w:val="19"/>
          <w:szCs w:val="19"/>
          <w:lang w:eastAsia="pl-PL"/>
        </w:rPr>
      </w:pPr>
      <w:r w:rsidRPr="008604D0">
        <w:rPr>
          <w:rFonts w:ascii="Arial" w:hAnsi="Arial" w:cs="Arial"/>
          <w:i/>
          <w:iCs/>
          <w:sz w:val="19"/>
          <w:szCs w:val="19"/>
          <w:lang w:eastAsia="pl-PL"/>
        </w:rPr>
        <w:t>14. Wykonawcę, jeżeli urzędującego członka jego organu zarządzającego lub nadzorczego, wspólnika spółki</w:t>
      </w:r>
      <w:r w:rsidRPr="008604D0">
        <w:rPr>
          <w:rFonts w:ascii="Arial" w:hAnsi="Arial" w:cs="Arial"/>
          <w:i/>
          <w:iCs/>
          <w:sz w:val="19"/>
          <w:szCs w:val="19"/>
          <w:lang w:eastAsia="pl-PL"/>
        </w:rPr>
        <w:br/>
        <w:t xml:space="preserve">w spółce jawnej lub partnerskiej albo </w:t>
      </w:r>
      <w:proofErr w:type="spellStart"/>
      <w:r w:rsidRPr="008604D0">
        <w:rPr>
          <w:rFonts w:ascii="Arial" w:hAnsi="Arial" w:cs="Arial"/>
          <w:i/>
          <w:iCs/>
          <w:sz w:val="19"/>
          <w:szCs w:val="19"/>
          <w:lang w:eastAsia="pl-PL"/>
        </w:rPr>
        <w:t>komplementariusza</w:t>
      </w:r>
      <w:proofErr w:type="spellEnd"/>
      <w:r w:rsidRPr="008604D0">
        <w:rPr>
          <w:rFonts w:ascii="Arial" w:hAnsi="Arial" w:cs="Arial"/>
          <w:i/>
          <w:iCs/>
          <w:sz w:val="19"/>
          <w:szCs w:val="19"/>
          <w:lang w:eastAsia="pl-PL"/>
        </w:rPr>
        <w:t xml:space="preserve"> w spółce komandytowej lub komandytowo-akcyjnej lub prokurenta prawomocnie skazano za przestępstwo, o którym mowa w </w:t>
      </w:r>
      <w:proofErr w:type="spellStart"/>
      <w:r w:rsidRPr="008604D0">
        <w:rPr>
          <w:rFonts w:ascii="Arial" w:hAnsi="Arial" w:cs="Arial"/>
          <w:i/>
          <w:iCs/>
          <w:sz w:val="19"/>
          <w:szCs w:val="19"/>
          <w:lang w:eastAsia="pl-PL"/>
        </w:rPr>
        <w:t>pkt</w:t>
      </w:r>
      <w:proofErr w:type="spellEnd"/>
      <w:r w:rsidRPr="008604D0">
        <w:rPr>
          <w:rFonts w:ascii="Arial" w:hAnsi="Arial" w:cs="Arial"/>
          <w:i/>
          <w:iCs/>
          <w:sz w:val="19"/>
          <w:szCs w:val="19"/>
          <w:lang w:eastAsia="pl-PL"/>
        </w:rPr>
        <w:t xml:space="preserve"> 13;</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15.  Wykonawcę, wobec którego wydano prawomocny wyrok sądu lub ostateczną decyzję administracyjną</w:t>
      </w:r>
      <w:r w:rsidRPr="008604D0">
        <w:rPr>
          <w:rFonts w:ascii="Arial" w:hAnsi="Arial" w:cs="Arial"/>
          <w:i/>
          <w:iCs/>
          <w:sz w:val="19"/>
          <w:szCs w:val="19"/>
        </w:rPr>
        <w:br/>
      </w:r>
      <w:r w:rsidRPr="008604D0">
        <w:rPr>
          <w:rFonts w:ascii="Arial" w:hAnsi="Arial" w:cs="Arial"/>
          <w:i/>
          <w:iCs/>
          <w:sz w:val="19"/>
          <w:szCs w:val="19"/>
          <w:lang w:eastAsia="pl-PL"/>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16. Wykonawcę, który w wyniku zamierzonego działania lub rażącego niedbalstwa wprowadził zamawiającego w błąd przy przedstawieniu informacji, że nie podlega wykluczeniu, spełnia warunki udziału w postępowaniu lub obiektywne i nie dyskryminacyjne kryteria, zwane dalej „kryteriami selekcji”, lub który zataił te informacje lub nie jest w stanie przedstawić wymaganych dokumentów;</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17.</w:t>
      </w:r>
      <w:r w:rsidRPr="008604D0">
        <w:rPr>
          <w:rFonts w:ascii="Arial" w:hAnsi="Arial" w:cs="Arial"/>
          <w:i/>
          <w:iCs/>
          <w:sz w:val="19"/>
          <w:szCs w:val="19"/>
        </w:rPr>
        <w:t xml:space="preserve"> </w:t>
      </w:r>
      <w:r w:rsidRPr="008604D0">
        <w:rPr>
          <w:rFonts w:ascii="Arial" w:hAnsi="Arial" w:cs="Arial"/>
          <w:i/>
          <w:iCs/>
          <w:sz w:val="19"/>
          <w:szCs w:val="19"/>
          <w:lang w:eastAsia="pl-PL"/>
        </w:rPr>
        <w:t>Wykonawcę, który w wyniku lekkomyślności lub niedbalstwa przedstawił informacje wprowadzające w błąd zamawiającego, mogące mieć istotny wpływ na decyzje podejmowane przez zamawiającego</w:t>
      </w:r>
      <w:r w:rsidRPr="008604D0">
        <w:rPr>
          <w:rFonts w:ascii="Arial" w:hAnsi="Arial" w:cs="Arial"/>
          <w:i/>
          <w:iCs/>
          <w:sz w:val="19"/>
          <w:szCs w:val="19"/>
        </w:rPr>
        <w:br/>
      </w:r>
      <w:r w:rsidRPr="008604D0">
        <w:rPr>
          <w:rFonts w:ascii="Arial" w:hAnsi="Arial" w:cs="Arial"/>
          <w:i/>
          <w:iCs/>
          <w:sz w:val="19"/>
          <w:szCs w:val="19"/>
          <w:lang w:eastAsia="pl-PL"/>
        </w:rPr>
        <w:t>w postępowaniu o udzielenie zamówienia;</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18.</w:t>
      </w:r>
      <w:r w:rsidRPr="008604D0">
        <w:rPr>
          <w:rFonts w:ascii="Arial" w:hAnsi="Arial" w:cs="Arial"/>
          <w:i/>
          <w:iCs/>
          <w:sz w:val="19"/>
          <w:szCs w:val="19"/>
          <w:lang w:eastAsia="pl-PL"/>
        </w:rPr>
        <w:tab/>
        <w:t>Wykonawcę, który bezprawnie wpływał lub próbował wpłynąć na czynności zamawiającego</w:t>
      </w:r>
      <w:r w:rsidRPr="008604D0">
        <w:rPr>
          <w:rFonts w:ascii="Arial" w:hAnsi="Arial" w:cs="Arial"/>
          <w:i/>
          <w:iCs/>
          <w:sz w:val="19"/>
          <w:szCs w:val="19"/>
        </w:rPr>
        <w:br/>
      </w:r>
      <w:r w:rsidRPr="008604D0">
        <w:rPr>
          <w:rFonts w:ascii="Arial" w:hAnsi="Arial" w:cs="Arial"/>
          <w:i/>
          <w:iCs/>
          <w:sz w:val="19"/>
          <w:szCs w:val="19"/>
          <w:lang w:eastAsia="pl-PL"/>
        </w:rPr>
        <w:t>lub pozyskać informacje poufne, mogące dać mu przewagę w postępowaniu o udzielenie zamówienia;</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19.</w:t>
      </w:r>
      <w:r w:rsidRPr="008604D0">
        <w:rPr>
          <w:rFonts w:ascii="Arial" w:hAnsi="Arial" w:cs="Arial"/>
          <w:i/>
          <w:iCs/>
          <w:sz w:val="19"/>
          <w:szCs w:val="19"/>
          <w:lang w:eastAsia="pl-PL"/>
        </w:rPr>
        <w:tab/>
        <w:t xml:space="preserve">Wykonawcę, który brał udział w przygotowaniu postępowania o udzielenie zamówienia lub którego pracownik, </w:t>
      </w:r>
      <w:r w:rsidRPr="008604D0">
        <w:rPr>
          <w:rFonts w:ascii="Arial" w:hAnsi="Arial" w:cs="Arial"/>
          <w:i/>
          <w:iCs/>
          <w:sz w:val="19"/>
          <w:szCs w:val="19"/>
          <w:lang w:eastAsia="pl-PL"/>
        </w:rPr>
        <w:br/>
        <w:t>a  także osoba wykonująca pracę na podstawie umowy zlecenia, o dzieło, agencyjnej lub innej umowy</w:t>
      </w:r>
      <w:r w:rsidRPr="008604D0">
        <w:rPr>
          <w:rFonts w:ascii="Arial" w:hAnsi="Arial" w:cs="Arial"/>
          <w:i/>
          <w:iCs/>
          <w:sz w:val="19"/>
          <w:szCs w:val="19"/>
          <w:lang w:eastAsia="pl-PL"/>
        </w:rPr>
        <w:br/>
        <w:t xml:space="preserve">o świadczenie usług, brał udział w przygotowaniu takiego postępowania, chyba że spowodowane tym zakłócenie konkurencji może być wyeliminowane w inny sposób niż przez wykluczenie wykonawcy </w:t>
      </w:r>
      <w:r w:rsidRPr="008604D0">
        <w:rPr>
          <w:rFonts w:ascii="Arial" w:hAnsi="Arial" w:cs="Arial"/>
          <w:i/>
          <w:iCs/>
          <w:sz w:val="19"/>
          <w:szCs w:val="19"/>
        </w:rPr>
        <w:br/>
      </w:r>
      <w:r w:rsidRPr="008604D0">
        <w:rPr>
          <w:rFonts w:ascii="Arial" w:hAnsi="Arial" w:cs="Arial"/>
          <w:i/>
          <w:iCs/>
          <w:sz w:val="19"/>
          <w:szCs w:val="19"/>
          <w:lang w:eastAsia="pl-PL"/>
        </w:rPr>
        <w:t>z udziału w postępowaniu;</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20.</w:t>
      </w:r>
      <w:r w:rsidRPr="008604D0">
        <w:rPr>
          <w:rFonts w:ascii="Arial" w:hAnsi="Arial" w:cs="Arial"/>
          <w:i/>
          <w:iCs/>
          <w:sz w:val="19"/>
          <w:szCs w:val="19"/>
          <w:lang w:eastAsia="pl-PL"/>
        </w:rPr>
        <w:tab/>
        <w:t xml:space="preserve">Wykonawcę, który z innymi wykonawcami zawarł porozumienie mające na celu zakłócenie konkurencji między wykonawcami w postępowaniu o udzielenie zamówienia, co zamawiający jest w stanie wykazać </w:t>
      </w:r>
      <w:r w:rsidRPr="008604D0">
        <w:rPr>
          <w:rFonts w:ascii="Arial" w:hAnsi="Arial" w:cs="Arial"/>
          <w:i/>
          <w:iCs/>
          <w:sz w:val="19"/>
          <w:szCs w:val="19"/>
        </w:rPr>
        <w:br/>
      </w:r>
      <w:r w:rsidRPr="008604D0">
        <w:rPr>
          <w:rFonts w:ascii="Arial" w:hAnsi="Arial" w:cs="Arial"/>
          <w:i/>
          <w:iCs/>
          <w:sz w:val="19"/>
          <w:szCs w:val="19"/>
          <w:lang w:eastAsia="pl-PL"/>
        </w:rPr>
        <w:t>za pomocą stosownych środków dowodowych;</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21.</w:t>
      </w:r>
      <w:r w:rsidRPr="008604D0">
        <w:rPr>
          <w:rFonts w:ascii="Arial" w:hAnsi="Arial" w:cs="Arial"/>
          <w:i/>
          <w:iCs/>
          <w:sz w:val="19"/>
          <w:szCs w:val="19"/>
          <w:lang w:eastAsia="pl-PL"/>
        </w:rPr>
        <w:tab/>
        <w:t>Wykonawcę będącego podmiotem zbiorowym, wobec którego sąd orzekł zakaz ubiegania się</w:t>
      </w:r>
      <w:r w:rsidRPr="008604D0">
        <w:rPr>
          <w:rFonts w:ascii="Arial" w:hAnsi="Arial" w:cs="Arial"/>
          <w:i/>
          <w:iCs/>
          <w:sz w:val="19"/>
          <w:szCs w:val="19"/>
        </w:rPr>
        <w:br/>
      </w:r>
      <w:r w:rsidRPr="008604D0">
        <w:rPr>
          <w:rFonts w:ascii="Arial" w:hAnsi="Arial" w:cs="Arial"/>
          <w:i/>
          <w:iCs/>
          <w:sz w:val="19"/>
          <w:szCs w:val="19"/>
          <w:lang w:eastAsia="pl-PL"/>
        </w:rPr>
        <w:t xml:space="preserve">o zamówienia publiczne na podstawie ustawy z dnia 28 października 2002 r. o odpowiedzialności podmiotów zbiorowych za czyny zabronione pod groźbą kary (t. j. Dz. U. z 2020 r. poz.358); </w:t>
      </w:r>
      <w:r w:rsidRPr="008604D0">
        <w:rPr>
          <w:rFonts w:ascii="Arial" w:hAnsi="Arial" w:cs="Arial"/>
          <w:i/>
          <w:iCs/>
          <w:sz w:val="19"/>
          <w:szCs w:val="19"/>
        </w:rPr>
        <w:t xml:space="preserve"> </w:t>
      </w:r>
    </w:p>
    <w:p w:rsidR="00D77624" w:rsidRPr="008604D0" w:rsidRDefault="00D77624" w:rsidP="00D77624">
      <w:pPr>
        <w:pStyle w:val="Standard"/>
        <w:tabs>
          <w:tab w:val="left" w:pos="1429"/>
        </w:tabs>
        <w:ind w:left="720" w:hanging="360"/>
        <w:jc w:val="both"/>
        <w:rPr>
          <w:rFonts w:ascii="Arial" w:hAnsi="Arial" w:cs="Arial"/>
          <w:sz w:val="19"/>
          <w:szCs w:val="19"/>
        </w:rPr>
      </w:pPr>
      <w:r w:rsidRPr="008604D0">
        <w:rPr>
          <w:rFonts w:ascii="Arial" w:hAnsi="Arial" w:cs="Arial"/>
          <w:i/>
          <w:iCs/>
          <w:sz w:val="19"/>
          <w:szCs w:val="19"/>
          <w:lang w:eastAsia="pl-PL"/>
        </w:rPr>
        <w:t>22.</w:t>
      </w:r>
      <w:r w:rsidRPr="008604D0">
        <w:rPr>
          <w:rFonts w:ascii="Arial" w:hAnsi="Arial" w:cs="Arial"/>
          <w:i/>
          <w:iCs/>
          <w:sz w:val="19"/>
          <w:szCs w:val="19"/>
          <w:lang w:eastAsia="pl-PL"/>
        </w:rPr>
        <w:tab/>
        <w:t>Wykonawcę, wobec którego orzeczono tytułem środka zapobiegawczego zakaz ubiegania się</w:t>
      </w:r>
      <w:r w:rsidRPr="008604D0">
        <w:rPr>
          <w:rFonts w:ascii="Arial" w:hAnsi="Arial" w:cs="Arial"/>
          <w:i/>
          <w:iCs/>
          <w:sz w:val="19"/>
          <w:szCs w:val="19"/>
        </w:rPr>
        <w:br/>
      </w:r>
      <w:r w:rsidRPr="008604D0">
        <w:rPr>
          <w:rFonts w:ascii="Arial" w:hAnsi="Arial" w:cs="Arial"/>
          <w:i/>
          <w:iCs/>
          <w:sz w:val="19"/>
          <w:szCs w:val="19"/>
          <w:lang w:eastAsia="pl-PL"/>
        </w:rPr>
        <w:t>o zamówienia publiczne;</w:t>
      </w:r>
    </w:p>
    <w:p w:rsidR="00D77624" w:rsidRPr="008604D0" w:rsidRDefault="00D77624" w:rsidP="00D77624">
      <w:pPr>
        <w:pStyle w:val="Standard"/>
        <w:tabs>
          <w:tab w:val="left" w:pos="1429"/>
        </w:tabs>
        <w:ind w:left="720" w:hanging="360"/>
        <w:jc w:val="both"/>
        <w:rPr>
          <w:rFonts w:ascii="Arial" w:hAnsi="Arial" w:cs="Arial"/>
          <w:i/>
          <w:iCs/>
          <w:sz w:val="19"/>
          <w:szCs w:val="19"/>
          <w:lang w:eastAsia="pl-PL"/>
        </w:rPr>
      </w:pPr>
      <w:r w:rsidRPr="008604D0">
        <w:rPr>
          <w:rFonts w:ascii="Arial" w:hAnsi="Arial" w:cs="Arial"/>
          <w:i/>
          <w:iCs/>
          <w:sz w:val="19"/>
          <w:szCs w:val="19"/>
          <w:lang w:eastAsia="pl-PL"/>
        </w:rPr>
        <w:t>23.</w:t>
      </w:r>
      <w:r w:rsidRPr="008604D0">
        <w:rPr>
          <w:rFonts w:ascii="Arial" w:hAnsi="Arial" w:cs="Arial"/>
          <w:i/>
          <w:iCs/>
          <w:sz w:val="19"/>
          <w:szCs w:val="19"/>
          <w:lang w:eastAsia="pl-PL"/>
        </w:rPr>
        <w:tab/>
        <w:t>Wykonawców, którzy należąc do tej samej grupy kapitałowej, w rozumieniu ustawy z dnia 16 lutego</w:t>
      </w:r>
      <w:r w:rsidRPr="008604D0">
        <w:rPr>
          <w:rFonts w:ascii="Arial" w:hAnsi="Arial" w:cs="Arial"/>
          <w:i/>
          <w:iCs/>
          <w:sz w:val="19"/>
          <w:szCs w:val="19"/>
          <w:lang w:eastAsia="pl-PL"/>
        </w:rPr>
        <w:br/>
        <w:t xml:space="preserve">2007 r. o ochronie konkurencji i konsumentów (t. j. Dz. U. z 2019 poz.369 z </w:t>
      </w:r>
      <w:proofErr w:type="spellStart"/>
      <w:r w:rsidRPr="008604D0">
        <w:rPr>
          <w:rFonts w:ascii="Arial" w:hAnsi="Arial" w:cs="Arial"/>
          <w:i/>
          <w:iCs/>
          <w:sz w:val="19"/>
          <w:szCs w:val="19"/>
          <w:lang w:eastAsia="pl-PL"/>
        </w:rPr>
        <w:t>późn</w:t>
      </w:r>
      <w:proofErr w:type="spellEnd"/>
      <w:r w:rsidRPr="008604D0">
        <w:rPr>
          <w:rFonts w:ascii="Arial" w:hAnsi="Arial" w:cs="Arial"/>
          <w:i/>
          <w:iCs/>
          <w:sz w:val="19"/>
          <w:szCs w:val="19"/>
          <w:lang w:eastAsia="pl-PL"/>
        </w:rPr>
        <w:t>. zm.), złożyli odrębne oferty, oferty częściowe lub wnioski o dopuszczenie do udziału w postępowaniu, chyba że wykażą,</w:t>
      </w:r>
      <w:r w:rsidRPr="008604D0">
        <w:rPr>
          <w:rFonts w:ascii="Arial" w:hAnsi="Arial" w:cs="Arial"/>
          <w:i/>
          <w:iCs/>
          <w:sz w:val="19"/>
          <w:szCs w:val="19"/>
          <w:lang w:eastAsia="pl-PL"/>
        </w:rPr>
        <w:br/>
        <w:t>że istniejące między nimi powiązania nie prowadzą do zakłócenia konkurencji w postępowaniu</w:t>
      </w:r>
      <w:r w:rsidRPr="008604D0">
        <w:rPr>
          <w:rFonts w:ascii="Arial" w:hAnsi="Arial" w:cs="Arial"/>
          <w:i/>
          <w:iCs/>
          <w:sz w:val="19"/>
          <w:szCs w:val="19"/>
          <w:lang w:eastAsia="pl-PL"/>
        </w:rPr>
        <w:br/>
        <w:t>o udzielenie zamówienia.</w:t>
      </w:r>
    </w:p>
    <w:p w:rsidR="00D77624" w:rsidRPr="008604D0" w:rsidRDefault="00D77624" w:rsidP="00D77624">
      <w:pPr>
        <w:pStyle w:val="Standard"/>
        <w:tabs>
          <w:tab w:val="left" w:pos="1184"/>
          <w:tab w:val="left" w:pos="5813"/>
        </w:tabs>
        <w:ind w:left="284" w:hanging="284"/>
        <w:jc w:val="center"/>
        <w:rPr>
          <w:rFonts w:ascii="Arial" w:hAnsi="Arial" w:cs="Arial"/>
          <w:b/>
          <w:bCs/>
          <w:sz w:val="19"/>
          <w:szCs w:val="19"/>
        </w:rPr>
      </w:pPr>
      <w:r w:rsidRPr="008604D0">
        <w:rPr>
          <w:rFonts w:ascii="Arial" w:hAnsi="Arial" w:cs="Arial"/>
          <w:b/>
          <w:bCs/>
          <w:sz w:val="19"/>
          <w:szCs w:val="19"/>
        </w:rPr>
        <w:t xml:space="preserve">Przesłanki wykluczenia  wykonawcy określone w art. 24 ust. 5 </w:t>
      </w:r>
      <w:proofErr w:type="spellStart"/>
      <w:r w:rsidRPr="008604D0">
        <w:rPr>
          <w:rFonts w:ascii="Arial" w:hAnsi="Arial" w:cs="Arial"/>
          <w:b/>
          <w:bCs/>
          <w:sz w:val="19"/>
          <w:szCs w:val="19"/>
        </w:rPr>
        <w:t>pkt</w:t>
      </w:r>
      <w:proofErr w:type="spellEnd"/>
      <w:r w:rsidRPr="008604D0">
        <w:rPr>
          <w:rFonts w:ascii="Arial" w:hAnsi="Arial" w:cs="Arial"/>
          <w:b/>
          <w:bCs/>
          <w:sz w:val="19"/>
          <w:szCs w:val="19"/>
        </w:rPr>
        <w:t xml:space="preserve"> 1) </w:t>
      </w:r>
      <w:proofErr w:type="spellStart"/>
      <w:r w:rsidRPr="008604D0">
        <w:rPr>
          <w:rFonts w:ascii="Arial" w:hAnsi="Arial" w:cs="Arial"/>
          <w:b/>
          <w:bCs/>
          <w:sz w:val="19"/>
          <w:szCs w:val="19"/>
        </w:rPr>
        <w:t>u.p.z.p</w:t>
      </w:r>
      <w:proofErr w:type="spellEnd"/>
      <w:r w:rsidRPr="008604D0">
        <w:rPr>
          <w:rFonts w:ascii="Arial" w:hAnsi="Arial" w:cs="Arial"/>
          <w:b/>
          <w:bCs/>
          <w:sz w:val="19"/>
          <w:szCs w:val="19"/>
        </w:rPr>
        <w:t>.</w:t>
      </w:r>
    </w:p>
    <w:p w:rsidR="00D77624" w:rsidRPr="008604D0" w:rsidRDefault="00D77624" w:rsidP="00D77624">
      <w:pPr>
        <w:pStyle w:val="Standard"/>
        <w:ind w:firstLine="284"/>
        <w:jc w:val="both"/>
        <w:rPr>
          <w:rFonts w:ascii="Arial" w:hAnsi="Arial" w:cs="Arial"/>
          <w:i/>
          <w:iCs/>
          <w:sz w:val="19"/>
          <w:szCs w:val="19"/>
        </w:rPr>
      </w:pPr>
      <w:r w:rsidRPr="008604D0">
        <w:rPr>
          <w:rFonts w:ascii="Arial" w:hAnsi="Arial" w:cs="Arial"/>
          <w:i/>
          <w:iCs/>
          <w:sz w:val="19"/>
          <w:szCs w:val="19"/>
        </w:rPr>
        <w:t>Z postępowania o udzielenie zamówienia zamawiający może wykluczyć wykonawcę:</w:t>
      </w:r>
    </w:p>
    <w:p w:rsidR="00C15133" w:rsidRDefault="00D77624" w:rsidP="00D77624">
      <w:pPr>
        <w:ind w:left="709" w:hanging="425"/>
        <w:jc w:val="both"/>
      </w:pPr>
      <w:r w:rsidRPr="008604D0">
        <w:rPr>
          <w:rFonts w:ascii="Arial" w:hAnsi="Arial" w:cs="Arial"/>
          <w:i/>
          <w:iCs/>
          <w:sz w:val="19"/>
          <w:szCs w:val="19"/>
        </w:rPr>
        <w:t>1)</w:t>
      </w:r>
      <w:r w:rsidRPr="008604D0">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rFonts w:ascii="Arial" w:hAnsi="Arial" w:cs="Arial"/>
          <w:i/>
          <w:iCs/>
          <w:sz w:val="19"/>
          <w:szCs w:val="19"/>
        </w:rPr>
        <w:t xml:space="preserve"> </w:t>
      </w:r>
      <w:r w:rsidRPr="008604D0">
        <w:rPr>
          <w:rFonts w:ascii="Arial" w:hAnsi="Arial" w:cs="Arial"/>
          <w:i/>
          <w:iCs/>
          <w:sz w:val="19"/>
          <w:szCs w:val="19"/>
        </w:rPr>
        <w:t xml:space="preserve">(t. j. Dz. U. z 2019 r., poz.243 z </w:t>
      </w:r>
      <w:proofErr w:type="spellStart"/>
      <w:r w:rsidRPr="008604D0">
        <w:rPr>
          <w:rFonts w:ascii="Arial" w:hAnsi="Arial" w:cs="Arial"/>
          <w:i/>
          <w:iCs/>
          <w:sz w:val="19"/>
          <w:szCs w:val="19"/>
        </w:rPr>
        <w:t>późn</w:t>
      </w:r>
      <w:proofErr w:type="spellEnd"/>
      <w:r w:rsidRPr="008604D0">
        <w:rPr>
          <w:rFonts w:ascii="Arial" w:hAnsi="Arial" w:cs="Arial"/>
          <w:i/>
          <w:iCs/>
          <w:sz w:val="19"/>
          <w:szCs w:val="19"/>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2019 r., poz.498 z </w:t>
      </w:r>
      <w:proofErr w:type="spellStart"/>
      <w:r w:rsidRPr="008604D0">
        <w:rPr>
          <w:rFonts w:ascii="Arial" w:hAnsi="Arial" w:cs="Arial"/>
          <w:i/>
          <w:iCs/>
          <w:sz w:val="19"/>
          <w:szCs w:val="19"/>
        </w:rPr>
        <w:t>późn</w:t>
      </w:r>
      <w:proofErr w:type="spellEnd"/>
      <w:r w:rsidRPr="008604D0">
        <w:rPr>
          <w:rFonts w:ascii="Arial" w:hAnsi="Arial" w:cs="Arial"/>
          <w:i/>
          <w:iCs/>
          <w:sz w:val="19"/>
          <w:szCs w:val="19"/>
        </w:rPr>
        <w:t>. zm.).</w:t>
      </w:r>
    </w:p>
    <w:p w:rsidR="007E48EA" w:rsidRDefault="007E48EA">
      <w:pPr>
        <w:jc w:val="right"/>
        <w:rPr>
          <w:rFonts w:ascii="Arial" w:hAnsi="Arial"/>
          <w:i/>
          <w:sz w:val="20"/>
        </w:rPr>
      </w:pPr>
    </w:p>
    <w:p w:rsidR="007E48EA" w:rsidRDefault="007E48EA">
      <w:pPr>
        <w:jc w:val="right"/>
        <w:rPr>
          <w:rFonts w:ascii="Arial" w:hAnsi="Arial"/>
          <w:i/>
          <w:sz w:val="20"/>
        </w:rPr>
      </w:pPr>
    </w:p>
    <w:p w:rsidR="007E48EA" w:rsidRDefault="007E48EA">
      <w:pPr>
        <w:jc w:val="right"/>
        <w:rPr>
          <w:rFonts w:ascii="Arial" w:hAnsi="Arial"/>
          <w:i/>
          <w:sz w:val="20"/>
        </w:rPr>
      </w:pPr>
    </w:p>
    <w:p w:rsidR="007E48EA" w:rsidRDefault="007E48EA">
      <w:pPr>
        <w:jc w:val="right"/>
        <w:rPr>
          <w:rFonts w:ascii="Arial" w:hAnsi="Arial"/>
          <w:i/>
          <w:sz w:val="20"/>
        </w:rPr>
      </w:pPr>
    </w:p>
    <w:p w:rsidR="007E48EA" w:rsidRDefault="007E48EA">
      <w:pPr>
        <w:jc w:val="right"/>
        <w:rPr>
          <w:rFonts w:ascii="Arial" w:hAnsi="Arial"/>
          <w:i/>
          <w:sz w:val="20"/>
        </w:rPr>
      </w:pPr>
    </w:p>
    <w:p w:rsidR="007E48EA" w:rsidRDefault="007E48EA">
      <w:pPr>
        <w:jc w:val="right"/>
        <w:rPr>
          <w:rFonts w:ascii="Arial" w:hAnsi="Arial"/>
          <w:i/>
          <w:sz w:val="20"/>
        </w:rPr>
      </w:pPr>
    </w:p>
    <w:p w:rsidR="00727180" w:rsidRDefault="00727180">
      <w:pPr>
        <w:spacing w:after="120"/>
        <w:jc w:val="center"/>
        <w:rPr>
          <w:rFonts w:ascii="Arial" w:hAnsi="Arial"/>
          <w:b/>
          <w:sz w:val="20"/>
        </w:rPr>
        <w:sectPr w:rsidR="00727180" w:rsidSect="00727180">
          <w:pgSz w:w="11906" w:h="16838"/>
          <w:pgMar w:top="567" w:right="1106" w:bottom="851" w:left="1134" w:header="708" w:footer="206" w:gutter="0"/>
          <w:cols w:space="708"/>
          <w:docGrid w:linePitch="326" w:charSpace="-6145"/>
        </w:sectPr>
      </w:pPr>
    </w:p>
    <w:p w:rsidR="00A9064B" w:rsidRDefault="00A9064B" w:rsidP="00727180">
      <w:pPr>
        <w:jc w:val="right"/>
        <w:rPr>
          <w:rFonts w:ascii="Arial" w:hAnsi="Arial"/>
          <w:i/>
          <w:sz w:val="20"/>
        </w:rPr>
      </w:pPr>
      <w:r w:rsidRPr="00A9064B">
        <w:rPr>
          <w:rFonts w:ascii="Arial" w:hAnsi="Arial"/>
          <w:i/>
          <w:noProof/>
          <w:sz w:val="20"/>
          <w:lang w:eastAsia="pl-PL" w:bidi="ar-SA"/>
        </w:rPr>
        <w:drawing>
          <wp:anchor distT="0" distB="0" distL="114300" distR="114300" simplePos="0" relativeHeight="251664384" behindDoc="1" locked="0" layoutInCell="1" allowOverlap="1">
            <wp:simplePos x="0" y="0"/>
            <wp:positionH relativeFrom="column">
              <wp:posOffset>1955165</wp:posOffset>
            </wp:positionH>
            <wp:positionV relativeFrom="paragraph">
              <wp:posOffset>-453390</wp:posOffset>
            </wp:positionV>
            <wp:extent cx="5972175" cy="742950"/>
            <wp:effectExtent l="19050" t="0" r="9525" b="0"/>
            <wp:wrapNone/>
            <wp:docPr id="5"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A9064B" w:rsidRDefault="00A9064B" w:rsidP="00727180">
      <w:pPr>
        <w:jc w:val="right"/>
        <w:rPr>
          <w:rFonts w:ascii="Arial" w:hAnsi="Arial"/>
          <w:i/>
          <w:sz w:val="20"/>
        </w:rPr>
      </w:pPr>
    </w:p>
    <w:p w:rsidR="00A9064B" w:rsidRDefault="00A9064B" w:rsidP="00727180">
      <w:pPr>
        <w:jc w:val="right"/>
        <w:rPr>
          <w:rFonts w:ascii="Arial" w:hAnsi="Arial"/>
          <w:i/>
          <w:sz w:val="20"/>
        </w:rPr>
      </w:pPr>
    </w:p>
    <w:p w:rsidR="00727180" w:rsidRDefault="00727180" w:rsidP="00727180">
      <w:pPr>
        <w:jc w:val="right"/>
        <w:rPr>
          <w:rFonts w:ascii="Arial" w:hAnsi="Arial"/>
          <w:i/>
          <w:sz w:val="20"/>
        </w:rPr>
      </w:pPr>
      <w:r>
        <w:rPr>
          <w:rFonts w:ascii="Arial" w:hAnsi="Arial"/>
          <w:i/>
          <w:sz w:val="20"/>
        </w:rPr>
        <w:t>Załącznik nr 3</w:t>
      </w:r>
    </w:p>
    <w:p w:rsidR="00727180" w:rsidRDefault="00727180" w:rsidP="00727180">
      <w:pPr>
        <w:jc w:val="right"/>
        <w:rPr>
          <w:rFonts w:ascii="Arial" w:hAnsi="Arial"/>
          <w:i/>
          <w:sz w:val="20"/>
        </w:rPr>
      </w:pPr>
    </w:p>
    <w:p w:rsidR="00D6573F" w:rsidRDefault="00727180" w:rsidP="00727180">
      <w:pPr>
        <w:spacing w:after="120"/>
        <w:jc w:val="center"/>
        <w:rPr>
          <w:rFonts w:ascii="Arial" w:hAnsi="Arial"/>
          <w:b/>
          <w:sz w:val="20"/>
        </w:rPr>
      </w:pPr>
      <w:r>
        <w:rPr>
          <w:rFonts w:ascii="Arial" w:hAnsi="Arial"/>
          <w:b/>
          <w:sz w:val="20"/>
        </w:rPr>
        <w:t>W</w:t>
      </w:r>
      <w:r w:rsidR="00D6573F">
        <w:rPr>
          <w:rFonts w:ascii="Arial" w:hAnsi="Arial"/>
          <w:b/>
          <w:sz w:val="20"/>
        </w:rPr>
        <w:t>YKAZ OSÓB SKIEROWANYCH DO REALIZACJI ZAMÓWIENIA</w:t>
      </w:r>
    </w:p>
    <w:tbl>
      <w:tblPr>
        <w:tblW w:w="15773" w:type="dxa"/>
        <w:tblInd w:w="-110" w:type="dxa"/>
        <w:tblLayout w:type="fixed"/>
        <w:tblCellMar>
          <w:left w:w="70" w:type="dxa"/>
          <w:right w:w="70" w:type="dxa"/>
        </w:tblCellMar>
        <w:tblLook w:val="0000"/>
      </w:tblPr>
      <w:tblGrid>
        <w:gridCol w:w="1079"/>
        <w:gridCol w:w="5580"/>
        <w:gridCol w:w="9114"/>
      </w:tblGrid>
      <w:tr w:rsidR="00D6573F" w:rsidTr="00727180">
        <w:trPr>
          <w:trHeight w:val="406"/>
        </w:trPr>
        <w:tc>
          <w:tcPr>
            <w:tcW w:w="1079" w:type="dxa"/>
            <w:shd w:val="clear" w:color="auto" w:fill="auto"/>
          </w:tcPr>
          <w:p w:rsidR="00D6573F" w:rsidRDefault="00D6573F">
            <w:pPr>
              <w:jc w:val="both"/>
            </w:pPr>
            <w:r>
              <w:rPr>
                <w:rFonts w:ascii="Arial" w:hAnsi="Arial"/>
                <w:b/>
                <w:sz w:val="20"/>
                <w:lang w:eastAsia="pl-PL"/>
              </w:rPr>
              <w:t xml:space="preserve">Zadanie: </w:t>
            </w:r>
          </w:p>
        </w:tc>
        <w:tc>
          <w:tcPr>
            <w:tcW w:w="14694" w:type="dxa"/>
            <w:gridSpan w:val="2"/>
            <w:shd w:val="clear" w:color="auto" w:fill="auto"/>
          </w:tcPr>
          <w:p w:rsidR="00D6573F" w:rsidRPr="00E40363" w:rsidRDefault="0057661C" w:rsidP="00AB7F53">
            <w:pPr>
              <w:jc w:val="both"/>
              <w:rPr>
                <w:b/>
                <w:sz w:val="20"/>
                <w:szCs w:val="20"/>
              </w:rPr>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r w:rsidR="003512FF" w:rsidRPr="00E40363">
              <w:rPr>
                <w:rFonts w:ascii="Arial" w:hAnsi="Arial"/>
                <w:b/>
                <w:sz w:val="20"/>
                <w:szCs w:val="20"/>
              </w:rPr>
              <w:t xml:space="preserve">  </w:t>
            </w:r>
          </w:p>
        </w:tc>
      </w:tr>
      <w:tr w:rsidR="00D6573F" w:rsidTr="00727180">
        <w:tc>
          <w:tcPr>
            <w:tcW w:w="6659" w:type="dxa"/>
            <w:gridSpan w:val="2"/>
            <w:shd w:val="clear" w:color="auto" w:fill="auto"/>
          </w:tcPr>
          <w:p w:rsidR="00696F84" w:rsidRDefault="00696F84">
            <w:pPr>
              <w:rPr>
                <w:rFonts w:ascii="Arial" w:hAnsi="Arial"/>
                <w:b/>
                <w:sz w:val="20"/>
              </w:rPr>
            </w:pPr>
          </w:p>
          <w:p w:rsidR="00D6573F" w:rsidRDefault="00D6573F">
            <w:r>
              <w:rPr>
                <w:rFonts w:ascii="Arial" w:hAnsi="Arial"/>
                <w:b/>
                <w:sz w:val="20"/>
              </w:rPr>
              <w:t xml:space="preserve">Nr referencyjny nadany sprawie przez Zamawiającego: </w:t>
            </w:r>
          </w:p>
        </w:tc>
        <w:tc>
          <w:tcPr>
            <w:tcW w:w="9114" w:type="dxa"/>
            <w:shd w:val="clear" w:color="auto" w:fill="auto"/>
            <w:vAlign w:val="center"/>
          </w:tcPr>
          <w:p w:rsidR="00D6573F" w:rsidRPr="00696F84" w:rsidRDefault="007E48EA" w:rsidP="00AC3D7C">
            <w:pPr>
              <w:jc w:val="right"/>
              <w:rPr>
                <w:rFonts w:ascii="Arial" w:hAnsi="Arial"/>
                <w:b/>
                <w:sz w:val="20"/>
              </w:rPr>
            </w:pPr>
            <w:r>
              <w:rPr>
                <w:rFonts w:ascii="Arial" w:hAnsi="Arial"/>
                <w:b/>
                <w:sz w:val="20"/>
              </w:rPr>
              <w:t>R</w:t>
            </w:r>
            <w:r w:rsidR="00D6573F">
              <w:rPr>
                <w:rFonts w:ascii="Arial" w:hAnsi="Arial"/>
                <w:b/>
                <w:sz w:val="20"/>
              </w:rPr>
              <w:t>Z.</w:t>
            </w:r>
            <w:r w:rsidR="00AC3D7C">
              <w:rPr>
                <w:rFonts w:ascii="Arial" w:hAnsi="Arial"/>
                <w:b/>
                <w:sz w:val="20"/>
              </w:rPr>
              <w:t>271.27</w:t>
            </w:r>
            <w:r w:rsidR="00725697">
              <w:rPr>
                <w:rFonts w:ascii="Arial" w:hAnsi="Arial"/>
                <w:b/>
                <w:sz w:val="20"/>
              </w:rPr>
              <w:t>.20</w:t>
            </w:r>
            <w:r w:rsidR="00AC3D7C">
              <w:rPr>
                <w:rFonts w:ascii="Arial" w:hAnsi="Arial"/>
                <w:b/>
                <w:sz w:val="20"/>
              </w:rPr>
              <w:t>20</w:t>
            </w:r>
          </w:p>
        </w:tc>
      </w:tr>
    </w:tbl>
    <w:p w:rsidR="00D6573F" w:rsidRDefault="00D6573F">
      <w:pPr>
        <w:rPr>
          <w:rFonts w:ascii="Arial" w:hAnsi="Arial"/>
          <w:b/>
          <w:sz w:val="10"/>
        </w:rPr>
      </w:pPr>
    </w:p>
    <w:p w:rsidR="00D6573F" w:rsidRDefault="00D6573F">
      <w:pPr>
        <w:rPr>
          <w:rFonts w:ascii="Arial" w:hAnsi="Arial"/>
          <w:b/>
          <w:sz w:val="10"/>
        </w:rPr>
      </w:pPr>
    </w:p>
    <w:p w:rsidR="00D6573F" w:rsidRDefault="00D6573F">
      <w:pPr>
        <w:spacing w:after="60"/>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pStyle w:val="Tekstpodstawowywcity"/>
        <w:rPr>
          <w:b/>
          <w:sz w:val="20"/>
        </w:rPr>
      </w:pPr>
      <w:r>
        <w:rPr>
          <w:b/>
          <w:sz w:val="20"/>
        </w:rPr>
        <w:t>2. WYKONAWCA:</w:t>
      </w:r>
    </w:p>
    <w:tbl>
      <w:tblPr>
        <w:tblpPr w:leftFromText="141" w:rightFromText="141" w:vertAnchor="text" w:horzAnchor="margin" w:tblpXSpec="center" w:tblpY="238"/>
        <w:tblW w:w="0" w:type="auto"/>
        <w:tblLayout w:type="fixed"/>
        <w:tblCellMar>
          <w:left w:w="70" w:type="dxa"/>
          <w:right w:w="70" w:type="dxa"/>
        </w:tblCellMar>
        <w:tblLook w:val="0000"/>
      </w:tblPr>
      <w:tblGrid>
        <w:gridCol w:w="582"/>
        <w:gridCol w:w="4526"/>
        <w:gridCol w:w="4696"/>
      </w:tblGrid>
      <w:tr w:rsidR="00727180" w:rsidTr="00AB7F53">
        <w:trPr>
          <w:cantSplit/>
        </w:trPr>
        <w:tc>
          <w:tcPr>
            <w:tcW w:w="582" w:type="dxa"/>
            <w:tcBorders>
              <w:top w:val="single" w:sz="4" w:space="0" w:color="000001"/>
              <w:left w:val="single" w:sz="4" w:space="0" w:color="000001"/>
              <w:bottom w:val="single" w:sz="4" w:space="0" w:color="000001"/>
            </w:tcBorders>
            <w:shd w:val="clear" w:color="auto" w:fill="auto"/>
          </w:tcPr>
          <w:p w:rsidR="00727180" w:rsidRDefault="00727180" w:rsidP="00AB7F53">
            <w:pPr>
              <w:jc w:val="both"/>
            </w:pPr>
            <w:r>
              <w:rPr>
                <w:rFonts w:ascii="Arial" w:hAnsi="Arial"/>
                <w:b/>
                <w:sz w:val="20"/>
              </w:rPr>
              <w:t>L.p.</w:t>
            </w:r>
          </w:p>
        </w:tc>
        <w:tc>
          <w:tcPr>
            <w:tcW w:w="4526" w:type="dxa"/>
            <w:tcBorders>
              <w:top w:val="single" w:sz="4" w:space="0" w:color="000001"/>
              <w:left w:val="single" w:sz="6" w:space="0" w:color="000001"/>
              <w:bottom w:val="single" w:sz="4" w:space="0" w:color="000001"/>
            </w:tcBorders>
            <w:shd w:val="clear" w:color="auto" w:fill="auto"/>
          </w:tcPr>
          <w:p w:rsidR="00727180" w:rsidRDefault="00727180" w:rsidP="00AB7F53">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4" w:space="0" w:color="000001"/>
            </w:tcBorders>
            <w:shd w:val="clear" w:color="auto" w:fill="auto"/>
          </w:tcPr>
          <w:p w:rsidR="00727180" w:rsidRDefault="00727180" w:rsidP="00AB7F53">
            <w:pPr>
              <w:jc w:val="center"/>
            </w:pPr>
            <w:r>
              <w:rPr>
                <w:rFonts w:ascii="Arial" w:hAnsi="Arial"/>
                <w:b/>
                <w:sz w:val="20"/>
              </w:rPr>
              <w:t>Adres Wykonawcy</w:t>
            </w:r>
          </w:p>
        </w:tc>
      </w:tr>
      <w:tr w:rsidR="00727180" w:rsidTr="00AB7F53">
        <w:trPr>
          <w:cantSplit/>
          <w:trHeight w:hRule="exact" w:val="454"/>
        </w:trPr>
        <w:tc>
          <w:tcPr>
            <w:tcW w:w="582" w:type="dxa"/>
            <w:tcBorders>
              <w:top w:val="single" w:sz="4" w:space="0" w:color="000001"/>
              <w:left w:val="single" w:sz="6" w:space="0" w:color="000001"/>
              <w:bottom w:val="single" w:sz="6" w:space="0" w:color="000001"/>
            </w:tcBorders>
            <w:shd w:val="clear" w:color="auto" w:fill="auto"/>
          </w:tcPr>
          <w:p w:rsidR="00727180" w:rsidRDefault="00727180" w:rsidP="00AB7F53">
            <w:pPr>
              <w:jc w:val="both"/>
              <w:rPr>
                <w:rFonts w:ascii="Arial" w:hAnsi="Arial"/>
                <w:b/>
                <w:sz w:val="20"/>
              </w:rPr>
            </w:pPr>
          </w:p>
        </w:tc>
        <w:tc>
          <w:tcPr>
            <w:tcW w:w="4526" w:type="dxa"/>
            <w:tcBorders>
              <w:top w:val="single" w:sz="4" w:space="0" w:color="000001"/>
              <w:left w:val="single" w:sz="6" w:space="0" w:color="000001"/>
              <w:bottom w:val="single" w:sz="6" w:space="0" w:color="000001"/>
            </w:tcBorders>
            <w:shd w:val="clear" w:color="auto" w:fill="auto"/>
          </w:tcPr>
          <w:p w:rsidR="00727180" w:rsidRDefault="00727180" w:rsidP="00AB7F53">
            <w:pPr>
              <w:jc w:val="both"/>
              <w:rPr>
                <w:rFonts w:ascii="Arial" w:hAnsi="Arial"/>
                <w:b/>
                <w:sz w:val="20"/>
              </w:rPr>
            </w:pPr>
          </w:p>
          <w:p w:rsidR="00727180" w:rsidRDefault="00727180" w:rsidP="00AB7F53">
            <w:pPr>
              <w:jc w:val="both"/>
              <w:rPr>
                <w:rFonts w:ascii="Arial" w:hAnsi="Arial"/>
                <w:b/>
                <w:sz w:val="20"/>
              </w:rPr>
            </w:pPr>
          </w:p>
          <w:p w:rsidR="00727180" w:rsidRDefault="00727180" w:rsidP="00AB7F53">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shd w:val="clear" w:color="auto" w:fill="auto"/>
          </w:tcPr>
          <w:p w:rsidR="00727180" w:rsidRDefault="00727180" w:rsidP="00AB7F53">
            <w:pPr>
              <w:jc w:val="both"/>
              <w:rPr>
                <w:rFonts w:ascii="Arial" w:hAnsi="Arial"/>
                <w:b/>
                <w:sz w:val="20"/>
              </w:rPr>
            </w:pPr>
          </w:p>
        </w:tc>
      </w:tr>
      <w:tr w:rsidR="00727180" w:rsidTr="00AB7F53">
        <w:trPr>
          <w:cantSplit/>
          <w:trHeight w:hRule="exact" w:val="454"/>
        </w:trPr>
        <w:tc>
          <w:tcPr>
            <w:tcW w:w="582" w:type="dxa"/>
            <w:tcBorders>
              <w:top w:val="single" w:sz="6" w:space="0" w:color="000001"/>
              <w:left w:val="single" w:sz="6" w:space="0" w:color="000001"/>
              <w:bottom w:val="single" w:sz="6" w:space="0" w:color="000001"/>
            </w:tcBorders>
            <w:shd w:val="clear" w:color="auto" w:fill="auto"/>
          </w:tcPr>
          <w:p w:rsidR="00727180" w:rsidRDefault="00727180" w:rsidP="00AB7F53">
            <w:pPr>
              <w:jc w:val="both"/>
              <w:rPr>
                <w:rFonts w:ascii="Arial" w:hAnsi="Arial"/>
                <w:b/>
                <w:sz w:val="20"/>
              </w:rPr>
            </w:pPr>
          </w:p>
        </w:tc>
        <w:tc>
          <w:tcPr>
            <w:tcW w:w="4526" w:type="dxa"/>
            <w:tcBorders>
              <w:top w:val="single" w:sz="6" w:space="0" w:color="000001"/>
              <w:left w:val="single" w:sz="6" w:space="0" w:color="000001"/>
              <w:bottom w:val="single" w:sz="6" w:space="0" w:color="000001"/>
            </w:tcBorders>
            <w:shd w:val="clear" w:color="auto" w:fill="auto"/>
          </w:tcPr>
          <w:p w:rsidR="00727180" w:rsidRDefault="00727180" w:rsidP="00AB7F53">
            <w:pPr>
              <w:jc w:val="both"/>
              <w:rPr>
                <w:rFonts w:ascii="Arial" w:hAnsi="Arial"/>
                <w:b/>
                <w:sz w:val="20"/>
              </w:rPr>
            </w:pPr>
          </w:p>
          <w:p w:rsidR="00727180" w:rsidRDefault="00727180" w:rsidP="00AB7F53">
            <w:pPr>
              <w:jc w:val="both"/>
              <w:rPr>
                <w:rFonts w:ascii="Arial" w:hAnsi="Arial"/>
                <w:b/>
                <w:sz w:val="20"/>
              </w:rPr>
            </w:pPr>
          </w:p>
          <w:p w:rsidR="00727180" w:rsidRDefault="00727180" w:rsidP="00AB7F53">
            <w:pPr>
              <w:jc w:val="both"/>
              <w:rPr>
                <w:rFonts w:ascii="Arial" w:hAnsi="Arial"/>
                <w:b/>
                <w:sz w:val="20"/>
              </w:rPr>
            </w:pPr>
          </w:p>
        </w:tc>
        <w:tc>
          <w:tcPr>
            <w:tcW w:w="4696" w:type="dxa"/>
            <w:tcBorders>
              <w:top w:val="single" w:sz="6" w:space="0" w:color="000001"/>
              <w:left w:val="single" w:sz="6" w:space="0" w:color="000001"/>
              <w:bottom w:val="single" w:sz="6" w:space="0" w:color="000001"/>
              <w:right w:val="single" w:sz="6" w:space="0" w:color="000001"/>
            </w:tcBorders>
            <w:shd w:val="clear" w:color="auto" w:fill="auto"/>
          </w:tcPr>
          <w:p w:rsidR="00727180" w:rsidRDefault="00727180" w:rsidP="00AB7F53">
            <w:pPr>
              <w:jc w:val="both"/>
              <w:rPr>
                <w:rFonts w:ascii="Arial" w:hAnsi="Arial"/>
                <w:b/>
                <w:sz w:val="20"/>
              </w:rPr>
            </w:pPr>
          </w:p>
        </w:tc>
      </w:tr>
    </w:tbl>
    <w:p w:rsidR="00727180" w:rsidRDefault="00727180">
      <w:pPr>
        <w:pStyle w:val="Tekstpodstawowywcity"/>
      </w:pPr>
    </w:p>
    <w:p w:rsidR="00DD07C9" w:rsidRDefault="00DD07C9">
      <w:pPr>
        <w:jc w:val="center"/>
        <w:rPr>
          <w:rFonts w:ascii="Arial" w:hAnsi="Arial"/>
          <w:b/>
          <w:sz w:val="20"/>
        </w:rPr>
      </w:pPr>
    </w:p>
    <w:p w:rsidR="00727180" w:rsidRDefault="00727180">
      <w:pPr>
        <w:jc w:val="center"/>
        <w:rPr>
          <w:rFonts w:ascii="Arial" w:hAnsi="Arial"/>
          <w:b/>
          <w:sz w:val="20"/>
        </w:rPr>
      </w:pPr>
    </w:p>
    <w:p w:rsidR="00727180" w:rsidRDefault="00727180">
      <w:pPr>
        <w:jc w:val="center"/>
        <w:rPr>
          <w:rFonts w:ascii="Arial" w:hAnsi="Arial"/>
          <w:b/>
          <w:sz w:val="20"/>
        </w:rPr>
      </w:pPr>
    </w:p>
    <w:p w:rsidR="00727180" w:rsidRDefault="00727180">
      <w:pPr>
        <w:jc w:val="center"/>
        <w:rPr>
          <w:rFonts w:ascii="Arial" w:hAnsi="Arial"/>
          <w:b/>
          <w:sz w:val="20"/>
        </w:rPr>
      </w:pPr>
    </w:p>
    <w:p w:rsidR="00727180" w:rsidRDefault="00727180">
      <w:pPr>
        <w:jc w:val="center"/>
        <w:rPr>
          <w:rFonts w:ascii="Arial" w:hAnsi="Arial"/>
          <w:b/>
          <w:sz w:val="20"/>
        </w:rPr>
      </w:pPr>
    </w:p>
    <w:p w:rsidR="00727180" w:rsidRDefault="00727180">
      <w:pPr>
        <w:jc w:val="center"/>
        <w:rPr>
          <w:rFonts w:ascii="Arial" w:hAnsi="Arial"/>
          <w:b/>
          <w:sz w:val="2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D6573F" w:rsidRDefault="00D6573F">
      <w:pPr>
        <w:jc w:val="center"/>
      </w:pPr>
      <w:r>
        <w:rPr>
          <w:rFonts w:ascii="Arial" w:hAnsi="Arial"/>
          <w:sz w:val="20"/>
        </w:rPr>
        <w:t xml:space="preserve">zgodnie z wymogiem określonym w </w:t>
      </w:r>
      <w:proofErr w:type="spellStart"/>
      <w:r>
        <w:rPr>
          <w:rFonts w:ascii="Arial" w:hAnsi="Arial"/>
          <w:sz w:val="20"/>
        </w:rPr>
        <w:t>pkt</w:t>
      </w:r>
      <w:proofErr w:type="spellEnd"/>
      <w:r>
        <w:rPr>
          <w:rFonts w:ascii="Arial" w:hAnsi="Arial"/>
          <w:sz w:val="20"/>
        </w:rPr>
        <w:t xml:space="preserve"> 9.1.3. </w:t>
      </w:r>
      <w:proofErr w:type="spellStart"/>
      <w:r>
        <w:rPr>
          <w:rFonts w:ascii="Arial" w:hAnsi="Arial"/>
          <w:sz w:val="20"/>
        </w:rPr>
        <w:t>ppkt</w:t>
      </w:r>
      <w:proofErr w:type="spellEnd"/>
      <w:r>
        <w:rPr>
          <w:rFonts w:ascii="Arial" w:hAnsi="Arial"/>
          <w:sz w:val="20"/>
        </w:rPr>
        <w:t xml:space="preserve"> 1) </w:t>
      </w:r>
      <w:r w:rsidR="00AC3D7C">
        <w:rPr>
          <w:rFonts w:ascii="Arial" w:hAnsi="Arial"/>
          <w:sz w:val="20"/>
        </w:rPr>
        <w:t>lit. a) do d</w:t>
      </w:r>
      <w:r w:rsidR="00D77624">
        <w:rPr>
          <w:rFonts w:ascii="Arial" w:hAnsi="Arial"/>
          <w:sz w:val="20"/>
        </w:rPr>
        <w:t xml:space="preserve">) </w:t>
      </w:r>
      <w:r>
        <w:rPr>
          <w:rFonts w:ascii="Arial" w:hAnsi="Arial"/>
          <w:sz w:val="20"/>
        </w:rPr>
        <w:t>Tomu I SIWZ</w:t>
      </w:r>
    </w:p>
    <w:tbl>
      <w:tblPr>
        <w:tblW w:w="15285" w:type="dxa"/>
        <w:jc w:val="center"/>
        <w:tblInd w:w="-3519" w:type="dxa"/>
        <w:tblLayout w:type="fixed"/>
        <w:tblCellMar>
          <w:left w:w="70" w:type="dxa"/>
          <w:right w:w="70" w:type="dxa"/>
        </w:tblCellMar>
        <w:tblLook w:val="0000"/>
      </w:tblPr>
      <w:tblGrid>
        <w:gridCol w:w="981"/>
        <w:gridCol w:w="3686"/>
        <w:gridCol w:w="2268"/>
        <w:gridCol w:w="2126"/>
        <w:gridCol w:w="425"/>
        <w:gridCol w:w="2494"/>
        <w:gridCol w:w="1462"/>
        <w:gridCol w:w="1843"/>
      </w:tblGrid>
      <w:tr w:rsidR="0057661C" w:rsidTr="0057661C">
        <w:trPr>
          <w:trHeight w:val="917"/>
          <w:jc w:val="center"/>
        </w:trPr>
        <w:tc>
          <w:tcPr>
            <w:tcW w:w="981" w:type="dxa"/>
            <w:tcBorders>
              <w:top w:val="single" w:sz="4" w:space="0" w:color="000001"/>
              <w:left w:val="single" w:sz="4" w:space="0" w:color="000001"/>
              <w:bottom w:val="single" w:sz="4" w:space="0" w:color="000001"/>
            </w:tcBorders>
            <w:shd w:val="clear" w:color="auto" w:fill="auto"/>
            <w:vAlign w:val="center"/>
          </w:tcPr>
          <w:p w:rsidR="0057661C" w:rsidRDefault="0057661C">
            <w:pPr>
              <w:pStyle w:val="Tekstpodstawowy21"/>
              <w:jc w:val="center"/>
            </w:pPr>
            <w:r>
              <w:rPr>
                <w:sz w:val="18"/>
              </w:rPr>
              <w:t>l.p.</w:t>
            </w:r>
          </w:p>
        </w:tc>
        <w:tc>
          <w:tcPr>
            <w:tcW w:w="3686" w:type="dxa"/>
            <w:tcBorders>
              <w:top w:val="single" w:sz="4" w:space="0" w:color="000001"/>
              <w:left w:val="single" w:sz="4" w:space="0" w:color="000001"/>
              <w:bottom w:val="single" w:sz="4" w:space="0" w:color="000001"/>
            </w:tcBorders>
            <w:shd w:val="clear" w:color="auto" w:fill="auto"/>
            <w:vAlign w:val="center"/>
          </w:tcPr>
          <w:p w:rsidR="0057661C" w:rsidRDefault="0057661C">
            <w:pPr>
              <w:pStyle w:val="Tekstpodstawowy21"/>
              <w:jc w:val="center"/>
            </w:pPr>
            <w:r>
              <w:rPr>
                <w:sz w:val="18"/>
              </w:rPr>
              <w:t xml:space="preserve">Funkcja/Zakres wykonywanych czynności </w:t>
            </w:r>
            <w:r>
              <w:br/>
            </w:r>
            <w:r>
              <w:rPr>
                <w:sz w:val="18"/>
              </w:rPr>
              <w:t>w ramach niniejszego zamówienia</w:t>
            </w:r>
          </w:p>
        </w:tc>
        <w:tc>
          <w:tcPr>
            <w:tcW w:w="2268" w:type="dxa"/>
            <w:tcBorders>
              <w:top w:val="single" w:sz="4" w:space="0" w:color="000001"/>
              <w:left w:val="single" w:sz="4" w:space="0" w:color="000001"/>
              <w:bottom w:val="single" w:sz="4" w:space="0" w:color="000001"/>
            </w:tcBorders>
            <w:shd w:val="clear" w:color="auto" w:fill="auto"/>
            <w:vAlign w:val="center"/>
          </w:tcPr>
          <w:p w:rsidR="0057661C" w:rsidRDefault="0057661C">
            <w:pPr>
              <w:pStyle w:val="Tekstpodstawowy21"/>
              <w:jc w:val="center"/>
            </w:pPr>
            <w:r>
              <w:rPr>
                <w:b/>
                <w:sz w:val="18"/>
              </w:rPr>
              <w:t>Kwalifikacje zawodowe</w:t>
            </w:r>
            <w:r>
              <w:rPr>
                <w:sz w:val="18"/>
              </w:rPr>
              <w:t xml:space="preserve"> (uprawnienia)</w:t>
            </w:r>
          </w:p>
          <w:p w:rsidR="0057661C" w:rsidRDefault="0057661C">
            <w:pPr>
              <w:pStyle w:val="Tekstpodstawowy21"/>
              <w:jc w:val="center"/>
            </w:pPr>
            <w:r>
              <w:rPr>
                <w:i/>
                <w:sz w:val="16"/>
              </w:rPr>
              <w:t>(podstawa prawna udzielenia)</w:t>
            </w:r>
          </w:p>
          <w:p w:rsidR="0057661C" w:rsidRDefault="0057661C">
            <w:pPr>
              <w:pStyle w:val="Tekstpodstawowy21"/>
              <w:jc w:val="center"/>
              <w:rPr>
                <w:sz w:val="16"/>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661C" w:rsidRDefault="0057661C">
            <w:pPr>
              <w:pStyle w:val="Tekstpodstawowy21"/>
              <w:jc w:val="center"/>
            </w:pPr>
            <w:r>
              <w:rPr>
                <w:sz w:val="18"/>
              </w:rPr>
              <w:t>Podstawa dysponowania</w:t>
            </w:r>
            <w:r>
              <w:br/>
            </w:r>
            <w:r>
              <w:rPr>
                <w:sz w:val="18"/>
              </w:rPr>
              <w:t xml:space="preserve"> tymi osobami</w:t>
            </w:r>
          </w:p>
          <w:p w:rsidR="0057661C" w:rsidRDefault="0057661C">
            <w:pPr>
              <w:pStyle w:val="Tekstpodstawowy21"/>
              <w:jc w:val="center"/>
            </w:pPr>
            <w:r>
              <w:rPr>
                <w:i/>
                <w:sz w:val="16"/>
              </w:rPr>
              <w:t xml:space="preserve">(Umowa o pracę, </w:t>
            </w:r>
            <w:r>
              <w:br/>
            </w:r>
            <w:r>
              <w:rPr>
                <w:i/>
                <w:sz w:val="16"/>
              </w:rPr>
              <w:t>umowa zlecenie</w:t>
            </w:r>
            <w:r w:rsidR="008950AD">
              <w:rPr>
                <w:i/>
                <w:sz w:val="16"/>
              </w:rPr>
              <w:t>, zobowiązanie …</w:t>
            </w:r>
            <w:r>
              <w:rPr>
                <w:i/>
                <w:sz w:val="16"/>
              </w:rPr>
              <w:t>)</w:t>
            </w:r>
          </w:p>
          <w:p w:rsidR="0057661C" w:rsidRDefault="0057661C">
            <w:pPr>
              <w:pStyle w:val="Tekstpodstawowy21"/>
              <w:jc w:val="center"/>
            </w:pPr>
            <w:r>
              <w:rPr>
                <w:i/>
                <w:sz w:val="16"/>
              </w:rPr>
              <w:t>pkt. 9.3 .SIWZ</w:t>
            </w:r>
          </w:p>
        </w:tc>
        <w:tc>
          <w:tcPr>
            <w:tcW w:w="6224" w:type="dxa"/>
            <w:gridSpan w:val="4"/>
            <w:tcBorders>
              <w:top w:val="single" w:sz="4" w:space="0" w:color="000001"/>
              <w:left w:val="single" w:sz="4" w:space="0" w:color="000001"/>
              <w:bottom w:val="single" w:sz="4" w:space="0" w:color="000001"/>
              <w:right w:val="single" w:sz="4" w:space="0" w:color="000001"/>
            </w:tcBorders>
          </w:tcPr>
          <w:p w:rsidR="0057661C" w:rsidRDefault="0057661C">
            <w:pPr>
              <w:pStyle w:val="Tekstpodstawowy21"/>
              <w:jc w:val="center"/>
              <w:rPr>
                <w:rFonts w:cs="Arial"/>
                <w:b/>
                <w:bCs/>
                <w:sz w:val="20"/>
                <w:szCs w:val="20"/>
              </w:rPr>
            </w:pPr>
            <w:r w:rsidRPr="00364647">
              <w:rPr>
                <w:rFonts w:cs="Arial"/>
                <w:b/>
                <w:bCs/>
                <w:sz w:val="20"/>
                <w:szCs w:val="20"/>
              </w:rPr>
              <w:t xml:space="preserve">Doświadczenie </w:t>
            </w:r>
          </w:p>
          <w:p w:rsidR="0057661C" w:rsidRPr="00364647" w:rsidRDefault="0057661C">
            <w:pPr>
              <w:pStyle w:val="Tekstpodstawowy21"/>
              <w:jc w:val="center"/>
              <w:rPr>
                <w:rFonts w:cs="Arial"/>
                <w:b/>
                <w:bCs/>
                <w:sz w:val="20"/>
                <w:szCs w:val="20"/>
              </w:rPr>
            </w:pPr>
            <w:r w:rsidRPr="00AB7F53">
              <w:rPr>
                <w:rFonts w:cs="Arial"/>
                <w:bCs/>
                <w:sz w:val="20"/>
                <w:szCs w:val="20"/>
              </w:rPr>
              <w:t>inspektora nadzoru robót konstrukcyjno – budowlanych – koordynatora inspektorów nadzoru inwestorskiego</w:t>
            </w:r>
            <w:r w:rsidRPr="00AB7F53">
              <w:rPr>
                <w:sz w:val="18"/>
              </w:rPr>
              <w:t xml:space="preserve"> </w:t>
            </w:r>
          </w:p>
        </w:tc>
      </w:tr>
      <w:tr w:rsidR="0057661C" w:rsidTr="0057661C">
        <w:trPr>
          <w:trHeight w:val="160"/>
          <w:jc w:val="center"/>
        </w:trPr>
        <w:tc>
          <w:tcPr>
            <w:tcW w:w="981" w:type="dxa"/>
            <w:tcBorders>
              <w:top w:val="single" w:sz="4" w:space="0" w:color="000001"/>
              <w:left w:val="single" w:sz="4" w:space="0" w:color="000001"/>
              <w:bottom w:val="single" w:sz="4" w:space="0" w:color="auto"/>
            </w:tcBorders>
            <w:shd w:val="clear" w:color="auto" w:fill="D9D9D9"/>
            <w:vAlign w:val="center"/>
          </w:tcPr>
          <w:p w:rsidR="0057661C" w:rsidRPr="00E3484C" w:rsidRDefault="0057661C" w:rsidP="00655490">
            <w:pPr>
              <w:pStyle w:val="Tekstpodstawowy21"/>
              <w:jc w:val="center"/>
              <w:textAlignment w:val="auto"/>
              <w:rPr>
                <w:sz w:val="20"/>
                <w:szCs w:val="20"/>
              </w:rPr>
            </w:pPr>
            <w:r w:rsidRPr="00E3484C">
              <w:rPr>
                <w:sz w:val="20"/>
                <w:szCs w:val="20"/>
              </w:rPr>
              <w:t>1</w:t>
            </w:r>
          </w:p>
        </w:tc>
        <w:tc>
          <w:tcPr>
            <w:tcW w:w="8080" w:type="dxa"/>
            <w:gridSpan w:val="3"/>
            <w:tcBorders>
              <w:top w:val="single" w:sz="4" w:space="0" w:color="000001"/>
              <w:left w:val="single" w:sz="4" w:space="0" w:color="000001"/>
              <w:bottom w:val="single" w:sz="4" w:space="0" w:color="auto"/>
              <w:right w:val="single" w:sz="4" w:space="0" w:color="auto"/>
            </w:tcBorders>
            <w:shd w:val="clear" w:color="auto" w:fill="D9D9D9"/>
            <w:vAlign w:val="center"/>
          </w:tcPr>
          <w:p w:rsidR="0057661C" w:rsidRPr="00B74AC3" w:rsidRDefault="0057661C">
            <w:pPr>
              <w:pStyle w:val="Tekstpodstawowy21"/>
              <w:rPr>
                <w:rFonts w:cs="Arial"/>
                <w:b/>
                <w:sz w:val="20"/>
                <w:szCs w:val="20"/>
              </w:rPr>
            </w:pPr>
            <w:r w:rsidRPr="00B74AC3">
              <w:rPr>
                <w:rFonts w:cs="Arial"/>
                <w:b/>
                <w:sz w:val="20"/>
                <w:szCs w:val="20"/>
              </w:rPr>
              <w:t>Inspektor nadzoru robót konstrukcyjno-budowlanych</w:t>
            </w:r>
            <w:r>
              <w:rPr>
                <w:rFonts w:cs="Arial"/>
                <w:b/>
                <w:sz w:val="20"/>
                <w:szCs w:val="20"/>
              </w:rPr>
              <w:t xml:space="preserve"> </w:t>
            </w:r>
            <w:r w:rsidRPr="00A068E8">
              <w:rPr>
                <w:rFonts w:cs="Arial"/>
                <w:bCs/>
                <w:sz w:val="20"/>
                <w:szCs w:val="20"/>
              </w:rPr>
              <w:t>– koordynator inspektorów nadzoru inwestorskiego</w:t>
            </w:r>
          </w:p>
        </w:tc>
        <w:tc>
          <w:tcPr>
            <w:tcW w:w="2919" w:type="dxa"/>
            <w:gridSpan w:val="2"/>
            <w:tcBorders>
              <w:top w:val="single" w:sz="4" w:space="0" w:color="000001"/>
              <w:left w:val="single" w:sz="4" w:space="0" w:color="auto"/>
              <w:bottom w:val="single" w:sz="4" w:space="0" w:color="auto"/>
              <w:right w:val="single" w:sz="4" w:space="0" w:color="000001"/>
            </w:tcBorders>
            <w:shd w:val="clear" w:color="auto" w:fill="D9D9D9"/>
            <w:vAlign w:val="center"/>
          </w:tcPr>
          <w:p w:rsidR="0057661C" w:rsidRPr="00AB7F53" w:rsidRDefault="0057661C" w:rsidP="00AB7F53">
            <w:pPr>
              <w:pStyle w:val="Tekstpodstawowy21"/>
              <w:jc w:val="center"/>
              <w:rPr>
                <w:rFonts w:cs="Arial"/>
                <w:sz w:val="20"/>
                <w:szCs w:val="20"/>
              </w:rPr>
            </w:pPr>
            <w:r w:rsidRPr="00AB7F53">
              <w:rPr>
                <w:rFonts w:cs="Arial"/>
                <w:sz w:val="20"/>
                <w:szCs w:val="20"/>
              </w:rPr>
              <w:t>Nazwa zadania</w:t>
            </w:r>
          </w:p>
          <w:p w:rsidR="0057661C" w:rsidRPr="00B74AC3" w:rsidRDefault="0057661C" w:rsidP="00AB7F53">
            <w:pPr>
              <w:pStyle w:val="Tekstpodstawowy21"/>
              <w:jc w:val="center"/>
              <w:rPr>
                <w:rFonts w:cs="Arial"/>
                <w:b/>
                <w:sz w:val="20"/>
                <w:szCs w:val="20"/>
              </w:rPr>
            </w:pPr>
            <w:r w:rsidRPr="00655490">
              <w:rPr>
                <w:rFonts w:cs="Arial"/>
                <w:sz w:val="20"/>
                <w:szCs w:val="20"/>
              </w:rPr>
              <w:t>(</w:t>
            </w:r>
            <w:r w:rsidRPr="00AB7F53">
              <w:rPr>
                <w:rFonts w:cs="Arial"/>
                <w:sz w:val="16"/>
                <w:szCs w:val="16"/>
              </w:rPr>
              <w:t>wraz z informacją o podmiocie na rzecz którego zadanie wykonywano</w:t>
            </w:r>
            <w:r>
              <w:rPr>
                <w:rFonts w:cs="Arial"/>
                <w:sz w:val="16"/>
                <w:szCs w:val="16"/>
              </w:rPr>
              <w:t>)</w:t>
            </w:r>
          </w:p>
        </w:tc>
        <w:tc>
          <w:tcPr>
            <w:tcW w:w="1462" w:type="dxa"/>
            <w:tcBorders>
              <w:top w:val="single" w:sz="4" w:space="0" w:color="000001"/>
              <w:left w:val="single" w:sz="4" w:space="0" w:color="000001"/>
              <w:bottom w:val="single" w:sz="4" w:space="0" w:color="auto"/>
              <w:right w:val="single" w:sz="4" w:space="0" w:color="000001"/>
            </w:tcBorders>
            <w:shd w:val="clear" w:color="auto" w:fill="D9D9D9"/>
            <w:vAlign w:val="center"/>
          </w:tcPr>
          <w:p w:rsidR="0057661C" w:rsidRPr="00655490" w:rsidRDefault="0057661C" w:rsidP="0057661C">
            <w:pPr>
              <w:pStyle w:val="Tekstpodstawowy21"/>
              <w:jc w:val="center"/>
              <w:rPr>
                <w:rFonts w:cs="Arial"/>
                <w:sz w:val="20"/>
                <w:szCs w:val="20"/>
              </w:rPr>
            </w:pPr>
            <w:r>
              <w:rPr>
                <w:rFonts w:cs="Arial"/>
                <w:sz w:val="20"/>
                <w:szCs w:val="20"/>
              </w:rPr>
              <w:t>Nr z rejestru zabytków</w:t>
            </w:r>
          </w:p>
        </w:tc>
        <w:tc>
          <w:tcPr>
            <w:tcW w:w="1843" w:type="dxa"/>
            <w:tcBorders>
              <w:top w:val="single" w:sz="4" w:space="0" w:color="000001"/>
              <w:left w:val="single" w:sz="4" w:space="0" w:color="000001"/>
              <w:bottom w:val="single" w:sz="4" w:space="0" w:color="auto"/>
              <w:right w:val="single" w:sz="4" w:space="0" w:color="000001"/>
            </w:tcBorders>
            <w:shd w:val="clear" w:color="auto" w:fill="D9D9D9"/>
          </w:tcPr>
          <w:p w:rsidR="0057661C" w:rsidRPr="00655490" w:rsidRDefault="0057661C" w:rsidP="00655490">
            <w:pPr>
              <w:pStyle w:val="Tekstpodstawowy21"/>
              <w:jc w:val="center"/>
              <w:rPr>
                <w:rFonts w:cs="Arial"/>
                <w:sz w:val="20"/>
                <w:szCs w:val="20"/>
              </w:rPr>
            </w:pPr>
            <w:r w:rsidRPr="00655490">
              <w:rPr>
                <w:rFonts w:cs="Arial"/>
                <w:sz w:val="20"/>
                <w:szCs w:val="20"/>
              </w:rPr>
              <w:t>Dowody poświadczające pełnienie funkcji we wskazanym zadaniu</w:t>
            </w:r>
          </w:p>
        </w:tc>
      </w:tr>
      <w:tr w:rsidR="0057661C" w:rsidTr="008950AD">
        <w:trPr>
          <w:trHeight w:val="653"/>
          <w:jc w:val="center"/>
        </w:trPr>
        <w:tc>
          <w:tcPr>
            <w:tcW w:w="981" w:type="dxa"/>
            <w:vMerge w:val="restart"/>
            <w:tcBorders>
              <w:top w:val="single" w:sz="4" w:space="0" w:color="auto"/>
              <w:left w:val="single" w:sz="4" w:space="0" w:color="000001"/>
              <w:bottom w:val="single" w:sz="4" w:space="0" w:color="auto"/>
              <w:right w:val="single" w:sz="4" w:space="0" w:color="auto"/>
            </w:tcBorders>
            <w:shd w:val="clear" w:color="auto" w:fill="auto"/>
          </w:tcPr>
          <w:p w:rsidR="0057661C" w:rsidRPr="00E3484C" w:rsidRDefault="0057661C" w:rsidP="00FC28C2">
            <w:pPr>
              <w:pStyle w:val="Tekstpodstawowy21"/>
              <w:jc w:val="center"/>
              <w:rPr>
                <w:sz w:val="20"/>
                <w:szCs w:val="20"/>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661C" w:rsidRDefault="0057661C" w:rsidP="00343C63">
            <w:pPr>
              <w:ind w:left="42"/>
              <w:jc w:val="both"/>
            </w:pPr>
            <w:r>
              <w:rPr>
                <w:rFonts w:ascii="Arial" w:hAnsi="Arial"/>
                <w:sz w:val="16"/>
              </w:rPr>
              <w:t>Osoba posiadająca uprawnienia budowlane do kierowania robotami budowlanymi w specjalności konstrukcyjno – budowlanej bez ograniczeń</w:t>
            </w:r>
          </w:p>
          <w:p w:rsidR="0057661C" w:rsidRDefault="0057661C">
            <w:pPr>
              <w:pStyle w:val="Tekstpodstawowy21"/>
              <w:spacing w:before="60"/>
              <w:ind w:left="40"/>
              <w:rPr>
                <w:i/>
                <w:sz w:val="14"/>
              </w:rPr>
            </w:pPr>
          </w:p>
          <w:p w:rsidR="0057661C" w:rsidRDefault="0057661C" w:rsidP="00AB7F53">
            <w:pPr>
              <w:ind w:left="48"/>
              <w:rPr>
                <w:rFonts w:ascii="Arial" w:hAnsi="Arial"/>
                <w:i/>
                <w:sz w:val="16"/>
              </w:rPr>
            </w:pPr>
            <w:r>
              <w:rPr>
                <w:rFonts w:ascii="Arial" w:hAnsi="Arial"/>
                <w:i/>
                <w:sz w:val="16"/>
              </w:rPr>
              <w:t xml:space="preserve">Imię i nazwisko </w:t>
            </w:r>
          </w:p>
          <w:p w:rsidR="0057661C" w:rsidRDefault="0057661C" w:rsidP="00AB7F53">
            <w:pPr>
              <w:ind w:left="48"/>
              <w:rPr>
                <w:rFonts w:ascii="Arial" w:hAnsi="Arial"/>
                <w:i/>
                <w:sz w:val="16"/>
              </w:rPr>
            </w:pPr>
          </w:p>
          <w:p w:rsidR="0057661C" w:rsidRDefault="0057661C" w:rsidP="00AB7F53">
            <w:pPr>
              <w:ind w:left="48"/>
              <w:rPr>
                <w:rFonts w:ascii="Arial" w:hAnsi="Arial"/>
                <w:b/>
                <w:sz w:val="18"/>
              </w:rPr>
            </w:pPr>
            <w:r>
              <w:rPr>
                <w:rFonts w:ascii="Arial" w:hAnsi="Arial"/>
                <w:i/>
                <w:sz w:val="16"/>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7661C" w:rsidRDefault="0057661C" w:rsidP="00655490">
            <w:pPr>
              <w:pStyle w:val="Tekstpodstawowy21"/>
              <w:jc w:val="left"/>
              <w:rPr>
                <w:sz w:val="20"/>
              </w:rPr>
            </w:pPr>
            <w:r>
              <w:rPr>
                <w:sz w:val="20"/>
              </w:rPr>
              <w:t>1.</w:t>
            </w:r>
          </w:p>
        </w:tc>
        <w:tc>
          <w:tcPr>
            <w:tcW w:w="2494" w:type="dxa"/>
            <w:tcBorders>
              <w:top w:val="single" w:sz="4" w:space="0" w:color="auto"/>
              <w:left w:val="single" w:sz="4" w:space="0" w:color="auto"/>
              <w:bottom w:val="single" w:sz="4" w:space="0" w:color="auto"/>
              <w:right w:val="single" w:sz="4" w:space="0" w:color="auto"/>
            </w:tcBorders>
          </w:tcPr>
          <w:p w:rsidR="0057661C" w:rsidRDefault="0057661C" w:rsidP="00AB7F53">
            <w:pPr>
              <w:pStyle w:val="Tekstpodstawowy21"/>
              <w:jc w:val="center"/>
              <w:rPr>
                <w:sz w:val="20"/>
              </w:rPr>
            </w:pPr>
          </w:p>
        </w:tc>
        <w:tc>
          <w:tcPr>
            <w:tcW w:w="1462"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c>
          <w:tcPr>
            <w:tcW w:w="1843"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r>
      <w:tr w:rsidR="0057661C" w:rsidTr="008950AD">
        <w:trPr>
          <w:trHeight w:val="960"/>
          <w:jc w:val="center"/>
        </w:trPr>
        <w:tc>
          <w:tcPr>
            <w:tcW w:w="981" w:type="dxa"/>
            <w:vMerge/>
            <w:tcBorders>
              <w:top w:val="single" w:sz="4" w:space="0" w:color="auto"/>
              <w:left w:val="single" w:sz="4" w:space="0" w:color="000001"/>
              <w:bottom w:val="single" w:sz="4" w:space="0" w:color="auto"/>
              <w:right w:val="single" w:sz="4" w:space="0" w:color="auto"/>
            </w:tcBorders>
            <w:shd w:val="clear" w:color="auto" w:fill="auto"/>
          </w:tcPr>
          <w:p w:rsidR="0057661C" w:rsidRPr="00E3484C" w:rsidRDefault="0057661C" w:rsidP="00FC28C2">
            <w:pPr>
              <w:pStyle w:val="Tekstpodstawowy21"/>
              <w:jc w:val="center"/>
              <w:rPr>
                <w:sz w:val="20"/>
                <w:szCs w:val="20"/>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661C" w:rsidRDefault="0057661C" w:rsidP="00343C63">
            <w:pPr>
              <w:ind w:left="42"/>
              <w:jc w:val="both"/>
              <w:rPr>
                <w:rFonts w:ascii="Arial" w:hAnsi="Arial"/>
                <w:sz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7661C" w:rsidRDefault="0057661C" w:rsidP="00655490">
            <w:pPr>
              <w:pStyle w:val="Tekstpodstawowy21"/>
              <w:jc w:val="left"/>
              <w:rPr>
                <w:sz w:val="20"/>
              </w:rPr>
            </w:pPr>
            <w:r>
              <w:rPr>
                <w:sz w:val="20"/>
              </w:rPr>
              <w:t>2.</w:t>
            </w:r>
          </w:p>
        </w:tc>
        <w:tc>
          <w:tcPr>
            <w:tcW w:w="2494"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c>
          <w:tcPr>
            <w:tcW w:w="1462"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c>
          <w:tcPr>
            <w:tcW w:w="1843"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r>
      <w:tr w:rsidR="0057661C" w:rsidTr="0057661C">
        <w:trPr>
          <w:trHeight w:val="1110"/>
          <w:jc w:val="center"/>
        </w:trPr>
        <w:tc>
          <w:tcPr>
            <w:tcW w:w="981" w:type="dxa"/>
            <w:tcBorders>
              <w:top w:val="single" w:sz="4" w:space="0" w:color="auto"/>
              <w:left w:val="single" w:sz="4" w:space="0" w:color="000001"/>
              <w:bottom w:val="single" w:sz="4" w:space="0" w:color="auto"/>
              <w:right w:val="single" w:sz="4" w:space="0" w:color="auto"/>
            </w:tcBorders>
            <w:shd w:val="clear" w:color="auto" w:fill="auto"/>
          </w:tcPr>
          <w:p w:rsidR="0057661C" w:rsidRPr="00E3484C" w:rsidRDefault="0057661C" w:rsidP="00FC28C2">
            <w:pPr>
              <w:pStyle w:val="Tekstpodstawowy21"/>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7661C" w:rsidRDefault="0057661C" w:rsidP="00AB7F53">
            <w:pPr>
              <w:ind w:left="48"/>
              <w:rPr>
                <w:rFonts w:ascii="Arial" w:hAnsi="Arial"/>
                <w:sz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661C" w:rsidRDefault="0057661C">
            <w:pPr>
              <w:pStyle w:val="Tekstpodstawowy21"/>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7661C" w:rsidRDefault="0057661C" w:rsidP="00655490">
            <w:pPr>
              <w:pStyle w:val="Tekstpodstawowy21"/>
              <w:jc w:val="left"/>
              <w:rPr>
                <w:sz w:val="20"/>
              </w:rPr>
            </w:pPr>
            <w:r>
              <w:rPr>
                <w:sz w:val="20"/>
              </w:rPr>
              <w:t>3.</w:t>
            </w:r>
          </w:p>
        </w:tc>
        <w:tc>
          <w:tcPr>
            <w:tcW w:w="2494"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c>
          <w:tcPr>
            <w:tcW w:w="1462"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c>
          <w:tcPr>
            <w:tcW w:w="1843" w:type="dxa"/>
            <w:tcBorders>
              <w:top w:val="single" w:sz="4" w:space="0" w:color="auto"/>
              <w:left w:val="single" w:sz="4" w:space="0" w:color="auto"/>
              <w:bottom w:val="single" w:sz="4" w:space="0" w:color="auto"/>
              <w:right w:val="single" w:sz="4" w:space="0" w:color="auto"/>
            </w:tcBorders>
          </w:tcPr>
          <w:p w:rsidR="0057661C" w:rsidRDefault="0057661C">
            <w:pPr>
              <w:pStyle w:val="Tekstpodstawowy21"/>
              <w:rPr>
                <w:sz w:val="20"/>
              </w:rPr>
            </w:pPr>
          </w:p>
        </w:tc>
      </w:tr>
      <w:tr w:rsidR="0057661C" w:rsidTr="00367BB7">
        <w:trPr>
          <w:trHeight w:val="200"/>
          <w:jc w:val="center"/>
        </w:trPr>
        <w:tc>
          <w:tcPr>
            <w:tcW w:w="981" w:type="dxa"/>
            <w:tcBorders>
              <w:top w:val="single" w:sz="4" w:space="0" w:color="000001"/>
              <w:left w:val="single" w:sz="4" w:space="0" w:color="000001"/>
              <w:bottom w:val="single" w:sz="4" w:space="0" w:color="auto"/>
            </w:tcBorders>
            <w:shd w:val="clear" w:color="auto" w:fill="D9D9D9"/>
            <w:vAlign w:val="center"/>
          </w:tcPr>
          <w:p w:rsidR="0057661C" w:rsidRPr="00E3484C" w:rsidRDefault="0057661C" w:rsidP="00655490">
            <w:pPr>
              <w:pStyle w:val="Tekstpodstawowy21"/>
              <w:jc w:val="center"/>
              <w:textAlignment w:val="auto"/>
              <w:rPr>
                <w:sz w:val="20"/>
                <w:szCs w:val="20"/>
              </w:rPr>
            </w:pPr>
            <w:r>
              <w:rPr>
                <w:sz w:val="20"/>
                <w:szCs w:val="20"/>
              </w:rPr>
              <w:t>2</w:t>
            </w:r>
          </w:p>
        </w:tc>
        <w:tc>
          <w:tcPr>
            <w:tcW w:w="14304" w:type="dxa"/>
            <w:gridSpan w:val="7"/>
            <w:tcBorders>
              <w:top w:val="single" w:sz="4" w:space="0" w:color="auto"/>
              <w:left w:val="single" w:sz="4" w:space="0" w:color="000001"/>
              <w:bottom w:val="single" w:sz="4" w:space="0" w:color="auto"/>
              <w:right w:val="single" w:sz="4" w:space="0" w:color="000001"/>
            </w:tcBorders>
            <w:shd w:val="clear" w:color="auto" w:fill="D9D9D9"/>
          </w:tcPr>
          <w:p w:rsidR="0057661C" w:rsidRPr="00507497" w:rsidRDefault="0057661C">
            <w:pPr>
              <w:pStyle w:val="Tekstpodstawowy21"/>
              <w:rPr>
                <w:rFonts w:cs="Arial"/>
                <w:b/>
                <w:sz w:val="20"/>
                <w:szCs w:val="20"/>
              </w:rPr>
            </w:pPr>
            <w:r w:rsidRPr="00507497">
              <w:rPr>
                <w:rFonts w:cs="Arial"/>
                <w:b/>
                <w:sz w:val="20"/>
                <w:szCs w:val="20"/>
              </w:rPr>
              <w:t xml:space="preserve">Inspektor nadzoru robót instalacyjnych w zakresie sieci, instalacji i urządzeń </w:t>
            </w:r>
            <w:r>
              <w:rPr>
                <w:rFonts w:cs="Arial"/>
                <w:b/>
                <w:sz w:val="20"/>
                <w:szCs w:val="20"/>
              </w:rPr>
              <w:t>cieplnych, wentylacyjnych, gazowych, wodociągowych i kanalizacyjnych</w:t>
            </w:r>
          </w:p>
        </w:tc>
      </w:tr>
      <w:tr w:rsidR="0057661C" w:rsidTr="0057661C">
        <w:trPr>
          <w:trHeight w:val="1374"/>
          <w:jc w:val="center"/>
        </w:trPr>
        <w:tc>
          <w:tcPr>
            <w:tcW w:w="981" w:type="dxa"/>
            <w:tcBorders>
              <w:top w:val="single" w:sz="4" w:space="0" w:color="auto"/>
              <w:left w:val="single" w:sz="4" w:space="0" w:color="000001"/>
              <w:bottom w:val="single" w:sz="4" w:space="0" w:color="000001"/>
            </w:tcBorders>
            <w:shd w:val="clear" w:color="auto" w:fill="auto"/>
            <w:vAlign w:val="center"/>
          </w:tcPr>
          <w:p w:rsidR="0057661C" w:rsidRDefault="0057661C" w:rsidP="00655490">
            <w:pPr>
              <w:pStyle w:val="Tekstpodstawowy21"/>
              <w:jc w:val="center"/>
              <w:rPr>
                <w:sz w:val="20"/>
                <w:szCs w:val="20"/>
              </w:rPr>
            </w:pPr>
          </w:p>
        </w:tc>
        <w:tc>
          <w:tcPr>
            <w:tcW w:w="3686" w:type="dxa"/>
            <w:tcBorders>
              <w:top w:val="single" w:sz="4" w:space="0" w:color="auto"/>
              <w:left w:val="single" w:sz="4" w:space="0" w:color="000001"/>
              <w:bottom w:val="single" w:sz="4" w:space="0" w:color="000001"/>
            </w:tcBorders>
            <w:shd w:val="clear" w:color="auto" w:fill="auto"/>
            <w:vAlign w:val="center"/>
          </w:tcPr>
          <w:p w:rsidR="0057661C" w:rsidRDefault="0057661C" w:rsidP="007E48EA">
            <w:pPr>
              <w:ind w:left="42"/>
              <w:jc w:val="both"/>
            </w:pPr>
            <w:r>
              <w:rPr>
                <w:rFonts w:ascii="Arial" w:hAnsi="Arial"/>
                <w:sz w:val="16"/>
              </w:rPr>
              <w:t>Osoba posiadająca uprawnienia budowlane do kierowania robotami budowlanymi w specjalności instalacyjnej w zakresie sieci, instalacji i urządzeń cieplnych, wentylacyjnych, gazowych, wodociągowych i kanalizacyjnych bez ograniczeń</w:t>
            </w:r>
          </w:p>
          <w:p w:rsidR="0057661C" w:rsidRDefault="0057661C" w:rsidP="007E48EA">
            <w:pPr>
              <w:pStyle w:val="Tekstpodstawowy21"/>
              <w:spacing w:before="60"/>
              <w:ind w:left="40"/>
              <w:rPr>
                <w:i/>
                <w:sz w:val="14"/>
              </w:rPr>
            </w:pPr>
          </w:p>
          <w:p w:rsidR="0057661C" w:rsidRDefault="0057661C" w:rsidP="00655490">
            <w:pPr>
              <w:ind w:left="40"/>
              <w:rPr>
                <w:rFonts w:ascii="Arial" w:hAnsi="Arial"/>
                <w:i/>
                <w:sz w:val="16"/>
              </w:rPr>
            </w:pPr>
            <w:r>
              <w:rPr>
                <w:rFonts w:ascii="Arial" w:hAnsi="Arial"/>
                <w:i/>
                <w:sz w:val="16"/>
              </w:rPr>
              <w:t xml:space="preserve">Imię i nazwisko </w:t>
            </w:r>
          </w:p>
          <w:p w:rsidR="0057661C" w:rsidRDefault="0057661C" w:rsidP="00655490">
            <w:pPr>
              <w:ind w:left="40"/>
              <w:rPr>
                <w:rFonts w:ascii="Arial" w:hAnsi="Arial"/>
                <w:i/>
                <w:sz w:val="16"/>
              </w:rPr>
            </w:pPr>
          </w:p>
          <w:p w:rsidR="0057661C" w:rsidRDefault="0057661C" w:rsidP="00655490">
            <w:pPr>
              <w:ind w:left="40"/>
              <w:rPr>
                <w:rFonts w:ascii="Arial" w:hAnsi="Arial"/>
                <w:i/>
                <w:sz w:val="16"/>
              </w:rPr>
            </w:pPr>
            <w:r>
              <w:rPr>
                <w:rFonts w:ascii="Arial" w:hAnsi="Arial"/>
                <w:i/>
                <w:sz w:val="16"/>
              </w:rPr>
              <w:t>……………………….……….............</w:t>
            </w:r>
          </w:p>
          <w:p w:rsidR="0057661C" w:rsidRDefault="0057661C" w:rsidP="00655490">
            <w:pPr>
              <w:ind w:left="40"/>
              <w:rPr>
                <w:rFonts w:ascii="Arial" w:hAnsi="Arial"/>
                <w:b/>
                <w:sz w:val="18"/>
              </w:rPr>
            </w:pPr>
          </w:p>
        </w:tc>
        <w:tc>
          <w:tcPr>
            <w:tcW w:w="2268" w:type="dxa"/>
            <w:tcBorders>
              <w:top w:val="single" w:sz="4" w:space="0" w:color="auto"/>
              <w:left w:val="single" w:sz="4" w:space="0" w:color="000001"/>
              <w:bottom w:val="single" w:sz="4" w:space="0" w:color="000001"/>
            </w:tcBorders>
            <w:shd w:val="clear" w:color="auto" w:fill="auto"/>
          </w:tcPr>
          <w:p w:rsidR="0057661C" w:rsidRDefault="0057661C">
            <w:pPr>
              <w:pStyle w:val="Tekstpodstawowy21"/>
              <w:rPr>
                <w:sz w:val="20"/>
              </w:rPr>
            </w:pPr>
          </w:p>
        </w:tc>
        <w:tc>
          <w:tcPr>
            <w:tcW w:w="2126" w:type="dxa"/>
            <w:tcBorders>
              <w:top w:val="single" w:sz="4" w:space="0" w:color="auto"/>
              <w:left w:val="single" w:sz="4" w:space="0" w:color="000001"/>
              <w:bottom w:val="single" w:sz="4" w:space="0" w:color="000001"/>
              <w:right w:val="single" w:sz="4" w:space="0" w:color="000001"/>
            </w:tcBorders>
            <w:shd w:val="clear" w:color="auto" w:fill="auto"/>
          </w:tcPr>
          <w:p w:rsidR="0057661C" w:rsidRDefault="0057661C">
            <w:pPr>
              <w:pStyle w:val="Tekstpodstawowy21"/>
              <w:rPr>
                <w:sz w:val="20"/>
              </w:rPr>
            </w:pPr>
          </w:p>
        </w:tc>
        <w:tc>
          <w:tcPr>
            <w:tcW w:w="2919" w:type="dxa"/>
            <w:gridSpan w:val="2"/>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c>
          <w:tcPr>
            <w:tcW w:w="1462" w:type="dxa"/>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c>
          <w:tcPr>
            <w:tcW w:w="1843" w:type="dxa"/>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r>
      <w:tr w:rsidR="0057661C" w:rsidTr="00367BB7">
        <w:trPr>
          <w:trHeight w:val="170"/>
          <w:jc w:val="center"/>
        </w:trPr>
        <w:tc>
          <w:tcPr>
            <w:tcW w:w="981" w:type="dxa"/>
            <w:tcBorders>
              <w:top w:val="single" w:sz="4" w:space="0" w:color="000001"/>
              <w:left w:val="single" w:sz="4" w:space="0" w:color="000001"/>
              <w:bottom w:val="single" w:sz="4" w:space="0" w:color="auto"/>
            </w:tcBorders>
            <w:shd w:val="clear" w:color="auto" w:fill="D9D9D9"/>
            <w:vAlign w:val="center"/>
          </w:tcPr>
          <w:p w:rsidR="0057661C" w:rsidRPr="00E3484C" w:rsidRDefault="0057661C" w:rsidP="00655490">
            <w:pPr>
              <w:pStyle w:val="Tekstpodstawowy21"/>
              <w:jc w:val="center"/>
              <w:textAlignment w:val="auto"/>
              <w:rPr>
                <w:sz w:val="20"/>
                <w:szCs w:val="20"/>
              </w:rPr>
            </w:pPr>
            <w:r>
              <w:rPr>
                <w:sz w:val="20"/>
                <w:szCs w:val="20"/>
              </w:rPr>
              <w:t>3</w:t>
            </w:r>
          </w:p>
        </w:tc>
        <w:tc>
          <w:tcPr>
            <w:tcW w:w="14304" w:type="dxa"/>
            <w:gridSpan w:val="7"/>
            <w:tcBorders>
              <w:top w:val="single" w:sz="4" w:space="0" w:color="000001"/>
              <w:left w:val="single" w:sz="4" w:space="0" w:color="000001"/>
              <w:bottom w:val="single" w:sz="4" w:space="0" w:color="auto"/>
              <w:right w:val="single" w:sz="4" w:space="0" w:color="000001"/>
            </w:tcBorders>
            <w:shd w:val="clear" w:color="auto" w:fill="D9D9D9"/>
          </w:tcPr>
          <w:p w:rsidR="0057661C" w:rsidRPr="00507497" w:rsidRDefault="0057661C">
            <w:pPr>
              <w:pStyle w:val="Tekstpodstawowy21"/>
              <w:rPr>
                <w:rFonts w:cs="Arial"/>
                <w:b/>
                <w:sz w:val="20"/>
                <w:szCs w:val="20"/>
              </w:rPr>
            </w:pPr>
            <w:r w:rsidRPr="00507497">
              <w:rPr>
                <w:rFonts w:cs="Arial"/>
                <w:b/>
                <w:sz w:val="20"/>
                <w:szCs w:val="20"/>
              </w:rPr>
              <w:t>Inspektor nadzoru robót instalacyjnych w zakresie sieci, instalacji i urządzeń elektrycznych</w:t>
            </w:r>
            <w:r>
              <w:rPr>
                <w:rFonts w:cs="Arial"/>
                <w:b/>
                <w:sz w:val="20"/>
                <w:szCs w:val="20"/>
              </w:rPr>
              <w:t xml:space="preserve"> i</w:t>
            </w:r>
            <w:r w:rsidRPr="00507497">
              <w:rPr>
                <w:rFonts w:cs="Arial"/>
                <w:b/>
                <w:sz w:val="20"/>
                <w:szCs w:val="20"/>
              </w:rPr>
              <w:t xml:space="preserve"> elektroenergetycznych</w:t>
            </w:r>
          </w:p>
        </w:tc>
      </w:tr>
      <w:tr w:rsidR="0057661C" w:rsidTr="00A9064B">
        <w:trPr>
          <w:trHeight w:val="1744"/>
          <w:jc w:val="center"/>
        </w:trPr>
        <w:tc>
          <w:tcPr>
            <w:tcW w:w="981" w:type="dxa"/>
            <w:tcBorders>
              <w:top w:val="single" w:sz="4" w:space="0" w:color="auto"/>
              <w:left w:val="single" w:sz="4" w:space="0" w:color="000001"/>
              <w:bottom w:val="single" w:sz="4" w:space="0" w:color="auto"/>
            </w:tcBorders>
            <w:shd w:val="clear" w:color="auto" w:fill="auto"/>
            <w:vAlign w:val="center"/>
          </w:tcPr>
          <w:p w:rsidR="0057661C" w:rsidRDefault="0057661C" w:rsidP="00655490">
            <w:pPr>
              <w:pStyle w:val="Tekstpodstawowy21"/>
              <w:jc w:val="center"/>
              <w:rPr>
                <w:sz w:val="20"/>
                <w:szCs w:val="20"/>
              </w:rPr>
            </w:pPr>
          </w:p>
        </w:tc>
        <w:tc>
          <w:tcPr>
            <w:tcW w:w="3686" w:type="dxa"/>
            <w:tcBorders>
              <w:left w:val="single" w:sz="4" w:space="0" w:color="000001"/>
              <w:bottom w:val="single" w:sz="4" w:space="0" w:color="auto"/>
            </w:tcBorders>
            <w:shd w:val="clear" w:color="auto" w:fill="auto"/>
            <w:vAlign w:val="center"/>
          </w:tcPr>
          <w:p w:rsidR="0057661C" w:rsidRDefault="0057661C" w:rsidP="007E48EA">
            <w:pPr>
              <w:ind w:left="42"/>
              <w:jc w:val="both"/>
            </w:pPr>
            <w:r>
              <w:rPr>
                <w:rFonts w:ascii="Arial" w:hAnsi="Arial"/>
                <w:sz w:val="16"/>
              </w:rPr>
              <w:t xml:space="preserve">Osoba posiadająca uprawnienia budowlane do kierowania robotami budowlanymi w specjalności instalacyjnej w zakresie </w:t>
            </w:r>
            <w:r w:rsidRPr="00E40363">
              <w:rPr>
                <w:rFonts w:ascii="Arial" w:hAnsi="Arial"/>
                <w:sz w:val="16"/>
              </w:rPr>
              <w:t>sieci, instalacji i urządzeń elektrycznych i elektroenergetycznych</w:t>
            </w:r>
            <w:r w:rsidR="00A9064B">
              <w:rPr>
                <w:rFonts w:ascii="Arial" w:hAnsi="Arial"/>
                <w:sz w:val="16"/>
              </w:rPr>
              <w:t xml:space="preserve"> bez ograniczeń</w:t>
            </w:r>
          </w:p>
          <w:p w:rsidR="0057661C" w:rsidRDefault="0057661C" w:rsidP="007E48EA">
            <w:pPr>
              <w:pStyle w:val="Tekstpodstawowy21"/>
              <w:spacing w:before="60"/>
              <w:ind w:left="40"/>
              <w:rPr>
                <w:i/>
                <w:sz w:val="14"/>
              </w:rPr>
            </w:pPr>
          </w:p>
          <w:p w:rsidR="0057661C" w:rsidRDefault="0057661C" w:rsidP="00655490">
            <w:pPr>
              <w:ind w:left="40"/>
              <w:rPr>
                <w:rFonts w:ascii="Arial" w:hAnsi="Arial"/>
                <w:i/>
                <w:sz w:val="16"/>
              </w:rPr>
            </w:pPr>
            <w:r>
              <w:rPr>
                <w:rFonts w:ascii="Arial" w:hAnsi="Arial"/>
                <w:i/>
                <w:sz w:val="16"/>
              </w:rPr>
              <w:t xml:space="preserve">Imię i nazwisko </w:t>
            </w:r>
          </w:p>
          <w:p w:rsidR="0057661C" w:rsidRDefault="0057661C" w:rsidP="00655490">
            <w:pPr>
              <w:ind w:left="40"/>
              <w:rPr>
                <w:rFonts w:ascii="Arial" w:hAnsi="Arial"/>
                <w:i/>
                <w:sz w:val="16"/>
              </w:rPr>
            </w:pPr>
          </w:p>
          <w:p w:rsidR="0057661C" w:rsidRDefault="0057661C" w:rsidP="00655490">
            <w:pPr>
              <w:ind w:left="40"/>
              <w:rPr>
                <w:rFonts w:ascii="Arial" w:hAnsi="Arial"/>
                <w:i/>
                <w:sz w:val="16"/>
              </w:rPr>
            </w:pPr>
            <w:r>
              <w:rPr>
                <w:rFonts w:ascii="Arial" w:hAnsi="Arial"/>
                <w:i/>
                <w:sz w:val="16"/>
              </w:rPr>
              <w:t>……………………….……….............</w:t>
            </w:r>
          </w:p>
          <w:p w:rsidR="0057661C" w:rsidRDefault="0057661C" w:rsidP="00655490">
            <w:pPr>
              <w:ind w:left="40"/>
              <w:rPr>
                <w:rFonts w:ascii="Arial" w:hAnsi="Arial"/>
                <w:b/>
                <w:sz w:val="18"/>
              </w:rPr>
            </w:pPr>
          </w:p>
        </w:tc>
        <w:tc>
          <w:tcPr>
            <w:tcW w:w="2268" w:type="dxa"/>
            <w:tcBorders>
              <w:top w:val="single" w:sz="4" w:space="0" w:color="auto"/>
              <w:left w:val="single" w:sz="4" w:space="0" w:color="000001"/>
              <w:bottom w:val="single" w:sz="4" w:space="0" w:color="auto"/>
            </w:tcBorders>
            <w:shd w:val="clear" w:color="auto" w:fill="auto"/>
          </w:tcPr>
          <w:p w:rsidR="0057661C" w:rsidRDefault="0057661C">
            <w:pPr>
              <w:pStyle w:val="Tekstpodstawowy21"/>
              <w:rPr>
                <w:sz w:val="20"/>
              </w:rPr>
            </w:pPr>
          </w:p>
        </w:tc>
        <w:tc>
          <w:tcPr>
            <w:tcW w:w="2126" w:type="dxa"/>
            <w:tcBorders>
              <w:top w:val="single" w:sz="4" w:space="0" w:color="auto"/>
              <w:left w:val="single" w:sz="4" w:space="0" w:color="000001"/>
              <w:bottom w:val="single" w:sz="4" w:space="0" w:color="auto"/>
              <w:right w:val="single" w:sz="4" w:space="0" w:color="000001"/>
            </w:tcBorders>
            <w:shd w:val="clear" w:color="auto" w:fill="auto"/>
          </w:tcPr>
          <w:p w:rsidR="0057661C" w:rsidRDefault="0057661C">
            <w:pPr>
              <w:pStyle w:val="Tekstpodstawowy21"/>
              <w:rPr>
                <w:sz w:val="20"/>
              </w:rPr>
            </w:pPr>
          </w:p>
        </w:tc>
        <w:tc>
          <w:tcPr>
            <w:tcW w:w="2919" w:type="dxa"/>
            <w:gridSpan w:val="2"/>
            <w:tcBorders>
              <w:top w:val="single" w:sz="4" w:space="0" w:color="auto"/>
              <w:left w:val="single" w:sz="4" w:space="0" w:color="000001"/>
              <w:bottom w:val="single" w:sz="4" w:space="0" w:color="auto"/>
              <w:right w:val="single" w:sz="4" w:space="0" w:color="000001"/>
              <w:tl2br w:val="single" w:sz="4" w:space="0" w:color="auto"/>
              <w:tr2bl w:val="single" w:sz="4" w:space="0" w:color="auto"/>
            </w:tcBorders>
          </w:tcPr>
          <w:p w:rsidR="0057661C" w:rsidRDefault="0057661C">
            <w:pPr>
              <w:pStyle w:val="Tekstpodstawowy21"/>
              <w:rPr>
                <w:sz w:val="20"/>
              </w:rPr>
            </w:pPr>
          </w:p>
        </w:tc>
        <w:tc>
          <w:tcPr>
            <w:tcW w:w="1462" w:type="dxa"/>
            <w:tcBorders>
              <w:top w:val="single" w:sz="4" w:space="0" w:color="auto"/>
              <w:left w:val="single" w:sz="4" w:space="0" w:color="000001"/>
              <w:bottom w:val="single" w:sz="4" w:space="0" w:color="auto"/>
              <w:right w:val="single" w:sz="4" w:space="0" w:color="000001"/>
              <w:tl2br w:val="single" w:sz="4" w:space="0" w:color="auto"/>
              <w:tr2bl w:val="single" w:sz="4" w:space="0" w:color="auto"/>
            </w:tcBorders>
          </w:tcPr>
          <w:p w:rsidR="0057661C" w:rsidRDefault="0057661C">
            <w:pPr>
              <w:pStyle w:val="Tekstpodstawowy21"/>
              <w:rPr>
                <w:sz w:val="20"/>
              </w:rPr>
            </w:pPr>
          </w:p>
        </w:tc>
        <w:tc>
          <w:tcPr>
            <w:tcW w:w="1843" w:type="dxa"/>
            <w:tcBorders>
              <w:top w:val="single" w:sz="4" w:space="0" w:color="auto"/>
              <w:left w:val="single" w:sz="4" w:space="0" w:color="000001"/>
              <w:bottom w:val="single" w:sz="4" w:space="0" w:color="auto"/>
              <w:right w:val="single" w:sz="4" w:space="0" w:color="000001"/>
              <w:tl2br w:val="single" w:sz="4" w:space="0" w:color="auto"/>
              <w:tr2bl w:val="single" w:sz="4" w:space="0" w:color="auto"/>
            </w:tcBorders>
          </w:tcPr>
          <w:p w:rsidR="0057661C" w:rsidRDefault="0057661C">
            <w:pPr>
              <w:pStyle w:val="Tekstpodstawowy21"/>
              <w:rPr>
                <w:sz w:val="20"/>
              </w:rPr>
            </w:pPr>
          </w:p>
        </w:tc>
      </w:tr>
      <w:tr w:rsidR="0057661C" w:rsidTr="00367BB7">
        <w:trPr>
          <w:trHeight w:val="295"/>
          <w:jc w:val="center"/>
        </w:trPr>
        <w:tc>
          <w:tcPr>
            <w:tcW w:w="981" w:type="dxa"/>
            <w:tcBorders>
              <w:top w:val="single" w:sz="4" w:space="0" w:color="auto"/>
              <w:left w:val="single" w:sz="4" w:space="0" w:color="000001"/>
              <w:bottom w:val="single" w:sz="4" w:space="0" w:color="000001"/>
            </w:tcBorders>
            <w:shd w:val="clear" w:color="auto" w:fill="D9D9D9"/>
            <w:vAlign w:val="center"/>
          </w:tcPr>
          <w:p w:rsidR="0057661C" w:rsidRDefault="0057661C" w:rsidP="00655490">
            <w:pPr>
              <w:pStyle w:val="Tekstpodstawowy21"/>
              <w:jc w:val="center"/>
              <w:rPr>
                <w:sz w:val="20"/>
                <w:szCs w:val="20"/>
              </w:rPr>
            </w:pPr>
            <w:r>
              <w:rPr>
                <w:sz w:val="20"/>
                <w:szCs w:val="20"/>
              </w:rPr>
              <w:t>4</w:t>
            </w:r>
          </w:p>
        </w:tc>
        <w:tc>
          <w:tcPr>
            <w:tcW w:w="14304" w:type="dxa"/>
            <w:gridSpan w:val="7"/>
            <w:tcBorders>
              <w:top w:val="single" w:sz="4" w:space="0" w:color="auto"/>
              <w:left w:val="single" w:sz="4" w:space="0" w:color="000001"/>
              <w:bottom w:val="single" w:sz="4" w:space="0" w:color="000001"/>
              <w:right w:val="single" w:sz="4" w:space="0" w:color="000001"/>
            </w:tcBorders>
            <w:shd w:val="clear" w:color="auto" w:fill="D9D9D9"/>
            <w:vAlign w:val="center"/>
          </w:tcPr>
          <w:p w:rsidR="0057661C" w:rsidRDefault="0057661C">
            <w:pPr>
              <w:pStyle w:val="Tekstpodstawowy21"/>
              <w:rPr>
                <w:sz w:val="20"/>
              </w:rPr>
            </w:pPr>
            <w:r w:rsidRPr="00507497">
              <w:rPr>
                <w:rFonts w:cs="Arial"/>
                <w:b/>
                <w:sz w:val="20"/>
                <w:szCs w:val="20"/>
              </w:rPr>
              <w:t>Inspektor nadzoru robót instalacyjnych w zakresie sieci, instalacji i urządzeń</w:t>
            </w:r>
            <w:r>
              <w:rPr>
                <w:rFonts w:cs="Arial"/>
                <w:b/>
                <w:sz w:val="20"/>
                <w:szCs w:val="20"/>
              </w:rPr>
              <w:t xml:space="preserve"> telekomunikacyjnych</w:t>
            </w:r>
          </w:p>
        </w:tc>
      </w:tr>
      <w:tr w:rsidR="0057661C" w:rsidTr="0057661C">
        <w:trPr>
          <w:trHeight w:val="1499"/>
          <w:jc w:val="center"/>
        </w:trPr>
        <w:tc>
          <w:tcPr>
            <w:tcW w:w="981" w:type="dxa"/>
            <w:tcBorders>
              <w:top w:val="single" w:sz="4" w:space="0" w:color="auto"/>
              <w:left w:val="single" w:sz="4" w:space="0" w:color="000001"/>
              <w:bottom w:val="single" w:sz="4" w:space="0" w:color="000001"/>
            </w:tcBorders>
            <w:shd w:val="clear" w:color="auto" w:fill="auto"/>
            <w:vAlign w:val="center"/>
          </w:tcPr>
          <w:p w:rsidR="0057661C" w:rsidRDefault="0057661C" w:rsidP="00655490">
            <w:pPr>
              <w:pStyle w:val="Tekstpodstawowy21"/>
              <w:jc w:val="center"/>
              <w:rPr>
                <w:sz w:val="20"/>
                <w:szCs w:val="20"/>
              </w:rPr>
            </w:pPr>
          </w:p>
        </w:tc>
        <w:tc>
          <w:tcPr>
            <w:tcW w:w="3686" w:type="dxa"/>
            <w:tcBorders>
              <w:top w:val="single" w:sz="4" w:space="0" w:color="auto"/>
              <w:left w:val="single" w:sz="4" w:space="0" w:color="000001"/>
              <w:bottom w:val="single" w:sz="4" w:space="0" w:color="000001"/>
            </w:tcBorders>
            <w:shd w:val="clear" w:color="auto" w:fill="auto"/>
            <w:vAlign w:val="center"/>
          </w:tcPr>
          <w:p w:rsidR="00A9064B" w:rsidRDefault="00A9064B" w:rsidP="00A9064B">
            <w:pPr>
              <w:ind w:left="42"/>
              <w:jc w:val="both"/>
            </w:pPr>
            <w:r>
              <w:rPr>
                <w:rFonts w:ascii="Arial" w:hAnsi="Arial"/>
                <w:sz w:val="16"/>
              </w:rPr>
              <w:t xml:space="preserve">Osoba posiadająca uprawnienia budowlane do kierowania robotami budowlanymi w specjalności instalacyjnej w zakresie </w:t>
            </w:r>
            <w:r w:rsidRPr="00E40363">
              <w:rPr>
                <w:rFonts w:ascii="Arial" w:hAnsi="Arial"/>
                <w:sz w:val="16"/>
              </w:rPr>
              <w:t xml:space="preserve">sieci, instalacji i urządzeń </w:t>
            </w:r>
            <w:r>
              <w:rPr>
                <w:rFonts w:ascii="Arial" w:hAnsi="Arial"/>
                <w:sz w:val="16"/>
              </w:rPr>
              <w:t>telekomunikacyjnych bez ograniczeń</w:t>
            </w:r>
          </w:p>
          <w:p w:rsidR="00A9064B" w:rsidRDefault="00A9064B" w:rsidP="00A9064B">
            <w:pPr>
              <w:pStyle w:val="Tekstpodstawowy21"/>
              <w:spacing w:before="60"/>
              <w:ind w:left="40"/>
              <w:rPr>
                <w:i/>
                <w:sz w:val="14"/>
              </w:rPr>
            </w:pPr>
          </w:p>
          <w:p w:rsidR="00A9064B" w:rsidRDefault="00A9064B" w:rsidP="00A9064B">
            <w:pPr>
              <w:ind w:left="40"/>
              <w:rPr>
                <w:rFonts w:ascii="Arial" w:hAnsi="Arial"/>
                <w:i/>
                <w:sz w:val="16"/>
              </w:rPr>
            </w:pPr>
            <w:r>
              <w:rPr>
                <w:rFonts w:ascii="Arial" w:hAnsi="Arial"/>
                <w:i/>
                <w:sz w:val="16"/>
              </w:rPr>
              <w:t xml:space="preserve">Imię i nazwisko </w:t>
            </w:r>
          </w:p>
          <w:p w:rsidR="00A9064B" w:rsidRDefault="00A9064B" w:rsidP="00A9064B">
            <w:pPr>
              <w:ind w:left="40"/>
              <w:rPr>
                <w:rFonts w:ascii="Arial" w:hAnsi="Arial"/>
                <w:i/>
                <w:sz w:val="16"/>
              </w:rPr>
            </w:pPr>
          </w:p>
          <w:p w:rsidR="00A9064B" w:rsidRDefault="00A9064B" w:rsidP="00A9064B">
            <w:pPr>
              <w:ind w:left="40"/>
              <w:rPr>
                <w:rFonts w:ascii="Arial" w:hAnsi="Arial"/>
                <w:i/>
                <w:sz w:val="16"/>
              </w:rPr>
            </w:pPr>
            <w:r>
              <w:rPr>
                <w:rFonts w:ascii="Arial" w:hAnsi="Arial"/>
                <w:i/>
                <w:sz w:val="16"/>
              </w:rPr>
              <w:t>……………………….……….............</w:t>
            </w:r>
          </w:p>
          <w:p w:rsidR="0057661C" w:rsidRDefault="0057661C" w:rsidP="007E48EA">
            <w:pPr>
              <w:ind w:left="42"/>
              <w:jc w:val="both"/>
              <w:rPr>
                <w:rFonts w:ascii="Arial" w:hAnsi="Arial"/>
                <w:sz w:val="16"/>
              </w:rPr>
            </w:pPr>
          </w:p>
        </w:tc>
        <w:tc>
          <w:tcPr>
            <w:tcW w:w="2268" w:type="dxa"/>
            <w:tcBorders>
              <w:top w:val="single" w:sz="4" w:space="0" w:color="auto"/>
              <w:left w:val="single" w:sz="4" w:space="0" w:color="000001"/>
              <w:bottom w:val="single" w:sz="4" w:space="0" w:color="000001"/>
            </w:tcBorders>
            <w:shd w:val="clear" w:color="auto" w:fill="auto"/>
          </w:tcPr>
          <w:p w:rsidR="0057661C" w:rsidRDefault="0057661C">
            <w:pPr>
              <w:pStyle w:val="Tekstpodstawowy21"/>
              <w:rPr>
                <w:sz w:val="20"/>
              </w:rPr>
            </w:pPr>
          </w:p>
        </w:tc>
        <w:tc>
          <w:tcPr>
            <w:tcW w:w="2126" w:type="dxa"/>
            <w:tcBorders>
              <w:top w:val="single" w:sz="4" w:space="0" w:color="auto"/>
              <w:left w:val="single" w:sz="4" w:space="0" w:color="000001"/>
              <w:bottom w:val="single" w:sz="4" w:space="0" w:color="000001"/>
              <w:right w:val="single" w:sz="4" w:space="0" w:color="000001"/>
            </w:tcBorders>
            <w:shd w:val="clear" w:color="auto" w:fill="auto"/>
          </w:tcPr>
          <w:p w:rsidR="0057661C" w:rsidRDefault="0057661C">
            <w:pPr>
              <w:pStyle w:val="Tekstpodstawowy21"/>
              <w:rPr>
                <w:sz w:val="20"/>
              </w:rPr>
            </w:pPr>
          </w:p>
        </w:tc>
        <w:tc>
          <w:tcPr>
            <w:tcW w:w="2919" w:type="dxa"/>
            <w:gridSpan w:val="2"/>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c>
          <w:tcPr>
            <w:tcW w:w="1462" w:type="dxa"/>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c>
          <w:tcPr>
            <w:tcW w:w="1843" w:type="dxa"/>
            <w:tcBorders>
              <w:top w:val="single" w:sz="4" w:space="0" w:color="auto"/>
              <w:left w:val="single" w:sz="4" w:space="0" w:color="000001"/>
              <w:bottom w:val="single" w:sz="4" w:space="0" w:color="000001"/>
              <w:right w:val="single" w:sz="4" w:space="0" w:color="000001"/>
              <w:tl2br w:val="single" w:sz="4" w:space="0" w:color="auto"/>
              <w:tr2bl w:val="single" w:sz="4" w:space="0" w:color="auto"/>
            </w:tcBorders>
          </w:tcPr>
          <w:p w:rsidR="0057661C" w:rsidRDefault="0057661C">
            <w:pPr>
              <w:pStyle w:val="Tekstpodstawowy21"/>
              <w:rPr>
                <w:sz w:val="20"/>
              </w:rPr>
            </w:pPr>
          </w:p>
        </w:tc>
      </w:tr>
    </w:tbl>
    <w:p w:rsidR="006A5BD7" w:rsidRDefault="006A5BD7"/>
    <w:p w:rsidR="00D6573F" w:rsidRDefault="003F19AD" w:rsidP="00655490">
      <w:pPr>
        <w:pStyle w:val="Nagwek"/>
        <w:ind w:left="284" w:hanging="284"/>
      </w:pPr>
      <w:r>
        <w:rPr>
          <w:rFonts w:ascii="Arial" w:hAnsi="Arial"/>
          <w:sz w:val="20"/>
        </w:rPr>
        <w:t>3.</w:t>
      </w:r>
      <w:r>
        <w:rPr>
          <w:rFonts w:ascii="Arial" w:hAnsi="Arial"/>
          <w:sz w:val="20"/>
        </w:rPr>
        <w:tab/>
      </w:r>
      <w:r w:rsidR="00D6573F">
        <w:rPr>
          <w:rFonts w:ascii="Arial" w:hAnsi="Arial"/>
          <w:sz w:val="20"/>
        </w:rPr>
        <w:t>Wykonawca może wnioskować o dokonanie zmiany osoby posiadającej stosowne uprawnienia</w:t>
      </w:r>
      <w:r>
        <w:rPr>
          <w:rFonts w:ascii="Arial" w:hAnsi="Arial"/>
          <w:sz w:val="20"/>
        </w:rPr>
        <w:t>.</w:t>
      </w:r>
    </w:p>
    <w:p w:rsidR="00D6573F" w:rsidRDefault="00D6573F" w:rsidP="00655490">
      <w:pPr>
        <w:rPr>
          <w:rFonts w:ascii="Arial" w:hAnsi="Arial"/>
          <w:sz w:val="4"/>
        </w:rPr>
      </w:pPr>
    </w:p>
    <w:p w:rsidR="00D6573F" w:rsidRDefault="00D6573F" w:rsidP="00655490">
      <w:pPr>
        <w:tabs>
          <w:tab w:val="left" w:pos="284"/>
        </w:tabs>
        <w:ind w:left="284" w:hanging="284"/>
      </w:pPr>
      <w:r>
        <w:rPr>
          <w:rFonts w:ascii="Arial" w:hAnsi="Arial"/>
          <w:sz w:val="20"/>
        </w:rPr>
        <w:t xml:space="preserve">4. </w:t>
      </w:r>
      <w:r>
        <w:rPr>
          <w:rFonts w:ascii="Arial" w:hAnsi="Arial"/>
          <w:sz w:val="20"/>
        </w:rPr>
        <w:tab/>
        <w:t>Zamawiający ma prawo żądać od Wykonawcy zmiany wskazanej osoby jeśli uzna, że nie spełnia ona</w:t>
      </w:r>
      <w:r w:rsidR="00A9064B">
        <w:rPr>
          <w:rFonts w:ascii="Arial" w:hAnsi="Arial"/>
          <w:sz w:val="20"/>
        </w:rPr>
        <w:t xml:space="preserve"> </w:t>
      </w:r>
      <w:r>
        <w:rPr>
          <w:rFonts w:ascii="Arial" w:hAnsi="Arial"/>
          <w:sz w:val="20"/>
        </w:rPr>
        <w:t>w sposób należyty obowiązków wynikających z umowy</w:t>
      </w:r>
      <w:r w:rsidR="003F19AD">
        <w:rPr>
          <w:rFonts w:ascii="Arial" w:hAnsi="Arial"/>
          <w:sz w:val="20"/>
        </w:rPr>
        <w:t>.</w:t>
      </w:r>
    </w:p>
    <w:p w:rsidR="00D6573F" w:rsidRDefault="00D6573F" w:rsidP="00655490">
      <w:pPr>
        <w:tabs>
          <w:tab w:val="left" w:pos="284"/>
        </w:tabs>
        <w:ind w:left="284" w:hanging="284"/>
        <w:rPr>
          <w:rFonts w:ascii="Arial" w:hAnsi="Arial"/>
          <w:sz w:val="4"/>
        </w:rPr>
      </w:pPr>
    </w:p>
    <w:p w:rsidR="00D6573F" w:rsidRDefault="00D6573F" w:rsidP="00655490">
      <w:pPr>
        <w:tabs>
          <w:tab w:val="left" w:pos="284"/>
        </w:tabs>
        <w:ind w:left="284" w:hanging="284"/>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osobę legitymującą się co najmniej  kwalifikacjami, o których mowa w pkt. 9.1.3. Tom I SIWZ.</w:t>
      </w:r>
    </w:p>
    <w:p w:rsidR="001859DB" w:rsidRDefault="001859DB" w:rsidP="00655490">
      <w:pPr>
        <w:ind w:left="284" w:hanging="284"/>
        <w:rPr>
          <w:rFonts w:ascii="Arial" w:hAnsi="Arial" w:cs="Arial"/>
          <w:sz w:val="20"/>
          <w:szCs w:val="20"/>
        </w:rPr>
      </w:pPr>
      <w:r>
        <w:rPr>
          <w:rFonts w:ascii="Arial" w:hAnsi="Arial" w:cs="Arial"/>
          <w:sz w:val="20"/>
          <w:szCs w:val="20"/>
        </w:rPr>
        <w:t>6. W przypadku zmiany osoby peł</w:t>
      </w:r>
      <w:r w:rsidR="00E40363">
        <w:rPr>
          <w:rFonts w:ascii="Arial" w:hAnsi="Arial" w:cs="Arial"/>
          <w:sz w:val="20"/>
          <w:szCs w:val="20"/>
        </w:rPr>
        <w:t>niącej funkcję koordynatora inspektorów nadzoru inwestorskiego</w:t>
      </w:r>
      <w:r>
        <w:rPr>
          <w:rFonts w:ascii="Arial" w:hAnsi="Arial" w:cs="Arial"/>
          <w:sz w:val="20"/>
          <w:szCs w:val="20"/>
        </w:rPr>
        <w:t xml:space="preserve">, ze względu na fakt, że doświadczenie zawodowe </w:t>
      </w:r>
      <w:r w:rsidR="00E40363">
        <w:rPr>
          <w:rFonts w:ascii="Arial" w:hAnsi="Arial" w:cs="Arial"/>
          <w:sz w:val="20"/>
          <w:szCs w:val="20"/>
        </w:rPr>
        <w:t xml:space="preserve">koordynatora inspektorów nadzoru inwestorskiego </w:t>
      </w:r>
      <w:r>
        <w:rPr>
          <w:rFonts w:ascii="Arial" w:hAnsi="Arial" w:cs="Arial"/>
          <w:sz w:val="20"/>
          <w:szCs w:val="20"/>
        </w:rPr>
        <w:t xml:space="preserve">stanowi jedno z kryteriów oceny ofert,  wymaga się, aby nowa osoba posiadała co najmniej takie samo doświadczenie w realizacji zamówień (zgodnie z </w:t>
      </w:r>
      <w:proofErr w:type="spellStart"/>
      <w:r>
        <w:rPr>
          <w:rFonts w:ascii="Arial" w:hAnsi="Arial" w:cs="Arial"/>
          <w:sz w:val="20"/>
          <w:szCs w:val="20"/>
        </w:rPr>
        <w:t>pkt</w:t>
      </w:r>
      <w:proofErr w:type="spellEnd"/>
      <w:r>
        <w:rPr>
          <w:rFonts w:ascii="Arial" w:hAnsi="Arial" w:cs="Arial"/>
          <w:sz w:val="20"/>
          <w:szCs w:val="20"/>
        </w:rPr>
        <w:t xml:space="preserve"> 19.1 Ad.1.2), jak osoba zastępowana. </w:t>
      </w:r>
    </w:p>
    <w:p w:rsidR="001859DB" w:rsidRDefault="001859DB" w:rsidP="00455466">
      <w:pPr>
        <w:tabs>
          <w:tab w:val="left" w:pos="284"/>
        </w:tabs>
        <w:spacing w:before="120"/>
        <w:ind w:left="284" w:hanging="284"/>
        <w:jc w:val="both"/>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r>
      <w:r w:rsidR="00655490">
        <w:rPr>
          <w:rFonts w:ascii="Arial" w:hAnsi="Arial"/>
          <w:color w:val="222222"/>
          <w:sz w:val="20"/>
        </w:rPr>
        <w:t xml:space="preserve">                                                            </w:t>
      </w:r>
      <w:r>
        <w:rPr>
          <w:rFonts w:ascii="Arial" w:hAnsi="Arial"/>
          <w:color w:val="222222"/>
          <w:sz w:val="20"/>
        </w:rPr>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055350" w:rsidRDefault="00055350">
      <w:pPr>
        <w:jc w:val="right"/>
        <w:rPr>
          <w:rFonts w:ascii="Arial" w:hAnsi="Arial"/>
          <w:i/>
          <w:sz w:val="20"/>
        </w:rPr>
      </w:pPr>
    </w:p>
    <w:p w:rsidR="00655490" w:rsidRDefault="00655490">
      <w:pPr>
        <w:jc w:val="right"/>
        <w:rPr>
          <w:rFonts w:ascii="Arial" w:hAnsi="Arial"/>
          <w:i/>
          <w:sz w:val="20"/>
        </w:rPr>
      </w:pPr>
    </w:p>
    <w:p w:rsidR="00655490" w:rsidRDefault="00655490">
      <w:pPr>
        <w:jc w:val="right"/>
        <w:rPr>
          <w:rFonts w:ascii="Arial" w:hAnsi="Arial"/>
          <w:i/>
          <w:sz w:val="20"/>
        </w:rPr>
      </w:pPr>
    </w:p>
    <w:p w:rsidR="00655490" w:rsidRDefault="00655490">
      <w:pPr>
        <w:jc w:val="right"/>
        <w:rPr>
          <w:rFonts w:ascii="Arial" w:hAnsi="Arial"/>
          <w:i/>
          <w:sz w:val="20"/>
        </w:rPr>
      </w:pPr>
    </w:p>
    <w:p w:rsidR="00655490" w:rsidRDefault="00655490">
      <w:pPr>
        <w:jc w:val="right"/>
        <w:rPr>
          <w:rFonts w:ascii="Arial" w:hAnsi="Arial"/>
          <w:i/>
          <w:sz w:val="20"/>
        </w:rPr>
      </w:pPr>
    </w:p>
    <w:p w:rsidR="00655490" w:rsidRDefault="00655490">
      <w:pPr>
        <w:jc w:val="right"/>
        <w:rPr>
          <w:rFonts w:ascii="Arial" w:hAnsi="Arial"/>
          <w:i/>
          <w:sz w:val="20"/>
        </w:rPr>
      </w:pPr>
    </w:p>
    <w:p w:rsidR="00655490" w:rsidRDefault="00655490">
      <w:pPr>
        <w:jc w:val="right"/>
        <w:rPr>
          <w:rFonts w:ascii="Arial" w:hAnsi="Arial"/>
          <w:i/>
          <w:sz w:val="20"/>
        </w:rPr>
        <w:sectPr w:rsidR="00655490" w:rsidSect="00727180">
          <w:pgSz w:w="16838" w:h="11906" w:orient="landscape"/>
          <w:pgMar w:top="1134" w:right="567" w:bottom="1106" w:left="851" w:header="709" w:footer="204" w:gutter="0"/>
          <w:cols w:space="708"/>
          <w:docGrid w:linePitch="326" w:charSpace="-6145"/>
        </w:sectPr>
      </w:pPr>
    </w:p>
    <w:p w:rsidR="00A9064B" w:rsidRDefault="00A9064B">
      <w:pPr>
        <w:jc w:val="right"/>
        <w:rPr>
          <w:rFonts w:ascii="Arial" w:hAnsi="Arial"/>
          <w:i/>
          <w:sz w:val="20"/>
        </w:rPr>
      </w:pPr>
      <w:r w:rsidRPr="00A9064B">
        <w:rPr>
          <w:rFonts w:ascii="Arial" w:hAnsi="Arial"/>
          <w:i/>
          <w:noProof/>
          <w:sz w:val="20"/>
          <w:lang w:eastAsia="pl-PL" w:bidi="ar-SA"/>
        </w:rPr>
        <w:drawing>
          <wp:anchor distT="0" distB="0" distL="114300" distR="114300" simplePos="0" relativeHeight="251666432" behindDoc="1" locked="0" layoutInCell="1" allowOverlap="1">
            <wp:simplePos x="0" y="0"/>
            <wp:positionH relativeFrom="column">
              <wp:posOffset>327660</wp:posOffset>
            </wp:positionH>
            <wp:positionV relativeFrom="paragraph">
              <wp:posOffset>-45720</wp:posOffset>
            </wp:positionV>
            <wp:extent cx="5972175" cy="742950"/>
            <wp:effectExtent l="19050" t="0" r="9525" b="0"/>
            <wp:wrapNone/>
            <wp:docPr id="6"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A9064B" w:rsidRDefault="00A9064B">
      <w:pPr>
        <w:jc w:val="right"/>
        <w:rPr>
          <w:rFonts w:ascii="Arial" w:hAnsi="Arial"/>
          <w:i/>
          <w:sz w:val="20"/>
        </w:rPr>
      </w:pPr>
    </w:p>
    <w:p w:rsidR="00A9064B" w:rsidRDefault="00A9064B">
      <w:pPr>
        <w:jc w:val="right"/>
        <w:rPr>
          <w:rFonts w:ascii="Arial" w:hAnsi="Arial"/>
          <w:i/>
          <w:sz w:val="20"/>
        </w:rPr>
      </w:pPr>
    </w:p>
    <w:p w:rsidR="00A9064B" w:rsidRDefault="00A9064B">
      <w:pPr>
        <w:jc w:val="right"/>
        <w:rPr>
          <w:rFonts w:ascii="Arial" w:hAnsi="Arial"/>
          <w:i/>
          <w:sz w:val="20"/>
        </w:rPr>
      </w:pPr>
    </w:p>
    <w:p w:rsidR="00A9064B" w:rsidRDefault="00A9064B">
      <w:pPr>
        <w:jc w:val="right"/>
        <w:rPr>
          <w:rFonts w:ascii="Arial" w:hAnsi="Arial"/>
          <w:i/>
          <w:sz w:val="20"/>
        </w:rPr>
      </w:pPr>
    </w:p>
    <w:p w:rsidR="00D6573F" w:rsidRDefault="00D6573F">
      <w:pPr>
        <w:jc w:val="right"/>
      </w:pPr>
      <w:r>
        <w:rPr>
          <w:rFonts w:ascii="Arial" w:hAnsi="Arial"/>
          <w:i/>
          <w:sz w:val="20"/>
        </w:rPr>
        <w:t>Załącznik nr 4</w:t>
      </w:r>
      <w:r>
        <w:rPr>
          <w:rFonts w:ascii="Arial" w:hAnsi="Arial"/>
          <w:i/>
          <w:sz w:val="20"/>
        </w:rPr>
        <w:tab/>
      </w:r>
    </w:p>
    <w:p w:rsidR="00D6573F" w:rsidRDefault="00D6573F">
      <w:pPr>
        <w:jc w:val="center"/>
        <w:rPr>
          <w:rFonts w:ascii="Arial" w:hAnsi="Arial"/>
          <w:b/>
          <w:i/>
          <w:sz w:val="20"/>
        </w:rPr>
      </w:pPr>
    </w:p>
    <w:p w:rsidR="00655490" w:rsidRDefault="00655490" w:rsidP="002B4A3B">
      <w:pPr>
        <w:jc w:val="center"/>
        <w:rPr>
          <w:rFonts w:ascii="Arial" w:hAnsi="Arial"/>
          <w:b/>
          <w:sz w:val="20"/>
        </w:rPr>
      </w:pPr>
    </w:p>
    <w:p w:rsidR="00D6573F" w:rsidRDefault="00D6573F" w:rsidP="002B4A3B">
      <w:pPr>
        <w:jc w:val="center"/>
      </w:pPr>
      <w:r>
        <w:rPr>
          <w:rFonts w:ascii="Arial" w:hAnsi="Arial"/>
          <w:b/>
          <w:sz w:val="20"/>
        </w:rPr>
        <w:t xml:space="preserve">WYKAZ </w:t>
      </w:r>
      <w:r w:rsidR="002B4A3B">
        <w:rPr>
          <w:rFonts w:ascii="Arial" w:hAnsi="Arial"/>
          <w:b/>
          <w:sz w:val="20"/>
        </w:rPr>
        <w:t>USŁUG</w:t>
      </w:r>
    </w:p>
    <w:p w:rsidR="00D6573F" w:rsidRDefault="00D6573F" w:rsidP="00055350">
      <w:pPr>
        <w:jc w:val="center"/>
      </w:pPr>
      <w:r>
        <w:rPr>
          <w:rFonts w:ascii="Arial" w:hAnsi="Arial"/>
          <w:b/>
          <w:sz w:val="20"/>
        </w:rPr>
        <w:t xml:space="preserve">w okresie </w:t>
      </w:r>
      <w:r w:rsidR="00055350">
        <w:rPr>
          <w:rFonts w:ascii="Arial" w:hAnsi="Arial"/>
          <w:b/>
          <w:sz w:val="20"/>
        </w:rPr>
        <w:t>3</w:t>
      </w:r>
      <w:r>
        <w:rPr>
          <w:rFonts w:ascii="Arial" w:hAnsi="Arial"/>
          <w:b/>
          <w:sz w:val="20"/>
        </w:rPr>
        <w:t xml:space="preserve"> lat przed upływem terminu składania ofert</w:t>
      </w:r>
    </w:p>
    <w:p w:rsidR="00D6573F" w:rsidRDefault="00D6573F">
      <w:pPr>
        <w:ind w:right="-471"/>
        <w:rPr>
          <w:rFonts w:ascii="Arial" w:hAnsi="Arial"/>
          <w:b/>
          <w:sz w:val="20"/>
        </w:rPr>
      </w:pPr>
    </w:p>
    <w:p w:rsidR="00D6573F" w:rsidRDefault="00D6573F">
      <w:pPr>
        <w:ind w:right="-471"/>
        <w:rPr>
          <w:rFonts w:ascii="Arial" w:hAnsi="Arial"/>
          <w:sz w:val="20"/>
        </w:rPr>
      </w:pPr>
    </w:p>
    <w:tbl>
      <w:tblPr>
        <w:tblW w:w="0" w:type="auto"/>
        <w:tblInd w:w="-110" w:type="dxa"/>
        <w:tblLayout w:type="fixed"/>
        <w:tblCellMar>
          <w:left w:w="70" w:type="dxa"/>
          <w:right w:w="70" w:type="dxa"/>
        </w:tblCellMar>
        <w:tblLook w:val="0000"/>
      </w:tblPr>
      <w:tblGrid>
        <w:gridCol w:w="1079"/>
        <w:gridCol w:w="9000"/>
      </w:tblGrid>
      <w:tr w:rsidR="00D6573F">
        <w:trPr>
          <w:trHeight w:val="383"/>
        </w:trPr>
        <w:tc>
          <w:tcPr>
            <w:tcW w:w="1079" w:type="dxa"/>
            <w:shd w:val="clear" w:color="auto" w:fill="auto"/>
          </w:tcPr>
          <w:p w:rsidR="00D6573F" w:rsidRDefault="00D6573F">
            <w:pPr>
              <w:jc w:val="both"/>
            </w:pPr>
            <w:r>
              <w:rPr>
                <w:rFonts w:ascii="Arial" w:hAnsi="Arial"/>
                <w:b/>
                <w:sz w:val="20"/>
                <w:lang w:eastAsia="pl-PL"/>
              </w:rPr>
              <w:t xml:space="preserve">Zadanie: </w:t>
            </w:r>
          </w:p>
          <w:p w:rsidR="00D6573F" w:rsidRDefault="00D6573F">
            <w:pPr>
              <w:tabs>
                <w:tab w:val="left" w:pos="2930"/>
              </w:tabs>
              <w:rPr>
                <w:rFonts w:ascii="Arial" w:hAnsi="Arial"/>
                <w:b/>
                <w:sz w:val="20"/>
                <w:lang w:eastAsia="pl-PL"/>
              </w:rPr>
            </w:pPr>
          </w:p>
        </w:tc>
        <w:tc>
          <w:tcPr>
            <w:tcW w:w="9000" w:type="dxa"/>
            <w:shd w:val="clear" w:color="auto" w:fill="auto"/>
          </w:tcPr>
          <w:p w:rsidR="00D6573F" w:rsidRDefault="0057661C" w:rsidP="00DD07C9">
            <w:pPr>
              <w:jc w:val="both"/>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r w:rsidR="00055350" w:rsidRPr="00552467">
              <w:rPr>
                <w:rFonts w:ascii="Arial" w:hAnsi="Arial"/>
                <w:b/>
                <w:sz w:val="20"/>
                <w:szCs w:val="20"/>
              </w:rPr>
              <w:t xml:space="preserve">  </w:t>
            </w:r>
          </w:p>
          <w:p w:rsidR="00D6573F" w:rsidRDefault="00607D8E" w:rsidP="00607D8E">
            <w:pPr>
              <w:tabs>
                <w:tab w:val="left" w:pos="3226"/>
              </w:tabs>
              <w:jc w:val="both"/>
              <w:rPr>
                <w:rFonts w:ascii="Arial" w:hAnsi="Arial"/>
                <w:b/>
                <w:sz w:val="20"/>
              </w:rPr>
            </w:pPr>
            <w:r>
              <w:rPr>
                <w:rFonts w:ascii="Arial" w:hAnsi="Arial"/>
                <w:b/>
                <w:sz w:val="20"/>
              </w:rPr>
              <w:tab/>
            </w:r>
          </w:p>
        </w:tc>
      </w:tr>
    </w:tbl>
    <w:p w:rsidR="00D6573F" w:rsidRDefault="00D6573F">
      <w:pPr>
        <w:rPr>
          <w:rFonts w:ascii="Arial" w:hAnsi="Arial"/>
          <w:b/>
          <w:sz w:val="20"/>
        </w:rPr>
      </w:pPr>
    </w:p>
    <w:tbl>
      <w:tblPr>
        <w:tblW w:w="0" w:type="auto"/>
        <w:tblLayout w:type="fixed"/>
        <w:tblCellMar>
          <w:left w:w="70" w:type="dxa"/>
          <w:right w:w="70" w:type="dxa"/>
        </w:tblCellMar>
        <w:tblLook w:val="0000"/>
      </w:tblPr>
      <w:tblGrid>
        <w:gridCol w:w="6550"/>
        <w:gridCol w:w="3442"/>
      </w:tblGrid>
      <w:tr w:rsidR="00D6573F">
        <w:tc>
          <w:tcPr>
            <w:tcW w:w="6550" w:type="dxa"/>
            <w:shd w:val="clear" w:color="auto" w:fill="auto"/>
          </w:tcPr>
          <w:p w:rsidR="00D6573F" w:rsidRDefault="00D6573F">
            <w:r>
              <w:rPr>
                <w:rFonts w:ascii="Arial" w:hAnsi="Arial"/>
                <w:b/>
                <w:sz w:val="20"/>
              </w:rPr>
              <w:t xml:space="preserve">Nr referencyjny nadany sprawie przez Zamawiającego: </w:t>
            </w:r>
          </w:p>
        </w:tc>
        <w:tc>
          <w:tcPr>
            <w:tcW w:w="3442" w:type="dxa"/>
            <w:shd w:val="clear" w:color="auto" w:fill="auto"/>
            <w:vAlign w:val="center"/>
          </w:tcPr>
          <w:p w:rsidR="00D6573F" w:rsidRDefault="00E40363" w:rsidP="0057661C">
            <w:pPr>
              <w:jc w:val="right"/>
            </w:pPr>
            <w:r>
              <w:rPr>
                <w:rFonts w:ascii="Arial" w:hAnsi="Arial"/>
                <w:b/>
                <w:sz w:val="20"/>
              </w:rPr>
              <w:t>R</w:t>
            </w:r>
            <w:r w:rsidR="00D6573F">
              <w:rPr>
                <w:rFonts w:ascii="Arial" w:hAnsi="Arial"/>
                <w:b/>
                <w:sz w:val="20"/>
              </w:rPr>
              <w:t>Z.</w:t>
            </w:r>
            <w:r w:rsidR="00A91D44">
              <w:rPr>
                <w:rFonts w:ascii="Arial" w:hAnsi="Arial"/>
                <w:b/>
                <w:sz w:val="20"/>
              </w:rPr>
              <w:t>271.</w:t>
            </w:r>
            <w:r w:rsidR="0057661C">
              <w:rPr>
                <w:rFonts w:ascii="Arial" w:hAnsi="Arial"/>
                <w:b/>
                <w:sz w:val="20"/>
              </w:rPr>
              <w:t>27</w:t>
            </w:r>
            <w:r w:rsidR="00725697">
              <w:rPr>
                <w:rFonts w:ascii="Arial" w:hAnsi="Arial"/>
                <w:b/>
                <w:sz w:val="20"/>
              </w:rPr>
              <w:t>.20</w:t>
            </w:r>
            <w:r w:rsidR="0057661C">
              <w:rPr>
                <w:rFonts w:ascii="Arial" w:hAnsi="Arial"/>
                <w:b/>
                <w:sz w:val="20"/>
              </w:rPr>
              <w:t>20</w:t>
            </w:r>
          </w:p>
        </w:tc>
      </w:tr>
      <w:tr w:rsidR="00D6573F">
        <w:tc>
          <w:tcPr>
            <w:tcW w:w="6550" w:type="dxa"/>
            <w:shd w:val="clear" w:color="auto" w:fill="auto"/>
          </w:tcPr>
          <w:p w:rsidR="00D6573F" w:rsidRDefault="00D6573F">
            <w:pPr>
              <w:rPr>
                <w:rFonts w:ascii="Arial" w:hAnsi="Arial"/>
                <w:b/>
                <w:sz w:val="20"/>
                <w:shd w:val="clear" w:color="auto" w:fill="FFFF00"/>
              </w:rPr>
            </w:pPr>
          </w:p>
        </w:tc>
        <w:tc>
          <w:tcPr>
            <w:tcW w:w="3442" w:type="dxa"/>
            <w:shd w:val="clear" w:color="auto" w:fill="auto"/>
            <w:vAlign w:val="center"/>
          </w:tcPr>
          <w:p w:rsidR="00D6573F" w:rsidRDefault="00D6573F">
            <w:pPr>
              <w:jc w:val="right"/>
              <w:rPr>
                <w:rFonts w:ascii="Arial" w:hAnsi="Arial"/>
                <w:b/>
                <w:sz w:val="20"/>
              </w:rPr>
            </w:pPr>
          </w:p>
        </w:tc>
      </w:tr>
    </w:tbl>
    <w:p w:rsidR="00D6573F" w:rsidRDefault="00D6573F">
      <w:pPr>
        <w:rPr>
          <w:rFonts w:ascii="Arial" w:hAnsi="Arial"/>
          <w:b/>
          <w:sz w:val="20"/>
        </w:rPr>
      </w:pPr>
    </w:p>
    <w:p w:rsidR="00D6573F" w:rsidRDefault="00D6573F">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ind w:left="360"/>
        <w:rPr>
          <w:rFonts w:ascii="Arial" w:hAnsi="Arial"/>
          <w:b/>
          <w:sz w:val="20"/>
        </w:rPr>
      </w:pPr>
    </w:p>
    <w:p w:rsidR="00D6573F" w:rsidRDefault="00D6573F">
      <w:pPr>
        <w:pStyle w:val="Tekstpodstawowywcity"/>
      </w:pPr>
      <w:r>
        <w:rPr>
          <w:b/>
          <w:sz w:val="20"/>
        </w:rPr>
        <w:t>2. WYKONAWCA:</w:t>
      </w:r>
    </w:p>
    <w:tbl>
      <w:tblPr>
        <w:tblW w:w="0" w:type="auto"/>
        <w:tblInd w:w="354" w:type="dxa"/>
        <w:tblLayout w:type="fixed"/>
        <w:tblCellMar>
          <w:left w:w="70" w:type="dxa"/>
          <w:right w:w="70" w:type="dxa"/>
        </w:tblCellMar>
        <w:tblLook w:val="0000"/>
      </w:tblPr>
      <w:tblGrid>
        <w:gridCol w:w="567"/>
        <w:gridCol w:w="4252"/>
        <w:gridCol w:w="4624"/>
      </w:tblGrid>
      <w:tr w:rsidR="00D6573F">
        <w:trPr>
          <w:cantSplit/>
        </w:trPr>
        <w:tc>
          <w:tcPr>
            <w:tcW w:w="567" w:type="dxa"/>
            <w:tcBorders>
              <w:top w:val="single" w:sz="4" w:space="0" w:color="000001"/>
              <w:left w:val="single" w:sz="4" w:space="0" w:color="000001"/>
              <w:bottom w:val="single" w:sz="4" w:space="0" w:color="000001"/>
            </w:tcBorders>
            <w:shd w:val="clear" w:color="auto" w:fill="auto"/>
          </w:tcPr>
          <w:p w:rsidR="00D6573F" w:rsidRDefault="00D6573F">
            <w:pPr>
              <w:jc w:val="both"/>
            </w:pPr>
            <w:r>
              <w:rPr>
                <w:rFonts w:ascii="Arial" w:hAnsi="Arial"/>
                <w:b/>
                <w:sz w:val="20"/>
              </w:rPr>
              <w:t>L.p.</w:t>
            </w:r>
          </w:p>
        </w:tc>
        <w:tc>
          <w:tcPr>
            <w:tcW w:w="4252" w:type="dxa"/>
            <w:tcBorders>
              <w:top w:val="single" w:sz="4" w:space="0" w:color="000001"/>
              <w:left w:val="single" w:sz="6" w:space="0" w:color="000001"/>
              <w:bottom w:val="single" w:sz="4" w:space="0" w:color="000001"/>
            </w:tcBorders>
            <w:shd w:val="clear" w:color="auto" w:fill="auto"/>
          </w:tcPr>
          <w:p w:rsidR="00D6573F" w:rsidRDefault="00D6573F">
            <w:pPr>
              <w:jc w:val="center"/>
            </w:pPr>
            <w:r>
              <w:rPr>
                <w:rFonts w:ascii="Arial" w:hAnsi="Arial"/>
                <w:b/>
                <w:sz w:val="20"/>
              </w:rPr>
              <w:t>Nazwa Wykonawcy</w:t>
            </w:r>
          </w:p>
        </w:tc>
        <w:tc>
          <w:tcPr>
            <w:tcW w:w="4624" w:type="dxa"/>
            <w:tcBorders>
              <w:top w:val="single" w:sz="4" w:space="0" w:color="000001"/>
              <w:left w:val="single" w:sz="6" w:space="0" w:color="000001"/>
              <w:bottom w:val="single" w:sz="4" w:space="0" w:color="000001"/>
              <w:right w:val="single" w:sz="4" w:space="0" w:color="000001"/>
            </w:tcBorders>
            <w:shd w:val="clear" w:color="auto" w:fill="auto"/>
          </w:tcPr>
          <w:p w:rsidR="00D6573F" w:rsidRDefault="00D6573F">
            <w:pPr>
              <w:jc w:val="center"/>
            </w:pPr>
            <w:r>
              <w:rPr>
                <w:rFonts w:ascii="Arial" w:hAnsi="Arial"/>
                <w:b/>
                <w:sz w:val="20"/>
              </w:rPr>
              <w:t>Adres Wykonawcy</w:t>
            </w:r>
          </w:p>
        </w:tc>
      </w:tr>
      <w:tr w:rsidR="00D6573F">
        <w:trPr>
          <w:cantSplit/>
          <w:trHeight w:hRule="exact" w:val="454"/>
        </w:trPr>
        <w:tc>
          <w:tcPr>
            <w:tcW w:w="567"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252" w:type="dxa"/>
            <w:tcBorders>
              <w:top w:val="single" w:sz="4"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tc>
        <w:tc>
          <w:tcPr>
            <w:tcW w:w="4624" w:type="dxa"/>
            <w:tcBorders>
              <w:top w:val="single" w:sz="4"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cantSplit/>
          <w:trHeight w:hRule="exact" w:val="454"/>
        </w:trPr>
        <w:tc>
          <w:tcPr>
            <w:tcW w:w="567"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tc>
        <w:tc>
          <w:tcPr>
            <w:tcW w:w="4252" w:type="dxa"/>
            <w:tcBorders>
              <w:top w:val="single" w:sz="6" w:space="0" w:color="000001"/>
              <w:left w:val="single" w:sz="6" w:space="0" w:color="000001"/>
              <w:bottom w:val="single" w:sz="6" w:space="0" w:color="000001"/>
            </w:tcBorders>
            <w:shd w:val="clear" w:color="auto" w:fill="auto"/>
          </w:tcPr>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tc>
        <w:tc>
          <w:tcPr>
            <w:tcW w:w="4624"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bl>
    <w:p w:rsidR="00D6573F" w:rsidRDefault="00D6573F">
      <w:pPr>
        <w:jc w:val="both"/>
        <w:rPr>
          <w:rFonts w:ascii="Arial" w:hAnsi="Arial"/>
          <w:b/>
          <w:sz w:val="10"/>
        </w:rPr>
      </w:pPr>
    </w:p>
    <w:p w:rsidR="00D6573F" w:rsidRDefault="00D6573F">
      <w:pPr>
        <w:jc w:val="both"/>
        <w:rPr>
          <w:rFonts w:ascii="Arial" w:hAnsi="Arial"/>
          <w:b/>
          <w:sz w:val="10"/>
        </w:rPr>
      </w:pPr>
    </w:p>
    <w:p w:rsidR="00D6573F" w:rsidRDefault="00D6573F">
      <w:pPr>
        <w:jc w:val="both"/>
        <w:rPr>
          <w:rFonts w:ascii="Arial" w:hAnsi="Arial"/>
          <w:b/>
          <w:sz w:val="10"/>
        </w:rPr>
      </w:pPr>
    </w:p>
    <w:p w:rsidR="00D6573F" w:rsidRDefault="00D6573F">
      <w:pPr>
        <w:ind w:right="-471"/>
        <w:rPr>
          <w:rFonts w:ascii="Arial" w:hAnsi="Arial"/>
          <w:b/>
          <w:sz w:val="20"/>
        </w:rPr>
      </w:pPr>
    </w:p>
    <w:p w:rsidR="00D6573F" w:rsidRDefault="00D6573F">
      <w:pPr>
        <w:jc w:val="center"/>
      </w:pPr>
      <w:r>
        <w:rPr>
          <w:rFonts w:ascii="Arial" w:hAnsi="Arial"/>
          <w:b/>
          <w:sz w:val="20"/>
        </w:rPr>
        <w:t>OŚWIADCZAM, ŻE:</w:t>
      </w:r>
    </w:p>
    <w:p w:rsidR="00D6573F" w:rsidRDefault="00D6573F" w:rsidP="006C2082">
      <w:pPr>
        <w:jc w:val="center"/>
      </w:pPr>
      <w:r>
        <w:rPr>
          <w:rFonts w:ascii="Arial" w:hAnsi="Arial"/>
          <w:sz w:val="20"/>
        </w:rPr>
        <w:t xml:space="preserve">w okresie ostatnich </w:t>
      </w:r>
      <w:r w:rsidR="006C2082">
        <w:rPr>
          <w:rFonts w:ascii="Arial" w:hAnsi="Arial"/>
          <w:sz w:val="20"/>
        </w:rPr>
        <w:t>3</w:t>
      </w:r>
      <w:r>
        <w:rPr>
          <w:rFonts w:ascii="Arial" w:hAnsi="Arial"/>
          <w:sz w:val="20"/>
        </w:rPr>
        <w:t xml:space="preserve"> lat (a jeżeli okres prowadzenia działalności jest krótszy – w tym okresie) wykonałem następujące </w:t>
      </w:r>
      <w:r w:rsidR="006C2082">
        <w:rPr>
          <w:rFonts w:ascii="Arial" w:hAnsi="Arial"/>
          <w:sz w:val="20"/>
        </w:rPr>
        <w:t>usługi</w:t>
      </w:r>
      <w:r>
        <w:rPr>
          <w:rFonts w:ascii="Arial" w:hAnsi="Arial"/>
          <w:sz w:val="20"/>
        </w:rPr>
        <w:t xml:space="preserve"> zgodne z wymogiem określonym w punkcie 9.1.3. </w:t>
      </w:r>
      <w:proofErr w:type="spellStart"/>
      <w:r>
        <w:rPr>
          <w:rFonts w:ascii="Arial" w:hAnsi="Arial"/>
          <w:sz w:val="20"/>
        </w:rPr>
        <w:t>ppkt</w:t>
      </w:r>
      <w:proofErr w:type="spellEnd"/>
      <w:r>
        <w:rPr>
          <w:rFonts w:ascii="Arial" w:hAnsi="Arial"/>
          <w:sz w:val="20"/>
        </w:rPr>
        <w:t xml:space="preserve"> 2</w:t>
      </w:r>
      <w:r w:rsidR="00654CCD">
        <w:rPr>
          <w:rFonts w:ascii="Arial" w:hAnsi="Arial"/>
          <w:sz w:val="20"/>
        </w:rPr>
        <w:t>)</w:t>
      </w:r>
      <w:r>
        <w:rPr>
          <w:rFonts w:ascii="Arial" w:hAnsi="Arial"/>
          <w:sz w:val="20"/>
        </w:rPr>
        <w:t xml:space="preserve"> - Tom I SIWZ</w:t>
      </w:r>
    </w:p>
    <w:p w:rsidR="00D6573F" w:rsidRDefault="00D6573F">
      <w:pPr>
        <w:rPr>
          <w:rFonts w:ascii="Arial" w:hAnsi="Arial"/>
          <w:b/>
          <w:sz w:val="20"/>
        </w:rPr>
      </w:pPr>
    </w:p>
    <w:tbl>
      <w:tblPr>
        <w:tblW w:w="10758" w:type="dxa"/>
        <w:tblInd w:w="-497" w:type="dxa"/>
        <w:tblLayout w:type="fixed"/>
        <w:tblCellMar>
          <w:left w:w="70" w:type="dxa"/>
          <w:right w:w="70" w:type="dxa"/>
        </w:tblCellMar>
        <w:tblLook w:val="0000"/>
      </w:tblPr>
      <w:tblGrid>
        <w:gridCol w:w="567"/>
        <w:gridCol w:w="2697"/>
        <w:gridCol w:w="1272"/>
        <w:gridCol w:w="991"/>
        <w:gridCol w:w="745"/>
        <w:gridCol w:w="2044"/>
        <w:gridCol w:w="2442"/>
      </w:tblGrid>
      <w:tr w:rsidR="00D6573F" w:rsidTr="00AC3D7C">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Pr>
                <w:rFonts w:ascii="Arial" w:hAnsi="Arial"/>
                <w:sz w:val="18"/>
              </w:rPr>
              <w:t>L.p.</w:t>
            </w:r>
          </w:p>
        </w:tc>
        <w:tc>
          <w:tcPr>
            <w:tcW w:w="269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70165C">
            <w:pPr>
              <w:pStyle w:val="tabulka"/>
              <w:widowControl/>
              <w:spacing w:before="0"/>
              <w:textAlignment w:val="baseline"/>
            </w:pPr>
            <w:r>
              <w:rPr>
                <w:sz w:val="18"/>
              </w:rPr>
              <w:t xml:space="preserve">Rodzaj i zakres </w:t>
            </w:r>
            <w:r w:rsidR="006C2082">
              <w:rPr>
                <w:sz w:val="18"/>
              </w:rPr>
              <w:t xml:space="preserve">nadzorowanych </w:t>
            </w:r>
            <w:r>
              <w:rPr>
                <w:sz w:val="18"/>
              </w:rPr>
              <w:t>robót budowlanych</w:t>
            </w:r>
          </w:p>
          <w:p w:rsidR="00D6573F" w:rsidRDefault="00D6573F" w:rsidP="0070165C">
            <w:pPr>
              <w:pStyle w:val="tabulka"/>
              <w:widowControl/>
              <w:spacing w:before="0"/>
              <w:textAlignment w:val="baseline"/>
            </w:pPr>
            <w:r>
              <w:rPr>
                <w:sz w:val="16"/>
              </w:rPr>
              <w:t>(zgodnie z pkt. 9.1.3 ppkt 2)</w:t>
            </w:r>
          </w:p>
        </w:tc>
        <w:tc>
          <w:tcPr>
            <w:tcW w:w="127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AC3D7C" w:rsidP="0070165C">
            <w:pPr>
              <w:pStyle w:val="tabulka"/>
              <w:widowControl/>
              <w:spacing w:before="0"/>
              <w:textAlignment w:val="baseline"/>
              <w:rPr>
                <w:sz w:val="16"/>
              </w:rPr>
            </w:pPr>
            <w:r>
              <w:rPr>
                <w:sz w:val="16"/>
              </w:rPr>
              <w:t>Powierzchnia całkowita</w:t>
            </w:r>
          </w:p>
          <w:p w:rsidR="001859DB" w:rsidRPr="001859DB" w:rsidRDefault="001859DB" w:rsidP="0070165C">
            <w:pPr>
              <w:pStyle w:val="tabulka"/>
              <w:widowControl/>
              <w:spacing w:before="0"/>
              <w:textAlignment w:val="baseline"/>
              <w:rPr>
                <w:sz w:val="16"/>
              </w:rPr>
            </w:pPr>
            <w:r>
              <w:rPr>
                <w:sz w:val="16"/>
              </w:rPr>
              <w:t>(m</w:t>
            </w:r>
            <w:r w:rsidR="00AC3D7C">
              <w:rPr>
                <w:sz w:val="16"/>
                <w:vertAlign w:val="superscript"/>
              </w:rPr>
              <w:t>2</w:t>
            </w:r>
            <w:r>
              <w:rPr>
                <w:sz w:val="16"/>
              </w:rPr>
              <w:t>)</w:t>
            </w:r>
          </w:p>
        </w:tc>
        <w:tc>
          <w:tcPr>
            <w:tcW w:w="1736" w:type="dxa"/>
            <w:gridSpan w:val="2"/>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Pr>
                <w:rFonts w:ascii="Arial" w:hAnsi="Arial"/>
                <w:sz w:val="18"/>
              </w:rPr>
              <w:t>Data wykonania</w:t>
            </w:r>
          </w:p>
        </w:tc>
        <w:tc>
          <w:tcPr>
            <w:tcW w:w="2044" w:type="dxa"/>
            <w:vMerge w:val="restart"/>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Pr>
                <w:rFonts w:ascii="Arial" w:hAnsi="Arial"/>
                <w:sz w:val="18"/>
              </w:rPr>
              <w:t xml:space="preserve">Podmiot na rzecz którego zamówienie wykonano </w:t>
            </w:r>
          </w:p>
          <w:p w:rsidR="00D6573F" w:rsidRDefault="00D6573F">
            <w:pPr>
              <w:jc w:val="center"/>
              <w:rPr>
                <w:rFonts w:ascii="Arial" w:hAnsi="Arial"/>
                <w:sz w:val="10"/>
              </w:rPr>
            </w:pPr>
          </w:p>
          <w:p w:rsidR="00D6573F" w:rsidRDefault="00D6573F">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244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spacing w:before="60"/>
              <w:jc w:val="center"/>
            </w:pPr>
            <w:r>
              <w:rPr>
                <w:rFonts w:ascii="Arial" w:hAnsi="Arial"/>
                <w:sz w:val="16"/>
              </w:rPr>
              <w:t xml:space="preserve">Dowody określające </w:t>
            </w:r>
            <w:r w:rsidR="00D8092B">
              <w:rPr>
                <w:rFonts w:ascii="Arial" w:hAnsi="Arial"/>
                <w:sz w:val="16"/>
              </w:rPr>
              <w:t>czy usługi</w:t>
            </w:r>
            <w:r>
              <w:rPr>
                <w:rFonts w:ascii="Arial" w:hAnsi="Arial"/>
                <w:sz w:val="16"/>
              </w:rPr>
              <w:t xml:space="preserve"> zostały wykonane należycie</w:t>
            </w:r>
          </w:p>
        </w:tc>
      </w:tr>
      <w:tr w:rsidR="00D6573F" w:rsidTr="00AC3D7C">
        <w:trPr>
          <w:cantSplit/>
        </w:trPr>
        <w:tc>
          <w:tcPr>
            <w:tcW w:w="567" w:type="dxa"/>
            <w:vMerge/>
            <w:tcBorders>
              <w:top w:val="single" w:sz="4" w:space="0" w:color="000001"/>
              <w:left w:val="single" w:sz="4" w:space="0" w:color="000001"/>
              <w:bottom w:val="single" w:sz="4" w:space="0" w:color="000001"/>
            </w:tcBorders>
            <w:shd w:val="clear" w:color="auto" w:fill="auto"/>
          </w:tcPr>
          <w:p w:rsidR="00D6573F" w:rsidRDefault="00D6573F">
            <w:pPr>
              <w:jc w:val="both"/>
              <w:rPr>
                <w:rFonts w:ascii="Arial" w:hAnsi="Arial"/>
                <w:sz w:val="20"/>
              </w:rPr>
            </w:pPr>
          </w:p>
        </w:tc>
        <w:tc>
          <w:tcPr>
            <w:tcW w:w="2697" w:type="dxa"/>
            <w:vMerge/>
            <w:tcBorders>
              <w:left w:val="single" w:sz="4" w:space="0" w:color="000001"/>
              <w:bottom w:val="single" w:sz="4" w:space="0" w:color="000001"/>
              <w:right w:val="single" w:sz="4" w:space="0" w:color="000001"/>
            </w:tcBorders>
            <w:shd w:val="clear" w:color="auto" w:fill="auto"/>
          </w:tcPr>
          <w:p w:rsidR="00D6573F" w:rsidRDefault="00D6573F">
            <w:pPr>
              <w:pStyle w:val="tabulka"/>
              <w:widowControl/>
              <w:textAlignment w:val="baseline"/>
            </w:pPr>
          </w:p>
        </w:tc>
        <w:tc>
          <w:tcPr>
            <w:tcW w:w="1272" w:type="dxa"/>
            <w:vMerge/>
            <w:tcBorders>
              <w:left w:val="single" w:sz="4" w:space="0" w:color="000001"/>
              <w:bottom w:val="single" w:sz="4" w:space="0" w:color="000001"/>
              <w:right w:val="single" w:sz="4" w:space="0" w:color="000001"/>
            </w:tcBorders>
            <w:shd w:val="clear" w:color="auto" w:fill="auto"/>
          </w:tcPr>
          <w:p w:rsidR="00D6573F" w:rsidRDefault="00D6573F">
            <w:pPr>
              <w:pStyle w:val="tabulka"/>
              <w:widowControl/>
              <w:textAlignment w:val="baseline"/>
            </w:pPr>
          </w:p>
        </w:tc>
        <w:tc>
          <w:tcPr>
            <w:tcW w:w="991" w:type="dxa"/>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sidRPr="00DD07C9">
              <w:rPr>
                <w:rFonts w:ascii="Arial" w:hAnsi="Arial"/>
                <w:kern w:val="18"/>
                <w:sz w:val="18"/>
              </w:rPr>
              <w:t>początek</w:t>
            </w:r>
            <w:r>
              <w:rPr>
                <w:rFonts w:ascii="Arial" w:hAnsi="Arial"/>
                <w:sz w:val="18"/>
              </w:rPr>
              <w:t xml:space="preserve"> </w:t>
            </w:r>
            <w:r>
              <w:rPr>
                <w:rFonts w:ascii="Arial" w:hAnsi="Arial"/>
                <w:sz w:val="16"/>
              </w:rPr>
              <w:t>(data)</w:t>
            </w:r>
          </w:p>
        </w:tc>
        <w:tc>
          <w:tcPr>
            <w:tcW w:w="745" w:type="dxa"/>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Pr>
                <w:rFonts w:ascii="Arial" w:hAnsi="Arial"/>
                <w:sz w:val="18"/>
              </w:rPr>
              <w:t xml:space="preserve">koniec </w:t>
            </w:r>
            <w:r>
              <w:rPr>
                <w:rFonts w:ascii="Arial" w:hAnsi="Arial"/>
                <w:sz w:val="16"/>
              </w:rPr>
              <w:t>(data)</w:t>
            </w:r>
          </w:p>
        </w:tc>
        <w:tc>
          <w:tcPr>
            <w:tcW w:w="2044" w:type="dxa"/>
            <w:vMerge/>
            <w:tcBorders>
              <w:top w:val="single" w:sz="4" w:space="0" w:color="000001"/>
              <w:left w:val="single" w:sz="4" w:space="0" w:color="000001"/>
              <w:bottom w:val="single" w:sz="4" w:space="0" w:color="000001"/>
            </w:tcBorders>
            <w:shd w:val="clear" w:color="auto" w:fill="auto"/>
          </w:tcPr>
          <w:p w:rsidR="00D6573F" w:rsidRDefault="00D6573F">
            <w:pPr>
              <w:jc w:val="center"/>
              <w:rPr>
                <w:rFonts w:ascii="Arial" w:hAnsi="Arial"/>
                <w:sz w:val="20"/>
              </w:rPr>
            </w:pPr>
          </w:p>
        </w:tc>
        <w:tc>
          <w:tcPr>
            <w:tcW w:w="2442" w:type="dxa"/>
            <w:vMerge/>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jc w:val="center"/>
              <w:rPr>
                <w:rFonts w:ascii="Arial" w:hAnsi="Arial"/>
                <w:sz w:val="20"/>
              </w:rPr>
            </w:pPr>
          </w:p>
        </w:tc>
      </w:tr>
      <w:tr w:rsidR="00D6573F" w:rsidTr="00AC3D7C">
        <w:trPr>
          <w:cantSplit/>
          <w:trHeight w:hRule="exact" w:val="1442"/>
        </w:trPr>
        <w:tc>
          <w:tcPr>
            <w:tcW w:w="567" w:type="dxa"/>
            <w:tcBorders>
              <w:top w:val="single" w:sz="4" w:space="0" w:color="000001"/>
              <w:left w:val="single" w:sz="4" w:space="0" w:color="000001"/>
              <w:bottom w:val="single" w:sz="4" w:space="0" w:color="000001"/>
            </w:tcBorders>
            <w:shd w:val="clear" w:color="auto" w:fill="auto"/>
            <w:vAlign w:val="center"/>
          </w:tcPr>
          <w:p w:rsidR="00D6573F" w:rsidRDefault="00D6573F">
            <w:pPr>
              <w:jc w:val="center"/>
            </w:pPr>
            <w:r>
              <w:rPr>
                <w:rFonts w:ascii="Arial" w:hAnsi="Arial"/>
                <w:sz w:val="18"/>
              </w:rPr>
              <w:t>1</w:t>
            </w:r>
          </w:p>
        </w:tc>
        <w:tc>
          <w:tcPr>
            <w:tcW w:w="2697"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jc w:val="both"/>
              <w:rPr>
                <w:rFonts w:ascii="Arial" w:hAnsi="Arial"/>
                <w:b/>
                <w:sz w:val="20"/>
              </w:rPr>
            </w:pPr>
          </w:p>
        </w:tc>
        <w:tc>
          <w:tcPr>
            <w:tcW w:w="1272" w:type="dxa"/>
            <w:tcBorders>
              <w:top w:val="single" w:sz="4" w:space="0" w:color="000001"/>
              <w:left w:val="single" w:sz="4" w:space="0" w:color="000001"/>
              <w:bottom w:val="single" w:sz="4" w:space="0" w:color="000001"/>
            </w:tcBorders>
            <w:shd w:val="clear" w:color="auto" w:fill="auto"/>
          </w:tcPr>
          <w:p w:rsidR="00D6573F" w:rsidRDefault="00D6573F">
            <w:pPr>
              <w:jc w:val="both"/>
              <w:rPr>
                <w:rFonts w:ascii="Arial" w:hAnsi="Arial"/>
                <w:b/>
                <w:sz w:val="20"/>
              </w:rPr>
            </w:pPr>
          </w:p>
        </w:tc>
        <w:tc>
          <w:tcPr>
            <w:tcW w:w="991" w:type="dxa"/>
            <w:tcBorders>
              <w:top w:val="single" w:sz="4" w:space="0" w:color="000001"/>
              <w:left w:val="single" w:sz="4" w:space="0" w:color="000001"/>
              <w:bottom w:val="single" w:sz="4" w:space="0" w:color="000001"/>
            </w:tcBorders>
            <w:shd w:val="clear" w:color="auto" w:fill="auto"/>
          </w:tcPr>
          <w:p w:rsidR="00D6573F" w:rsidRDefault="00D6573F">
            <w:pPr>
              <w:jc w:val="both"/>
              <w:rPr>
                <w:rFonts w:ascii="Arial" w:hAnsi="Arial"/>
                <w:b/>
                <w:sz w:val="20"/>
              </w:rPr>
            </w:pPr>
          </w:p>
        </w:tc>
        <w:tc>
          <w:tcPr>
            <w:tcW w:w="745" w:type="dxa"/>
            <w:tcBorders>
              <w:top w:val="single" w:sz="4" w:space="0" w:color="000001"/>
              <w:left w:val="single" w:sz="4" w:space="0" w:color="000001"/>
              <w:bottom w:val="single" w:sz="4" w:space="0" w:color="000001"/>
            </w:tcBorders>
            <w:shd w:val="clear" w:color="auto" w:fill="auto"/>
          </w:tcPr>
          <w:p w:rsidR="00D6573F" w:rsidRDefault="00D6573F">
            <w:pPr>
              <w:jc w:val="both"/>
              <w:rPr>
                <w:rFonts w:ascii="Arial" w:hAnsi="Arial"/>
                <w:b/>
                <w:sz w:val="20"/>
              </w:rPr>
            </w:pPr>
          </w:p>
        </w:tc>
        <w:tc>
          <w:tcPr>
            <w:tcW w:w="2044" w:type="dxa"/>
            <w:tcBorders>
              <w:top w:val="single" w:sz="4" w:space="0" w:color="000001"/>
              <w:left w:val="single" w:sz="4" w:space="0" w:color="000001"/>
              <w:bottom w:val="single" w:sz="4" w:space="0" w:color="000001"/>
            </w:tcBorders>
            <w:shd w:val="clear" w:color="auto" w:fill="auto"/>
          </w:tcPr>
          <w:p w:rsidR="00D6573F" w:rsidRDefault="00D6573F">
            <w:pPr>
              <w:jc w:val="both"/>
              <w:rPr>
                <w:rFonts w:ascii="Arial" w:hAnsi="Arial"/>
                <w:b/>
                <w:sz w:val="20"/>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Pr>
          <w:p w:rsidR="00D6573F" w:rsidRPr="001541CA" w:rsidRDefault="00D6573F">
            <w:pPr>
              <w:jc w:val="both"/>
              <w:rPr>
                <w:rFonts w:ascii="Arial" w:hAnsi="Arial"/>
                <w:bCs/>
                <w:sz w:val="16"/>
                <w:szCs w:val="16"/>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E1136F" w:rsidRDefault="00E1136F">
      <w:pPr>
        <w:jc w:val="both"/>
        <w:rPr>
          <w:rFonts w:ascii="Arial" w:hAnsi="Arial"/>
          <w:b/>
          <w:sz w:val="20"/>
        </w:rPr>
      </w:pPr>
    </w:p>
    <w:p w:rsidR="00E1136F" w:rsidRDefault="00E1136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607D8E" w:rsidRDefault="00607D8E">
      <w:pPr>
        <w:ind w:right="-143"/>
        <w:jc w:val="right"/>
        <w:rPr>
          <w:rFonts w:ascii="Arial" w:hAnsi="Arial"/>
          <w:i/>
          <w:sz w:val="20"/>
        </w:rPr>
      </w:pPr>
    </w:p>
    <w:p w:rsidR="00E40363" w:rsidRDefault="00E40363">
      <w:pPr>
        <w:ind w:right="-143"/>
        <w:jc w:val="right"/>
        <w:rPr>
          <w:rFonts w:ascii="Arial" w:hAnsi="Arial"/>
          <w:i/>
          <w:sz w:val="20"/>
        </w:rPr>
      </w:pPr>
    </w:p>
    <w:p w:rsidR="00E40363" w:rsidRDefault="00E40363">
      <w:pPr>
        <w:ind w:right="-143"/>
        <w:jc w:val="right"/>
        <w:rPr>
          <w:rFonts w:ascii="Arial" w:hAnsi="Arial"/>
          <w:i/>
          <w:sz w:val="20"/>
        </w:rPr>
      </w:pPr>
    </w:p>
    <w:p w:rsidR="00E40363" w:rsidRDefault="00E40363">
      <w:pPr>
        <w:ind w:right="-143"/>
        <w:jc w:val="right"/>
        <w:rPr>
          <w:rFonts w:ascii="Arial" w:hAnsi="Arial"/>
          <w:i/>
          <w:sz w:val="20"/>
        </w:rPr>
      </w:pPr>
    </w:p>
    <w:p w:rsidR="00E40363" w:rsidRDefault="00A9064B">
      <w:pPr>
        <w:ind w:right="-143"/>
        <w:jc w:val="right"/>
        <w:rPr>
          <w:rFonts w:ascii="Arial" w:hAnsi="Arial"/>
          <w:i/>
          <w:sz w:val="20"/>
        </w:rPr>
      </w:pPr>
      <w:r w:rsidRPr="00A9064B">
        <w:rPr>
          <w:rFonts w:ascii="Arial" w:hAnsi="Arial"/>
          <w:i/>
          <w:noProof/>
          <w:sz w:val="20"/>
          <w:lang w:eastAsia="pl-PL" w:bidi="ar-SA"/>
        </w:rPr>
        <w:drawing>
          <wp:anchor distT="0" distB="0" distL="114300" distR="114300" simplePos="0" relativeHeight="251668480" behindDoc="1" locked="0" layoutInCell="1" allowOverlap="1">
            <wp:simplePos x="0" y="0"/>
            <wp:positionH relativeFrom="column">
              <wp:posOffset>251460</wp:posOffset>
            </wp:positionH>
            <wp:positionV relativeFrom="paragraph">
              <wp:posOffset>-188595</wp:posOffset>
            </wp:positionV>
            <wp:extent cx="5972175" cy="742950"/>
            <wp:effectExtent l="19050" t="0" r="9525" b="0"/>
            <wp:wrapNone/>
            <wp:docPr id="7"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8"/>
                    <a:srcRect/>
                    <a:stretch>
                      <a:fillRect/>
                    </a:stretch>
                  </pic:blipFill>
                  <pic:spPr bwMode="auto">
                    <a:xfrm>
                      <a:off x="0" y="0"/>
                      <a:ext cx="5972175" cy="742950"/>
                    </a:xfrm>
                    <a:prstGeom prst="rect">
                      <a:avLst/>
                    </a:prstGeom>
                    <a:noFill/>
                    <a:ln w="9525">
                      <a:noFill/>
                      <a:miter lim="800000"/>
                      <a:headEnd/>
                      <a:tailEnd/>
                    </a:ln>
                  </pic:spPr>
                </pic:pic>
              </a:graphicData>
            </a:graphic>
          </wp:anchor>
        </w:drawing>
      </w:r>
    </w:p>
    <w:p w:rsidR="00E40363" w:rsidRDefault="00E40363">
      <w:pPr>
        <w:ind w:right="-143"/>
        <w:jc w:val="right"/>
        <w:rPr>
          <w:rFonts w:ascii="Arial" w:hAnsi="Arial"/>
          <w:i/>
          <w:sz w:val="20"/>
        </w:rPr>
      </w:pPr>
    </w:p>
    <w:p w:rsidR="003512FF" w:rsidRDefault="003512FF">
      <w:pPr>
        <w:ind w:right="-143"/>
        <w:jc w:val="right"/>
        <w:rPr>
          <w:rFonts w:ascii="Arial" w:hAnsi="Arial"/>
          <w:i/>
          <w:sz w:val="20"/>
        </w:rPr>
      </w:pPr>
    </w:p>
    <w:p w:rsidR="00607D8E" w:rsidRDefault="00607D8E">
      <w:pPr>
        <w:ind w:right="-143"/>
        <w:jc w:val="right"/>
        <w:rPr>
          <w:rFonts w:ascii="Arial" w:hAnsi="Arial"/>
          <w:i/>
          <w:sz w:val="20"/>
        </w:rPr>
      </w:pPr>
    </w:p>
    <w:p w:rsidR="00AC3D7C" w:rsidRDefault="00AC3D7C" w:rsidP="00607D8E">
      <w:pPr>
        <w:ind w:right="-143"/>
        <w:jc w:val="right"/>
        <w:rPr>
          <w:rFonts w:ascii="Arial" w:hAnsi="Arial"/>
          <w:i/>
          <w:sz w:val="20"/>
        </w:rPr>
      </w:pPr>
    </w:p>
    <w:p w:rsidR="00D6573F" w:rsidRDefault="00D6573F" w:rsidP="00607D8E">
      <w:pPr>
        <w:ind w:right="-143"/>
        <w:jc w:val="right"/>
      </w:pPr>
      <w:r>
        <w:rPr>
          <w:rFonts w:ascii="Arial" w:hAnsi="Arial"/>
          <w:i/>
          <w:sz w:val="20"/>
        </w:rPr>
        <w:t xml:space="preserve">Załącznik nr </w:t>
      </w:r>
      <w:r w:rsidR="00607D8E">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color w:val="222222"/>
          <w:sz w:val="20"/>
        </w:rPr>
      </w:pPr>
    </w:p>
    <w:p w:rsidR="00D6573F" w:rsidRDefault="00D6573F">
      <w:pPr>
        <w:rPr>
          <w:rFonts w:ascii="Arial" w:hAnsi="Arial"/>
          <w:b/>
          <w:sz w:val="20"/>
        </w:rPr>
      </w:pPr>
    </w:p>
    <w:tbl>
      <w:tblPr>
        <w:tblW w:w="0" w:type="auto"/>
        <w:tblInd w:w="70" w:type="dxa"/>
        <w:tblLayout w:type="fixed"/>
        <w:tblCellMar>
          <w:left w:w="70" w:type="dxa"/>
          <w:right w:w="70" w:type="dxa"/>
        </w:tblCellMar>
        <w:tblLook w:val="0000"/>
      </w:tblPr>
      <w:tblGrid>
        <w:gridCol w:w="1080"/>
        <w:gridCol w:w="8846"/>
      </w:tblGrid>
      <w:tr w:rsidR="00D6573F">
        <w:trPr>
          <w:trHeight w:val="502"/>
        </w:trPr>
        <w:tc>
          <w:tcPr>
            <w:tcW w:w="1080" w:type="dxa"/>
            <w:shd w:val="clear" w:color="auto" w:fill="auto"/>
          </w:tcPr>
          <w:p w:rsidR="00D6573F" w:rsidRDefault="00D6573F">
            <w:pPr>
              <w:ind w:hanging="70"/>
              <w:jc w:val="both"/>
            </w:pPr>
            <w:r>
              <w:rPr>
                <w:rFonts w:ascii="Arial" w:hAnsi="Arial"/>
                <w:b/>
                <w:sz w:val="20"/>
                <w:lang w:eastAsia="pl-PL"/>
              </w:rPr>
              <w:t xml:space="preserve">Zadanie: </w:t>
            </w:r>
          </w:p>
          <w:p w:rsidR="00D6573F" w:rsidRDefault="00D6573F">
            <w:pPr>
              <w:tabs>
                <w:tab w:val="left" w:pos="2930"/>
              </w:tabs>
              <w:rPr>
                <w:rFonts w:ascii="Arial" w:hAnsi="Arial"/>
                <w:b/>
                <w:sz w:val="20"/>
                <w:lang w:eastAsia="pl-PL"/>
              </w:rPr>
            </w:pPr>
          </w:p>
        </w:tc>
        <w:tc>
          <w:tcPr>
            <w:tcW w:w="8846" w:type="dxa"/>
            <w:shd w:val="clear" w:color="auto" w:fill="auto"/>
          </w:tcPr>
          <w:p w:rsidR="00D6573F" w:rsidRPr="00D8092B" w:rsidRDefault="0057661C" w:rsidP="00D8092B">
            <w:pPr>
              <w:jc w:val="both"/>
            </w:pPr>
            <w:r w:rsidRPr="001C6D75">
              <w:rPr>
                <w:rFonts w:ascii="Arial" w:hAnsi="Arial" w:cs="Arial"/>
                <w:b/>
                <w:bCs/>
                <w:sz w:val="20"/>
                <w:szCs w:val="20"/>
              </w:rPr>
              <w:t>Sprawowanie nadzoru inwestorskiego nad realizacją zadania pn.: „Renowacja zabytkowego zespołu pałacowo – parkowego w Jeleniej Górze i jego adaptacja na centrum kultury”</w:t>
            </w:r>
            <w:r w:rsidR="00D8092B" w:rsidRPr="00552467">
              <w:rPr>
                <w:rFonts w:ascii="Arial" w:hAnsi="Arial"/>
                <w:b/>
                <w:sz w:val="20"/>
                <w:szCs w:val="20"/>
              </w:rPr>
              <w:t xml:space="preserve">  </w:t>
            </w:r>
          </w:p>
        </w:tc>
      </w:tr>
    </w:tbl>
    <w:p w:rsidR="00D6573F" w:rsidRDefault="00D6573F">
      <w:pPr>
        <w:tabs>
          <w:tab w:val="left" w:pos="5528"/>
        </w:tabs>
        <w:ind w:right="-471"/>
      </w:pPr>
      <w:r>
        <w:rPr>
          <w:rFonts w:ascii="Arial" w:hAnsi="Arial"/>
          <w:sz w:val="18"/>
        </w:rPr>
        <w:tab/>
      </w:r>
    </w:p>
    <w:tbl>
      <w:tblPr>
        <w:tblW w:w="0" w:type="auto"/>
        <w:tblLayout w:type="fixed"/>
        <w:tblCellMar>
          <w:left w:w="70" w:type="dxa"/>
          <w:right w:w="70" w:type="dxa"/>
        </w:tblCellMar>
        <w:tblLook w:val="0000"/>
      </w:tblPr>
      <w:tblGrid>
        <w:gridCol w:w="6549"/>
        <w:gridCol w:w="3240"/>
      </w:tblGrid>
      <w:tr w:rsidR="00D6573F">
        <w:tc>
          <w:tcPr>
            <w:tcW w:w="6549" w:type="dxa"/>
            <w:shd w:val="clear" w:color="auto" w:fill="auto"/>
          </w:tcPr>
          <w:p w:rsidR="00D6573F" w:rsidRDefault="00D6573F">
            <w:r>
              <w:rPr>
                <w:rFonts w:ascii="Arial" w:hAnsi="Arial"/>
                <w:b/>
                <w:sz w:val="20"/>
              </w:rPr>
              <w:t xml:space="preserve">Nr referencyjny nadany sprawie przez Zamawiającego: </w:t>
            </w:r>
          </w:p>
        </w:tc>
        <w:tc>
          <w:tcPr>
            <w:tcW w:w="3240" w:type="dxa"/>
            <w:shd w:val="clear" w:color="auto" w:fill="auto"/>
            <w:vAlign w:val="center"/>
          </w:tcPr>
          <w:p w:rsidR="00D6573F" w:rsidRDefault="00E40363" w:rsidP="0057661C">
            <w:pPr>
              <w:jc w:val="right"/>
            </w:pPr>
            <w:r>
              <w:rPr>
                <w:rFonts w:ascii="Arial" w:hAnsi="Arial"/>
                <w:b/>
                <w:sz w:val="20"/>
              </w:rPr>
              <w:t>R</w:t>
            </w:r>
            <w:r w:rsidR="00D6573F">
              <w:rPr>
                <w:rFonts w:ascii="Arial" w:hAnsi="Arial"/>
                <w:b/>
                <w:sz w:val="20"/>
              </w:rPr>
              <w:t>Z.</w:t>
            </w:r>
            <w:r w:rsidR="0057661C">
              <w:rPr>
                <w:rFonts w:ascii="Arial" w:hAnsi="Arial"/>
                <w:b/>
                <w:sz w:val="20"/>
              </w:rPr>
              <w:t>271.27</w:t>
            </w:r>
            <w:r w:rsidR="00725697">
              <w:rPr>
                <w:rFonts w:ascii="Arial" w:hAnsi="Arial"/>
                <w:b/>
                <w:sz w:val="20"/>
              </w:rPr>
              <w:t>.20</w:t>
            </w:r>
            <w:r w:rsidR="0057661C">
              <w:rPr>
                <w:rFonts w:ascii="Arial" w:hAnsi="Arial"/>
                <w:b/>
                <w:sz w:val="20"/>
              </w:rPr>
              <w:t>20</w:t>
            </w:r>
          </w:p>
        </w:tc>
      </w:tr>
      <w:tr w:rsidR="00D6573F">
        <w:tc>
          <w:tcPr>
            <w:tcW w:w="6549" w:type="dxa"/>
            <w:shd w:val="clear" w:color="auto" w:fill="auto"/>
          </w:tcPr>
          <w:p w:rsidR="00D6573F" w:rsidRDefault="00D6573F">
            <w:pPr>
              <w:rPr>
                <w:rFonts w:ascii="Arial" w:hAnsi="Arial"/>
                <w:b/>
                <w:sz w:val="20"/>
                <w:shd w:val="clear" w:color="auto" w:fill="FFFF00"/>
              </w:rPr>
            </w:pPr>
          </w:p>
        </w:tc>
        <w:tc>
          <w:tcPr>
            <w:tcW w:w="3240" w:type="dxa"/>
            <w:shd w:val="clear" w:color="auto" w:fill="auto"/>
            <w:vAlign w:val="center"/>
          </w:tcPr>
          <w:p w:rsidR="00D6573F" w:rsidRDefault="00D6573F">
            <w:pPr>
              <w:jc w:val="right"/>
              <w:rPr>
                <w:rFonts w:ascii="Arial" w:hAnsi="Arial"/>
                <w:b/>
                <w:sz w:val="20"/>
              </w:rPr>
            </w:pPr>
          </w:p>
        </w:tc>
      </w:tr>
    </w:tbl>
    <w:p w:rsidR="00D6573F" w:rsidRDefault="00D6573F">
      <w:pPr>
        <w:ind w:right="-471"/>
        <w:rPr>
          <w:rFonts w:ascii="Arial" w:hAnsi="Arial"/>
          <w:sz w:val="18"/>
        </w:rPr>
      </w:pPr>
    </w:p>
    <w:p w:rsidR="00D6573F" w:rsidRDefault="00D6573F">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pPr>
      <w:r>
        <w:rPr>
          <w:rFonts w:ascii="Arial" w:hAnsi="Arial"/>
          <w:sz w:val="20"/>
        </w:rPr>
        <w:t xml:space="preserve">  </w:t>
      </w: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 xml:space="preserve"> (nazwa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ind w:left="284" w:hanging="284"/>
        <w:jc w:val="both"/>
      </w:pPr>
      <w:r>
        <w:rPr>
          <w:rFonts w:ascii="Arial" w:hAnsi="Arial"/>
          <w:sz w:val="20"/>
        </w:rPr>
        <w:t xml:space="preserve">–  </w:t>
      </w:r>
      <w:r>
        <w:rPr>
          <w:rFonts w:ascii="Arial" w:hAnsi="Arial"/>
          <w:sz w:val="20"/>
        </w:rPr>
        <w:tab/>
      </w:r>
      <w:r>
        <w:rPr>
          <w:rFonts w:ascii="Arial" w:hAnsi="Arial"/>
          <w:b/>
          <w:sz w:val="20"/>
        </w:rPr>
        <w:t xml:space="preserve">Jest członkiem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w:t>
      </w:r>
      <w:r w:rsidR="0005135D">
        <w:rPr>
          <w:rFonts w:ascii="Arial" w:hAnsi="Arial"/>
          <w:sz w:val="20"/>
        </w:rPr>
        <w:t xml:space="preserve"> z</w:t>
      </w:r>
      <w:r w:rsidR="00AC3D7C">
        <w:rPr>
          <w:rFonts w:ascii="Arial" w:hAnsi="Arial"/>
          <w:sz w:val="20"/>
        </w:rPr>
        <w:t xml:space="preserve"> 2020</w:t>
      </w:r>
      <w:r w:rsidR="0005135D">
        <w:rPr>
          <w:rFonts w:ascii="Arial" w:hAnsi="Arial"/>
          <w:sz w:val="20"/>
        </w:rPr>
        <w:t xml:space="preserve"> r</w:t>
      </w:r>
      <w:r>
        <w:rPr>
          <w:rFonts w:ascii="Arial" w:hAnsi="Arial"/>
          <w:sz w:val="20"/>
        </w:rPr>
        <w:t>.</w:t>
      </w:r>
      <w:r w:rsidR="0005135D">
        <w:rPr>
          <w:rFonts w:ascii="Arial" w:hAnsi="Arial"/>
          <w:sz w:val="20"/>
        </w:rPr>
        <w:t>, poz.</w:t>
      </w:r>
      <w:r w:rsidR="001052DD">
        <w:rPr>
          <w:rFonts w:ascii="Arial" w:hAnsi="Arial"/>
          <w:sz w:val="20"/>
        </w:rPr>
        <w:t xml:space="preserve"> </w:t>
      </w:r>
      <w:r w:rsidR="00AC3D7C">
        <w:rPr>
          <w:rFonts w:ascii="Arial" w:hAnsi="Arial"/>
          <w:sz w:val="20"/>
        </w:rPr>
        <w:t>1076</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05135D">
      <w:pPr>
        <w:shd w:val="clear" w:color="auto" w:fill="FFFFFF"/>
        <w:tabs>
          <w:tab w:val="left" w:pos="284"/>
          <w:tab w:val="right" w:leader="dot" w:pos="7938"/>
        </w:tabs>
        <w:ind w:left="284" w:hanging="284"/>
      </w:pPr>
      <w:r>
        <w:rPr>
          <w:rFonts w:ascii="Arial" w:hAnsi="Arial"/>
          <w:sz w:val="20"/>
        </w:rPr>
        <w:t xml:space="preserve">– </w:t>
      </w:r>
      <w:r>
        <w:rPr>
          <w:rFonts w:ascii="Arial" w:hAnsi="Arial"/>
          <w:sz w:val="20"/>
        </w:rPr>
        <w:tab/>
      </w:r>
      <w:r>
        <w:rPr>
          <w:rFonts w:ascii="Arial" w:hAnsi="Arial"/>
          <w:b/>
          <w:sz w:val="20"/>
        </w:rPr>
        <w:t>Nie należy do grupy kapitałowej</w:t>
      </w:r>
      <w:r w:rsidR="0005135D">
        <w:rPr>
          <w:rFonts w:ascii="Arial" w:hAnsi="Arial"/>
          <w:b/>
          <w:sz w:val="20"/>
        </w:rPr>
        <w:t xml:space="preserve">, w skład której </w:t>
      </w:r>
      <w:r>
        <w:rPr>
          <w:rFonts w:ascii="Arial" w:hAnsi="Arial"/>
          <w:b/>
          <w:sz w:val="20"/>
        </w:rPr>
        <w:t xml:space="preserve"> </w:t>
      </w:r>
      <w:r w:rsidR="0005135D">
        <w:rPr>
          <w:rFonts w:ascii="Arial" w:hAnsi="Arial"/>
          <w:b/>
          <w:sz w:val="20"/>
        </w:rPr>
        <w:t>wchodzą podmioty uczestniczące w niniejszym postępowaniu</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p w:rsidR="00665A8B" w:rsidRDefault="00665A8B" w:rsidP="00665A8B"/>
    <w:p w:rsidR="00665A8B" w:rsidRDefault="00665A8B" w:rsidP="00665A8B"/>
    <w:p w:rsidR="00665A8B" w:rsidRDefault="00665A8B" w:rsidP="00665A8B"/>
    <w:p w:rsidR="00E40363" w:rsidRPr="00665A8B" w:rsidRDefault="00E40363" w:rsidP="00665A8B"/>
    <w:p w:rsidR="00665A8B" w:rsidRPr="00665A8B" w:rsidRDefault="00665A8B" w:rsidP="00665A8B"/>
    <w:sectPr w:rsidR="00665A8B" w:rsidRPr="00665A8B" w:rsidSect="00655490">
      <w:pgSz w:w="11906" w:h="16838"/>
      <w:pgMar w:top="567" w:right="1106" w:bottom="851" w:left="1134" w:header="709" w:footer="204"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35D" w:rsidRDefault="0054335D">
      <w:r>
        <w:separator/>
      </w:r>
    </w:p>
  </w:endnote>
  <w:endnote w:type="continuationSeparator" w:id="1">
    <w:p w:rsidR="0054335D" w:rsidRDefault="005433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5D" w:rsidRDefault="0054335D" w:rsidP="007E59E5">
    <w:pPr>
      <w:widowControl w:val="0"/>
      <w:shd w:val="clear" w:color="auto" w:fill="FFFFFF"/>
      <w:autoSpaceDE w:val="0"/>
      <w:ind w:left="993" w:hanging="993"/>
      <w:jc w:val="both"/>
      <w:rPr>
        <w:rFonts w:ascii="Arial" w:hAnsi="Arial" w:cs="Arial"/>
        <w:kern w:val="16"/>
        <w:sz w:val="16"/>
        <w:szCs w:val="16"/>
      </w:rPr>
    </w:pPr>
    <w:r>
      <w:rPr>
        <w:rFonts w:ascii="Arial" w:hAnsi="Arial" w:cs="Arial"/>
        <w:kern w:val="16"/>
        <w:sz w:val="16"/>
        <w:szCs w:val="16"/>
      </w:rPr>
      <w:t>____________________________________________________________________________________________________________</w:t>
    </w:r>
  </w:p>
  <w:p w:rsidR="0054335D" w:rsidRDefault="0054335D" w:rsidP="007056A4">
    <w:pPr>
      <w:widowControl w:val="0"/>
      <w:shd w:val="clear" w:color="auto" w:fill="FFFFFF"/>
      <w:autoSpaceDE w:val="0"/>
      <w:ind w:left="993" w:hanging="993"/>
      <w:jc w:val="both"/>
      <w:rPr>
        <w:rFonts w:ascii="Arial" w:hAnsi="Arial" w:cs="Arial"/>
        <w:kern w:val="16"/>
        <w:sz w:val="16"/>
        <w:szCs w:val="16"/>
      </w:rPr>
    </w:pPr>
    <w:r>
      <w:rPr>
        <w:rFonts w:ascii="Arial" w:hAnsi="Arial" w:cs="Arial"/>
        <w:kern w:val="16"/>
        <w:sz w:val="16"/>
        <w:szCs w:val="16"/>
      </w:rPr>
      <w:t>Tom I </w:t>
    </w:r>
    <w:r w:rsidRPr="00766180">
      <w:rPr>
        <w:rFonts w:ascii="Arial" w:hAnsi="Arial" w:cs="Arial"/>
        <w:kern w:val="16"/>
        <w:sz w:val="16"/>
        <w:szCs w:val="16"/>
      </w:rPr>
      <w:t>SIWZ</w:t>
    </w:r>
    <w:r>
      <w:rPr>
        <w:rFonts w:ascii="Arial" w:hAnsi="Arial" w:cs="Arial"/>
        <w:kern w:val="16"/>
        <w:sz w:val="16"/>
        <w:szCs w:val="16"/>
      </w:rPr>
      <w:t> - </w:t>
    </w:r>
    <w:r w:rsidRPr="007F5E57">
      <w:rPr>
        <w:rFonts w:ascii="Arial" w:hAnsi="Arial" w:cs="Arial"/>
        <w:bCs/>
        <w:sz w:val="16"/>
        <w:szCs w:val="16"/>
      </w:rPr>
      <w:t xml:space="preserve">Sprawowanie nadzoru inwestorskiego nad realizacją zadania pn.: </w:t>
    </w:r>
    <w:r w:rsidRPr="007F5E57">
      <w:rPr>
        <w:rFonts w:ascii="Arial" w:hAnsi="Arial" w:cs="Arial"/>
        <w:bCs/>
        <w:color w:val="000000"/>
        <w:spacing w:val="-3"/>
        <w:sz w:val="16"/>
        <w:szCs w:val="16"/>
      </w:rPr>
      <w:t>„</w:t>
    </w:r>
    <w:r w:rsidRPr="009D4358">
      <w:rPr>
        <w:rFonts w:ascii="Arial" w:hAnsi="Arial" w:cs="Arial"/>
        <w:bCs/>
        <w:sz w:val="16"/>
        <w:szCs w:val="16"/>
      </w:rPr>
      <w:t>Renowacja zabytkowego zespołu pałacowo – parkowego w Jeleniej Górze i jego adaptacja na centrum kultury</w:t>
    </w:r>
    <w:r>
      <w:rPr>
        <w:rFonts w:ascii="Arial" w:hAnsi="Arial" w:cs="Arial"/>
        <w:bCs/>
        <w:color w:val="000000"/>
        <w:spacing w:val="-3"/>
        <w:sz w:val="16"/>
        <w:szCs w:val="16"/>
      </w:rPr>
      <w:t>”</w:t>
    </w:r>
  </w:p>
  <w:p w:rsidR="0054335D" w:rsidRPr="00BA1BD9" w:rsidRDefault="0054335D" w:rsidP="007E59E5">
    <w:pPr>
      <w:widowControl w:val="0"/>
      <w:shd w:val="clear" w:color="auto" w:fill="FFFFFF"/>
      <w:autoSpaceDE w:val="0"/>
      <w:ind w:left="993" w:hanging="993"/>
      <w:jc w:val="both"/>
      <w:rPr>
        <w:rFonts w:ascii="Arial" w:hAnsi="Arial" w:cs="Arial"/>
        <w:kern w:val="16"/>
        <w:sz w:val="8"/>
        <w:szCs w:val="8"/>
      </w:rPr>
    </w:pPr>
  </w:p>
  <w:p w:rsidR="0054335D" w:rsidRPr="00454E87" w:rsidRDefault="0054335D" w:rsidP="00BA1BD9">
    <w:pPr>
      <w:tabs>
        <w:tab w:val="left" w:pos="993"/>
      </w:tabs>
      <w:ind w:left="1134"/>
      <w:jc w:val="right"/>
      <w:rPr>
        <w:rFonts w:ascii="Arial" w:hAnsi="Arial" w:cs="Arial"/>
      </w:rPr>
    </w:pPr>
    <w:r w:rsidRPr="00454E87">
      <w:rPr>
        <w:rFonts w:ascii="Arial" w:hAnsi="Arial" w:cs="Arial"/>
        <w:i/>
        <w:sz w:val="16"/>
      </w:rPr>
      <w:t xml:space="preserve">                                                                                                                                                                               </w:t>
    </w:r>
    <w:r w:rsidRPr="00454E87">
      <w:rPr>
        <w:rStyle w:val="Numerstrony1"/>
        <w:rFonts w:ascii="Arial" w:hAnsi="Arial" w:cs="Arial"/>
        <w:sz w:val="16"/>
      </w:rPr>
      <w:t xml:space="preserve">Strona </w:t>
    </w:r>
    <w:r w:rsidR="00CD42F4" w:rsidRPr="00454E87">
      <w:rPr>
        <w:rStyle w:val="Numerstrony1"/>
        <w:rFonts w:ascii="Arial" w:hAnsi="Arial" w:cs="Arial"/>
        <w:sz w:val="16"/>
        <w:lang w:eastAsia="pl-PL"/>
      </w:rPr>
      <w:fldChar w:fldCharType="begin"/>
    </w:r>
    <w:r w:rsidRPr="00454E87">
      <w:rPr>
        <w:rStyle w:val="Numerstrony1"/>
        <w:rFonts w:ascii="Arial" w:hAnsi="Arial" w:cs="Arial"/>
        <w:sz w:val="16"/>
        <w:lang w:eastAsia="pl-PL"/>
      </w:rPr>
      <w:instrText xml:space="preserve"> PAGE </w:instrText>
    </w:r>
    <w:r w:rsidR="00CD42F4" w:rsidRPr="00454E87">
      <w:rPr>
        <w:rStyle w:val="Numerstrony1"/>
        <w:rFonts w:ascii="Arial" w:hAnsi="Arial" w:cs="Arial"/>
        <w:sz w:val="16"/>
        <w:lang w:eastAsia="pl-PL"/>
      </w:rPr>
      <w:fldChar w:fldCharType="separate"/>
    </w:r>
    <w:r w:rsidR="00FD4698">
      <w:rPr>
        <w:rStyle w:val="Numerstrony1"/>
        <w:rFonts w:ascii="Arial" w:hAnsi="Arial" w:cs="Arial"/>
        <w:noProof/>
        <w:sz w:val="16"/>
        <w:lang w:eastAsia="pl-PL"/>
      </w:rPr>
      <w:t>24</w:t>
    </w:r>
    <w:r w:rsidR="00CD42F4" w:rsidRPr="00454E87">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35D" w:rsidRDefault="0054335D">
      <w:r>
        <w:separator/>
      </w:r>
    </w:p>
  </w:footnote>
  <w:footnote w:type="continuationSeparator" w:id="1">
    <w:p w:rsidR="0054335D" w:rsidRDefault="00543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5802DF16"/>
    <w:name w:val="WWNum13"/>
    <w:lvl w:ilvl="0">
      <w:start w:val="1"/>
      <w:numFmt w:val="lowerLetter"/>
      <w:lvlText w:val="%1)"/>
      <w:lvlJc w:val="left"/>
      <w:pPr>
        <w:tabs>
          <w:tab w:val="num" w:pos="917"/>
        </w:tabs>
        <w:ind w:left="1637" w:hanging="360"/>
      </w:pPr>
      <w:rPr>
        <w:rFonts w:ascii="Arial" w:hAnsi="Arial" w:cs="Arial" w:hint="default"/>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F142F450"/>
    <w:name w:val="WWNum3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3C19BD"/>
    <w:multiLevelType w:val="hybridMultilevel"/>
    <w:tmpl w:val="44A01D76"/>
    <w:lvl w:ilvl="0" w:tplc="5944E2D0">
      <w:start w:val="2"/>
      <w:numFmt w:val="lowerLetter"/>
      <w:lvlText w:val="%1)"/>
      <w:lvlJc w:val="left"/>
      <w:pPr>
        <w:ind w:left="644"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431F6E"/>
    <w:multiLevelType w:val="multilevel"/>
    <w:tmpl w:val="B9F6A04C"/>
    <w:name w:val="WW8Num12"/>
    <w:lvl w:ilvl="0">
      <w:start w:val="1"/>
      <w:numFmt w:val="none"/>
      <w:lvlText w:val="8.1"/>
      <w:lvlJc w:val="left"/>
      <w:pPr>
        <w:tabs>
          <w:tab w:val="num" w:pos="360"/>
        </w:tabs>
        <w:ind w:left="360" w:hanging="360"/>
      </w:pPr>
      <w:rPr>
        <w:rFonts w:hint="default"/>
      </w:rPr>
    </w:lvl>
    <w:lvl w:ilvl="1">
      <w:start w:val="4"/>
      <w:numFmt w:val="decimal"/>
      <w:lvlText w:val="%1.6."/>
      <w:lvlJc w:val="left"/>
      <w:pPr>
        <w:tabs>
          <w:tab w:val="num" w:pos="792"/>
        </w:tabs>
        <w:ind w:left="792" w:hanging="508"/>
      </w:pPr>
      <w:rPr>
        <w:rFonts w:ascii="Arial" w:hAnsi="Arial" w:cs="Arial" w:hint="default"/>
        <w:b w:val="0"/>
        <w:sz w:val="20"/>
        <w:szCs w:val="20"/>
      </w:rPr>
    </w:lvl>
    <w:lvl w:ilvl="2">
      <w:start w:val="1"/>
      <w:numFmt w:val="decimal"/>
      <w:lvlText w:val="%1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09B50C7C"/>
    <w:multiLevelType w:val="multilevel"/>
    <w:tmpl w:val="2C94B0B8"/>
    <w:lvl w:ilvl="0">
      <w:start w:val="1"/>
      <w:numFmt w:val="none"/>
      <w:lvlText w:val="8.1"/>
      <w:lvlJc w:val="left"/>
      <w:pPr>
        <w:tabs>
          <w:tab w:val="num" w:pos="360"/>
        </w:tabs>
        <w:ind w:left="360" w:hanging="360"/>
      </w:pPr>
      <w:rPr>
        <w:rFonts w:hint="default"/>
      </w:rPr>
    </w:lvl>
    <w:lvl w:ilvl="1">
      <w:start w:val="4"/>
      <w:numFmt w:val="decimal"/>
      <w:lvlText w:val="%1.6."/>
      <w:lvlJc w:val="left"/>
      <w:pPr>
        <w:tabs>
          <w:tab w:val="num" w:pos="792"/>
        </w:tabs>
        <w:ind w:left="792" w:hanging="508"/>
      </w:pPr>
      <w:rPr>
        <w:rFonts w:ascii="Arial" w:hAnsi="Arial" w:cs="Arial"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06D57D7"/>
    <w:multiLevelType w:val="hybridMultilevel"/>
    <w:tmpl w:val="734E15DA"/>
    <w:lvl w:ilvl="0" w:tplc="2FD69C6E">
      <w:start w:val="1"/>
      <w:numFmt w:val="lowerLetter"/>
      <w:lvlText w:val="%1)"/>
      <w:lvlJc w:val="left"/>
      <w:pPr>
        <w:ind w:left="644" w:hanging="360"/>
      </w:pPr>
      <w:rPr>
        <w:rFonts w:ascii="Arial" w:hAnsi="Arial" w:cs="Arial" w:hint="default"/>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E987160"/>
    <w:multiLevelType w:val="hybridMultilevel"/>
    <w:tmpl w:val="D03E5C48"/>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1A43AE3"/>
    <w:multiLevelType w:val="hybridMultilevel"/>
    <w:tmpl w:val="B79EA64C"/>
    <w:lvl w:ilvl="0" w:tplc="090E9762">
      <w:start w:val="1"/>
      <w:numFmt w:val="bullet"/>
      <w:lvlText w:val=""/>
      <w:lvlJc w:val="left"/>
      <w:pPr>
        <w:tabs>
          <w:tab w:val="num" w:pos="928"/>
        </w:tabs>
        <w:ind w:left="928" w:hanging="360"/>
      </w:pPr>
      <w:rPr>
        <w:rFonts w:ascii="Symbol" w:hAnsi="Symbol" w:hint="default"/>
      </w:rPr>
    </w:lvl>
    <w:lvl w:ilvl="1" w:tplc="04150003" w:tentative="1">
      <w:start w:val="1"/>
      <w:numFmt w:val="bullet"/>
      <w:lvlText w:val="o"/>
      <w:lvlJc w:val="left"/>
      <w:pPr>
        <w:tabs>
          <w:tab w:val="num" w:pos="1288"/>
        </w:tabs>
        <w:ind w:left="1288" w:hanging="360"/>
      </w:pPr>
      <w:rPr>
        <w:rFonts w:ascii="Courier New" w:hAnsi="Courier New" w:cs="Courier New" w:hint="default"/>
      </w:rPr>
    </w:lvl>
    <w:lvl w:ilvl="2" w:tplc="04150005" w:tentative="1">
      <w:start w:val="1"/>
      <w:numFmt w:val="bullet"/>
      <w:lvlText w:val=""/>
      <w:lvlJc w:val="left"/>
      <w:pPr>
        <w:tabs>
          <w:tab w:val="num" w:pos="2008"/>
        </w:tabs>
        <w:ind w:left="2008" w:hanging="360"/>
      </w:pPr>
      <w:rPr>
        <w:rFonts w:ascii="Wingdings" w:hAnsi="Wingdings" w:hint="default"/>
      </w:rPr>
    </w:lvl>
    <w:lvl w:ilvl="3" w:tplc="04150001" w:tentative="1">
      <w:start w:val="1"/>
      <w:numFmt w:val="bullet"/>
      <w:lvlText w:val=""/>
      <w:lvlJc w:val="left"/>
      <w:pPr>
        <w:tabs>
          <w:tab w:val="num" w:pos="2728"/>
        </w:tabs>
        <w:ind w:left="2728" w:hanging="360"/>
      </w:pPr>
      <w:rPr>
        <w:rFonts w:ascii="Symbol" w:hAnsi="Symbol" w:hint="default"/>
      </w:rPr>
    </w:lvl>
    <w:lvl w:ilvl="4" w:tplc="04150003" w:tentative="1">
      <w:start w:val="1"/>
      <w:numFmt w:val="bullet"/>
      <w:lvlText w:val="o"/>
      <w:lvlJc w:val="left"/>
      <w:pPr>
        <w:tabs>
          <w:tab w:val="num" w:pos="3448"/>
        </w:tabs>
        <w:ind w:left="3448" w:hanging="360"/>
      </w:pPr>
      <w:rPr>
        <w:rFonts w:ascii="Courier New" w:hAnsi="Courier New" w:cs="Courier New" w:hint="default"/>
      </w:rPr>
    </w:lvl>
    <w:lvl w:ilvl="5" w:tplc="04150005" w:tentative="1">
      <w:start w:val="1"/>
      <w:numFmt w:val="bullet"/>
      <w:lvlText w:val=""/>
      <w:lvlJc w:val="left"/>
      <w:pPr>
        <w:tabs>
          <w:tab w:val="num" w:pos="4168"/>
        </w:tabs>
        <w:ind w:left="4168" w:hanging="360"/>
      </w:pPr>
      <w:rPr>
        <w:rFonts w:ascii="Wingdings" w:hAnsi="Wingdings" w:hint="default"/>
      </w:rPr>
    </w:lvl>
    <w:lvl w:ilvl="6" w:tplc="04150001" w:tentative="1">
      <w:start w:val="1"/>
      <w:numFmt w:val="bullet"/>
      <w:lvlText w:val=""/>
      <w:lvlJc w:val="left"/>
      <w:pPr>
        <w:tabs>
          <w:tab w:val="num" w:pos="4888"/>
        </w:tabs>
        <w:ind w:left="4888" w:hanging="360"/>
      </w:pPr>
      <w:rPr>
        <w:rFonts w:ascii="Symbol" w:hAnsi="Symbol" w:hint="default"/>
      </w:rPr>
    </w:lvl>
    <w:lvl w:ilvl="7" w:tplc="04150003" w:tentative="1">
      <w:start w:val="1"/>
      <w:numFmt w:val="bullet"/>
      <w:lvlText w:val="o"/>
      <w:lvlJc w:val="left"/>
      <w:pPr>
        <w:tabs>
          <w:tab w:val="num" w:pos="5608"/>
        </w:tabs>
        <w:ind w:left="5608" w:hanging="360"/>
      </w:pPr>
      <w:rPr>
        <w:rFonts w:ascii="Courier New" w:hAnsi="Courier New" w:cs="Courier New" w:hint="default"/>
      </w:rPr>
    </w:lvl>
    <w:lvl w:ilvl="8" w:tplc="04150005" w:tentative="1">
      <w:start w:val="1"/>
      <w:numFmt w:val="bullet"/>
      <w:lvlText w:val=""/>
      <w:lvlJc w:val="left"/>
      <w:pPr>
        <w:tabs>
          <w:tab w:val="num" w:pos="6328"/>
        </w:tabs>
        <w:ind w:left="6328" w:hanging="360"/>
      </w:pPr>
      <w:rPr>
        <w:rFonts w:ascii="Wingdings" w:hAnsi="Wingdings" w:hint="default"/>
      </w:rPr>
    </w:lvl>
  </w:abstractNum>
  <w:abstractNum w:abstractNumId="37">
    <w:nsid w:val="30A448C3"/>
    <w:multiLevelType w:val="hybridMultilevel"/>
    <w:tmpl w:val="653C4032"/>
    <w:lvl w:ilvl="0" w:tplc="9602628E">
      <w:start w:val="1"/>
      <w:numFmt w:val="bullet"/>
      <w:lvlText w:val=""/>
      <w:lvlJc w:val="left"/>
      <w:pPr>
        <w:ind w:left="1364" w:hanging="360"/>
      </w:pPr>
      <w:rPr>
        <w:rFonts w:ascii="Symbol" w:hAnsi="Symbol" w:cs="Symbol" w:hint="default"/>
        <w:b w:val="0"/>
        <w:bCs w:val="0"/>
        <w:i w:val="0"/>
        <w:iCs w:val="0"/>
        <w:sz w:val="24"/>
        <w:szCs w:val="24"/>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3C15439D"/>
    <w:multiLevelType w:val="hybridMultilevel"/>
    <w:tmpl w:val="4B2AEB9A"/>
    <w:name w:val="WW8Num383"/>
    <w:lvl w:ilvl="0" w:tplc="04150017">
      <w:start w:val="1"/>
      <w:numFmt w:val="lowerLetter"/>
      <w:lvlText w:val="%1)"/>
      <w:lvlJc w:val="left"/>
      <w:pPr>
        <w:tabs>
          <w:tab w:val="num" w:pos="1854"/>
        </w:tabs>
        <w:ind w:left="1854" w:hanging="360"/>
      </w:pPr>
    </w:lvl>
    <w:lvl w:ilvl="1" w:tplc="04150019">
      <w:start w:val="1"/>
      <w:numFmt w:val="lowerLetter"/>
      <w:lvlText w:val="%2."/>
      <w:lvlJc w:val="left"/>
      <w:pPr>
        <w:tabs>
          <w:tab w:val="num" w:pos="2574"/>
        </w:tabs>
        <w:ind w:left="2574" w:hanging="360"/>
      </w:pPr>
    </w:lvl>
    <w:lvl w:ilvl="2" w:tplc="0415001B">
      <w:start w:val="1"/>
      <w:numFmt w:val="lowerRoman"/>
      <w:lvlText w:val="%3."/>
      <w:lvlJc w:val="right"/>
      <w:pPr>
        <w:tabs>
          <w:tab w:val="num" w:pos="3294"/>
        </w:tabs>
        <w:ind w:left="3294" w:hanging="180"/>
      </w:p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40">
    <w:nsid w:val="40320799"/>
    <w:multiLevelType w:val="hybridMultilevel"/>
    <w:tmpl w:val="47FABDD8"/>
    <w:lvl w:ilvl="0" w:tplc="86FE66B2">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3125D71"/>
    <w:multiLevelType w:val="hybridMultilevel"/>
    <w:tmpl w:val="C772127E"/>
    <w:lvl w:ilvl="0" w:tplc="C660E4B8">
      <w:start w:val="1"/>
      <w:numFmt w:val="lowerLetter"/>
      <w:lvlText w:val="%1)"/>
      <w:lvlJc w:val="left"/>
      <w:pPr>
        <w:ind w:left="1429" w:hanging="360"/>
      </w:pPr>
      <w:rPr>
        <w:rFonts w:ascii="Arial" w:hAnsi="Arial" w:cs="Arial" w:hint="default"/>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6B13320"/>
    <w:multiLevelType w:val="hybridMultilevel"/>
    <w:tmpl w:val="1F74FB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881D5A"/>
    <w:multiLevelType w:val="hybridMultilevel"/>
    <w:tmpl w:val="F01641BC"/>
    <w:lvl w:ilvl="0" w:tplc="2076998E">
      <w:start w:val="1"/>
      <w:numFmt w:val="lowerLetter"/>
      <w:lvlText w:val="%1)"/>
      <w:lvlJc w:val="left"/>
      <w:pPr>
        <w:tabs>
          <w:tab w:val="num" w:pos="5940"/>
        </w:tabs>
        <w:ind w:left="5940" w:hanging="360"/>
      </w:pPr>
      <w:rPr>
        <w:rFonts w:ascii="Arial" w:hAnsi="Arial" w:cs="Arial" w:hint="default"/>
        <w:sz w:val="20"/>
        <w:szCs w:val="20"/>
      </w:rPr>
    </w:lvl>
    <w:lvl w:ilvl="1" w:tplc="2C52C4F8">
      <w:start w:val="2"/>
      <w:numFmt w:val="decimal"/>
      <w:lvlText w:val="%2)"/>
      <w:lvlJc w:val="left"/>
      <w:pPr>
        <w:tabs>
          <w:tab w:val="num" w:pos="1440"/>
        </w:tabs>
        <w:ind w:left="2160" w:hanging="360"/>
      </w:pPr>
      <w:rPr>
        <w:rFonts w:ascii="Arial" w:hAnsi="Arial" w:cs="Arial" w:hint="default"/>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6">
    <w:nsid w:val="4A2A716F"/>
    <w:multiLevelType w:val="hybridMultilevel"/>
    <w:tmpl w:val="C42C43E2"/>
    <w:lvl w:ilvl="0" w:tplc="BD1C4FA0">
      <w:start w:val="1"/>
      <w:numFmt w:val="decimal"/>
      <w:lvlText w:val="%1)"/>
      <w:lvlJc w:val="left"/>
      <w:pPr>
        <w:ind w:left="1353" w:hanging="360"/>
      </w:pPr>
      <w:rPr>
        <w:rFonts w:ascii="Arial" w:hAnsi="Arial" w:cs="Arial" w:hint="default"/>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4F8A2BFA"/>
    <w:multiLevelType w:val="hybridMultilevel"/>
    <w:tmpl w:val="BF64D4FA"/>
    <w:lvl w:ilvl="0" w:tplc="23FAA010">
      <w:start w:val="1"/>
      <w:numFmt w:val="bullet"/>
      <w:lvlText w:val=""/>
      <w:lvlJc w:val="left"/>
      <w:pPr>
        <w:ind w:left="2340" w:hanging="360"/>
      </w:pPr>
      <w:rPr>
        <w:rFonts w:ascii="Symbol" w:hAnsi="Symbol" w:cs="Symbol" w:hint="default"/>
        <w:b w:val="0"/>
        <w:bCs w:val="0"/>
        <w:i w:val="0"/>
        <w:iCs w:val="0"/>
        <w:sz w:val="24"/>
        <w:szCs w:val="24"/>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8">
    <w:nsid w:val="50313C85"/>
    <w:multiLevelType w:val="hybridMultilevel"/>
    <w:tmpl w:val="F1DC3924"/>
    <w:lvl w:ilvl="0" w:tplc="CEDA12E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3E5112"/>
    <w:multiLevelType w:val="hybridMultilevel"/>
    <w:tmpl w:val="DD1ABB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D821C1B"/>
    <w:multiLevelType w:val="hybridMultilevel"/>
    <w:tmpl w:val="369A1E48"/>
    <w:lvl w:ilvl="0" w:tplc="30AEF314">
      <w:start w:val="1"/>
      <w:numFmt w:val="lowerLetter"/>
      <w:lvlText w:val="%1)"/>
      <w:lvlJc w:val="left"/>
      <w:pPr>
        <w:tabs>
          <w:tab w:val="num" w:pos="720"/>
        </w:tabs>
        <w:ind w:left="720" w:hanging="360"/>
      </w:pPr>
      <w:rPr>
        <w:rFonts w:ascii="Arial" w:hAnsi="Arial" w:cs="Arial" w:hint="default"/>
        <w:b w:val="0"/>
        <w:b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65331D44"/>
    <w:multiLevelType w:val="hybridMultilevel"/>
    <w:tmpl w:val="E77E7C3C"/>
    <w:lvl w:ilvl="0" w:tplc="318E664C">
      <w:start w:val="1"/>
      <w:numFmt w:val="lowerLetter"/>
      <w:lvlText w:val="%1)"/>
      <w:lvlJc w:val="left"/>
      <w:pPr>
        <w:ind w:left="644"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7A405E"/>
    <w:multiLevelType w:val="hybridMultilevel"/>
    <w:tmpl w:val="139CB07E"/>
    <w:lvl w:ilvl="0" w:tplc="23FAA010">
      <w:start w:val="1"/>
      <w:numFmt w:val="bullet"/>
      <w:lvlText w:val=""/>
      <w:lvlJc w:val="left"/>
      <w:pPr>
        <w:ind w:left="720" w:hanging="360"/>
      </w:pPr>
      <w:rPr>
        <w:rFonts w:ascii="Symbol" w:hAnsi="Symbol" w:cs="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3F04C4"/>
    <w:multiLevelType w:val="hybridMultilevel"/>
    <w:tmpl w:val="098C8ECC"/>
    <w:lvl w:ilvl="0" w:tplc="A6EC31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4271BA"/>
    <w:multiLevelType w:val="hybridMultilevel"/>
    <w:tmpl w:val="E1109E0A"/>
    <w:lvl w:ilvl="0" w:tplc="6118413C">
      <w:start w:val="1"/>
      <w:numFmt w:val="lowerLetter"/>
      <w:lvlText w:val="%1)"/>
      <w:lvlJc w:val="left"/>
      <w:pPr>
        <w:ind w:left="1287" w:hanging="360"/>
      </w:pPr>
      <w:rPr>
        <w:rFonts w:ascii="Arial" w:hAnsi="Arial" w:cs="Arial" w:hint="default"/>
        <w:b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4"/>
  </w:num>
  <w:num w:numId="22">
    <w:abstractNumId w:val="25"/>
  </w:num>
  <w:num w:numId="23">
    <w:abstractNumId w:val="26"/>
  </w:num>
  <w:num w:numId="24">
    <w:abstractNumId w:val="28"/>
  </w:num>
  <w:num w:numId="25">
    <w:abstractNumId w:val="49"/>
  </w:num>
  <w:num w:numId="26">
    <w:abstractNumId w:val="52"/>
  </w:num>
  <w:num w:numId="27">
    <w:abstractNumId w:val="36"/>
  </w:num>
  <w:num w:numId="28">
    <w:abstractNumId w:val="38"/>
  </w:num>
  <w:num w:numId="29">
    <w:abstractNumId w:val="35"/>
  </w:num>
  <w:num w:numId="30">
    <w:abstractNumId w:val="39"/>
  </w:num>
  <w:num w:numId="31">
    <w:abstractNumId w:val="51"/>
  </w:num>
  <w:num w:numId="32">
    <w:abstractNumId w:val="48"/>
  </w:num>
  <w:num w:numId="33">
    <w:abstractNumId w:val="32"/>
  </w:num>
  <w:num w:numId="34">
    <w:abstractNumId w:val="33"/>
  </w:num>
  <w:num w:numId="35">
    <w:abstractNumId w:val="34"/>
  </w:num>
  <w:num w:numId="36">
    <w:abstractNumId w:val="37"/>
  </w:num>
  <w:num w:numId="37">
    <w:abstractNumId w:val="54"/>
  </w:num>
  <w:num w:numId="38">
    <w:abstractNumId w:val="53"/>
  </w:num>
  <w:num w:numId="39">
    <w:abstractNumId w:val="47"/>
  </w:num>
  <w:num w:numId="40">
    <w:abstractNumId w:val="31"/>
  </w:num>
  <w:num w:numId="41">
    <w:abstractNumId w:val="42"/>
  </w:num>
  <w:num w:numId="42">
    <w:abstractNumId w:val="43"/>
  </w:num>
  <w:num w:numId="43">
    <w:abstractNumId w:val="50"/>
  </w:num>
  <w:num w:numId="44">
    <w:abstractNumId w:val="56"/>
  </w:num>
  <w:num w:numId="45">
    <w:abstractNumId w:val="46"/>
  </w:num>
  <w:num w:numId="46">
    <w:abstractNumId w:val="41"/>
  </w:num>
  <w:num w:numId="47">
    <w:abstractNumId w:val="55"/>
  </w:num>
  <w:num w:numId="48">
    <w:abstractNumId w:val="45"/>
  </w:num>
  <w:num w:numId="49">
    <w:abstractNumId w:val="44"/>
  </w:num>
  <w:num w:numId="50">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3463"/>
    <w:rsid w:val="000113C5"/>
    <w:rsid w:val="00011C9E"/>
    <w:rsid w:val="00017799"/>
    <w:rsid w:val="00020631"/>
    <w:rsid w:val="00037056"/>
    <w:rsid w:val="0004282B"/>
    <w:rsid w:val="000437ED"/>
    <w:rsid w:val="0005135D"/>
    <w:rsid w:val="00052B9E"/>
    <w:rsid w:val="00055350"/>
    <w:rsid w:val="00056660"/>
    <w:rsid w:val="000611A4"/>
    <w:rsid w:val="00061F98"/>
    <w:rsid w:val="00074611"/>
    <w:rsid w:val="000747E0"/>
    <w:rsid w:val="0008207E"/>
    <w:rsid w:val="000821FC"/>
    <w:rsid w:val="0008220A"/>
    <w:rsid w:val="00083A51"/>
    <w:rsid w:val="00090186"/>
    <w:rsid w:val="000A3FF5"/>
    <w:rsid w:val="000C4AE6"/>
    <w:rsid w:val="000C5C8B"/>
    <w:rsid w:val="000D5487"/>
    <w:rsid w:val="000E7F99"/>
    <w:rsid w:val="000F0BF1"/>
    <w:rsid w:val="000F63EB"/>
    <w:rsid w:val="00104F5A"/>
    <w:rsid w:val="001052DD"/>
    <w:rsid w:val="0010607B"/>
    <w:rsid w:val="00113364"/>
    <w:rsid w:val="0011769C"/>
    <w:rsid w:val="0012047C"/>
    <w:rsid w:val="00124198"/>
    <w:rsid w:val="001275F5"/>
    <w:rsid w:val="00127D10"/>
    <w:rsid w:val="001427BF"/>
    <w:rsid w:val="001455A4"/>
    <w:rsid w:val="0015185F"/>
    <w:rsid w:val="001541CA"/>
    <w:rsid w:val="001556AB"/>
    <w:rsid w:val="00162BC3"/>
    <w:rsid w:val="001859DB"/>
    <w:rsid w:val="00187063"/>
    <w:rsid w:val="00191255"/>
    <w:rsid w:val="001A7791"/>
    <w:rsid w:val="001B1C35"/>
    <w:rsid w:val="001B4DFC"/>
    <w:rsid w:val="001B7E26"/>
    <w:rsid w:val="001C6D75"/>
    <w:rsid w:val="001D27E7"/>
    <w:rsid w:val="001D28ED"/>
    <w:rsid w:val="001E17CF"/>
    <w:rsid w:val="001E3351"/>
    <w:rsid w:val="001E4410"/>
    <w:rsid w:val="001F2A41"/>
    <w:rsid w:val="00203597"/>
    <w:rsid w:val="00210A0E"/>
    <w:rsid w:val="00216F55"/>
    <w:rsid w:val="00217C5B"/>
    <w:rsid w:val="00224C12"/>
    <w:rsid w:val="0022588E"/>
    <w:rsid w:val="00225D6C"/>
    <w:rsid w:val="00235C50"/>
    <w:rsid w:val="00237EE9"/>
    <w:rsid w:val="00253F70"/>
    <w:rsid w:val="0025626E"/>
    <w:rsid w:val="00256C45"/>
    <w:rsid w:val="002573A0"/>
    <w:rsid w:val="00273D83"/>
    <w:rsid w:val="002751A0"/>
    <w:rsid w:val="002758BD"/>
    <w:rsid w:val="00277BF1"/>
    <w:rsid w:val="002911CC"/>
    <w:rsid w:val="00291A4B"/>
    <w:rsid w:val="002966A0"/>
    <w:rsid w:val="002A11F4"/>
    <w:rsid w:val="002A1917"/>
    <w:rsid w:val="002B0C42"/>
    <w:rsid w:val="002B4A3B"/>
    <w:rsid w:val="002B7B69"/>
    <w:rsid w:val="002C4967"/>
    <w:rsid w:val="002D280D"/>
    <w:rsid w:val="002D2E77"/>
    <w:rsid w:val="002D313F"/>
    <w:rsid w:val="002D6855"/>
    <w:rsid w:val="002F2699"/>
    <w:rsid w:val="00300251"/>
    <w:rsid w:val="00307EBF"/>
    <w:rsid w:val="003104DF"/>
    <w:rsid w:val="00312395"/>
    <w:rsid w:val="00317344"/>
    <w:rsid w:val="00322DC7"/>
    <w:rsid w:val="00322E73"/>
    <w:rsid w:val="0032706C"/>
    <w:rsid w:val="00334E1B"/>
    <w:rsid w:val="003350AE"/>
    <w:rsid w:val="00336495"/>
    <w:rsid w:val="0034078F"/>
    <w:rsid w:val="00343C63"/>
    <w:rsid w:val="003512FF"/>
    <w:rsid w:val="00361C8F"/>
    <w:rsid w:val="00361FE0"/>
    <w:rsid w:val="00362239"/>
    <w:rsid w:val="00364647"/>
    <w:rsid w:val="003657E9"/>
    <w:rsid w:val="003670D1"/>
    <w:rsid w:val="00367BB7"/>
    <w:rsid w:val="003734CB"/>
    <w:rsid w:val="00373C9F"/>
    <w:rsid w:val="00375F19"/>
    <w:rsid w:val="0037791A"/>
    <w:rsid w:val="00382D45"/>
    <w:rsid w:val="00387F18"/>
    <w:rsid w:val="003A18E3"/>
    <w:rsid w:val="003A28FA"/>
    <w:rsid w:val="003A4681"/>
    <w:rsid w:val="003A4929"/>
    <w:rsid w:val="003A5CF0"/>
    <w:rsid w:val="003B262B"/>
    <w:rsid w:val="003C5F8E"/>
    <w:rsid w:val="003E3E2C"/>
    <w:rsid w:val="003E416B"/>
    <w:rsid w:val="003E462F"/>
    <w:rsid w:val="003F19AD"/>
    <w:rsid w:val="003F26B8"/>
    <w:rsid w:val="00400215"/>
    <w:rsid w:val="00403DF0"/>
    <w:rsid w:val="0040543A"/>
    <w:rsid w:val="00406065"/>
    <w:rsid w:val="0040632D"/>
    <w:rsid w:val="00414B9A"/>
    <w:rsid w:val="00421CDC"/>
    <w:rsid w:val="00431DC2"/>
    <w:rsid w:val="0045260F"/>
    <w:rsid w:val="0045332C"/>
    <w:rsid w:val="004534EE"/>
    <w:rsid w:val="00454E87"/>
    <w:rsid w:val="00455466"/>
    <w:rsid w:val="00461975"/>
    <w:rsid w:val="0046562C"/>
    <w:rsid w:val="00471505"/>
    <w:rsid w:val="00471F8D"/>
    <w:rsid w:val="004745A7"/>
    <w:rsid w:val="00475675"/>
    <w:rsid w:val="00476F4A"/>
    <w:rsid w:val="00483C5F"/>
    <w:rsid w:val="004A08FB"/>
    <w:rsid w:val="004A2B77"/>
    <w:rsid w:val="004B12F0"/>
    <w:rsid w:val="004C1522"/>
    <w:rsid w:val="004C74E2"/>
    <w:rsid w:val="004F240F"/>
    <w:rsid w:val="004F2EA4"/>
    <w:rsid w:val="00501231"/>
    <w:rsid w:val="00512E1E"/>
    <w:rsid w:val="00524DA1"/>
    <w:rsid w:val="005311A6"/>
    <w:rsid w:val="00535595"/>
    <w:rsid w:val="00542A61"/>
    <w:rsid w:val="0054335D"/>
    <w:rsid w:val="00545BEA"/>
    <w:rsid w:val="0054676C"/>
    <w:rsid w:val="00552467"/>
    <w:rsid w:val="00557FA2"/>
    <w:rsid w:val="0057661C"/>
    <w:rsid w:val="00584AC5"/>
    <w:rsid w:val="00585683"/>
    <w:rsid w:val="00586B9D"/>
    <w:rsid w:val="00594788"/>
    <w:rsid w:val="00595B51"/>
    <w:rsid w:val="005A607C"/>
    <w:rsid w:val="005B1976"/>
    <w:rsid w:val="005B6288"/>
    <w:rsid w:val="005C0622"/>
    <w:rsid w:val="005C74AB"/>
    <w:rsid w:val="005D2E39"/>
    <w:rsid w:val="005E0C13"/>
    <w:rsid w:val="005E2A5F"/>
    <w:rsid w:val="005E2E6A"/>
    <w:rsid w:val="005E35D9"/>
    <w:rsid w:val="005E6F25"/>
    <w:rsid w:val="005F1FB5"/>
    <w:rsid w:val="00601ED4"/>
    <w:rsid w:val="00607D8E"/>
    <w:rsid w:val="00613EAD"/>
    <w:rsid w:val="00616CD1"/>
    <w:rsid w:val="006341F1"/>
    <w:rsid w:val="00636E2D"/>
    <w:rsid w:val="00642BAC"/>
    <w:rsid w:val="00651F15"/>
    <w:rsid w:val="00654CCD"/>
    <w:rsid w:val="00655490"/>
    <w:rsid w:val="00657F54"/>
    <w:rsid w:val="00661377"/>
    <w:rsid w:val="00661552"/>
    <w:rsid w:val="00664170"/>
    <w:rsid w:val="00665A8B"/>
    <w:rsid w:val="006823CD"/>
    <w:rsid w:val="006833A7"/>
    <w:rsid w:val="0068505E"/>
    <w:rsid w:val="00694566"/>
    <w:rsid w:val="00696F84"/>
    <w:rsid w:val="00697895"/>
    <w:rsid w:val="006A3FFF"/>
    <w:rsid w:val="006A4DAC"/>
    <w:rsid w:val="006A5375"/>
    <w:rsid w:val="006A5BD7"/>
    <w:rsid w:val="006A6415"/>
    <w:rsid w:val="006B48AC"/>
    <w:rsid w:val="006B5AA1"/>
    <w:rsid w:val="006C2082"/>
    <w:rsid w:val="006C5DB7"/>
    <w:rsid w:val="006D775E"/>
    <w:rsid w:val="006E00D2"/>
    <w:rsid w:val="006E28F3"/>
    <w:rsid w:val="006E6F70"/>
    <w:rsid w:val="006F07FB"/>
    <w:rsid w:val="006F1119"/>
    <w:rsid w:val="0070165C"/>
    <w:rsid w:val="007056A4"/>
    <w:rsid w:val="00705C7F"/>
    <w:rsid w:val="00706A02"/>
    <w:rsid w:val="00712FD4"/>
    <w:rsid w:val="007153AB"/>
    <w:rsid w:val="0071574D"/>
    <w:rsid w:val="00716956"/>
    <w:rsid w:val="00717D1C"/>
    <w:rsid w:val="00721957"/>
    <w:rsid w:val="00725697"/>
    <w:rsid w:val="00727180"/>
    <w:rsid w:val="007414AD"/>
    <w:rsid w:val="00753A9E"/>
    <w:rsid w:val="007548D0"/>
    <w:rsid w:val="00761CB6"/>
    <w:rsid w:val="00766180"/>
    <w:rsid w:val="00776FE8"/>
    <w:rsid w:val="00780FDD"/>
    <w:rsid w:val="00781A50"/>
    <w:rsid w:val="00787B4B"/>
    <w:rsid w:val="00792731"/>
    <w:rsid w:val="00797C71"/>
    <w:rsid w:val="007A45A4"/>
    <w:rsid w:val="007A6BAE"/>
    <w:rsid w:val="007C56AE"/>
    <w:rsid w:val="007D116E"/>
    <w:rsid w:val="007D26AF"/>
    <w:rsid w:val="007D37DD"/>
    <w:rsid w:val="007D3DC1"/>
    <w:rsid w:val="007D4570"/>
    <w:rsid w:val="007E245D"/>
    <w:rsid w:val="007E2AFA"/>
    <w:rsid w:val="007E48EA"/>
    <w:rsid w:val="007E59D5"/>
    <w:rsid w:val="007E59E5"/>
    <w:rsid w:val="007F0D1F"/>
    <w:rsid w:val="007F5E57"/>
    <w:rsid w:val="00805AE7"/>
    <w:rsid w:val="00806D0C"/>
    <w:rsid w:val="00807442"/>
    <w:rsid w:val="00822702"/>
    <w:rsid w:val="0084086E"/>
    <w:rsid w:val="0085330E"/>
    <w:rsid w:val="00856B49"/>
    <w:rsid w:val="00862BAD"/>
    <w:rsid w:val="00873553"/>
    <w:rsid w:val="0087601A"/>
    <w:rsid w:val="00882275"/>
    <w:rsid w:val="008825BE"/>
    <w:rsid w:val="00883F64"/>
    <w:rsid w:val="008950AD"/>
    <w:rsid w:val="008A0AB3"/>
    <w:rsid w:val="008A30C7"/>
    <w:rsid w:val="008A44B6"/>
    <w:rsid w:val="008A74CD"/>
    <w:rsid w:val="008B0209"/>
    <w:rsid w:val="008B1AF5"/>
    <w:rsid w:val="008B5960"/>
    <w:rsid w:val="008C44A3"/>
    <w:rsid w:val="008C534F"/>
    <w:rsid w:val="008D581F"/>
    <w:rsid w:val="008D5D96"/>
    <w:rsid w:val="008E50E5"/>
    <w:rsid w:val="008F4024"/>
    <w:rsid w:val="00902071"/>
    <w:rsid w:val="00904C0B"/>
    <w:rsid w:val="009071E8"/>
    <w:rsid w:val="00912569"/>
    <w:rsid w:val="009131A5"/>
    <w:rsid w:val="0092016C"/>
    <w:rsid w:val="00923645"/>
    <w:rsid w:val="00926485"/>
    <w:rsid w:val="00950497"/>
    <w:rsid w:val="00950824"/>
    <w:rsid w:val="009515D2"/>
    <w:rsid w:val="00955A04"/>
    <w:rsid w:val="00963920"/>
    <w:rsid w:val="0096656E"/>
    <w:rsid w:val="009709AF"/>
    <w:rsid w:val="009717CA"/>
    <w:rsid w:val="009757F1"/>
    <w:rsid w:val="009807B3"/>
    <w:rsid w:val="00990040"/>
    <w:rsid w:val="0099006B"/>
    <w:rsid w:val="009906D5"/>
    <w:rsid w:val="00993AB8"/>
    <w:rsid w:val="00996D2D"/>
    <w:rsid w:val="00997065"/>
    <w:rsid w:val="009A0F72"/>
    <w:rsid w:val="009A1301"/>
    <w:rsid w:val="009A591A"/>
    <w:rsid w:val="009A7FAA"/>
    <w:rsid w:val="009B1E47"/>
    <w:rsid w:val="009B44E7"/>
    <w:rsid w:val="009C5289"/>
    <w:rsid w:val="009D4358"/>
    <w:rsid w:val="009E2C93"/>
    <w:rsid w:val="009E5187"/>
    <w:rsid w:val="009F30C3"/>
    <w:rsid w:val="009F54B0"/>
    <w:rsid w:val="009F7060"/>
    <w:rsid w:val="00A01BEF"/>
    <w:rsid w:val="00A068E8"/>
    <w:rsid w:val="00A10B62"/>
    <w:rsid w:val="00A1450A"/>
    <w:rsid w:val="00A27260"/>
    <w:rsid w:val="00A41E23"/>
    <w:rsid w:val="00A530D0"/>
    <w:rsid w:val="00A549CE"/>
    <w:rsid w:val="00A62A24"/>
    <w:rsid w:val="00A64903"/>
    <w:rsid w:val="00A66DF7"/>
    <w:rsid w:val="00A72174"/>
    <w:rsid w:val="00A726FA"/>
    <w:rsid w:val="00A83D66"/>
    <w:rsid w:val="00A9064B"/>
    <w:rsid w:val="00A91D44"/>
    <w:rsid w:val="00A97058"/>
    <w:rsid w:val="00AA02CD"/>
    <w:rsid w:val="00AA06C3"/>
    <w:rsid w:val="00AA12E5"/>
    <w:rsid w:val="00AB11DB"/>
    <w:rsid w:val="00AB7F53"/>
    <w:rsid w:val="00AC3D7C"/>
    <w:rsid w:val="00AD3E80"/>
    <w:rsid w:val="00AD5332"/>
    <w:rsid w:val="00AE5287"/>
    <w:rsid w:val="00AF0A56"/>
    <w:rsid w:val="00AF0C4F"/>
    <w:rsid w:val="00AF3343"/>
    <w:rsid w:val="00B0480F"/>
    <w:rsid w:val="00B0537F"/>
    <w:rsid w:val="00B07B79"/>
    <w:rsid w:val="00B13DE2"/>
    <w:rsid w:val="00B14182"/>
    <w:rsid w:val="00B17E4D"/>
    <w:rsid w:val="00B22A5E"/>
    <w:rsid w:val="00B23ACB"/>
    <w:rsid w:val="00B243C2"/>
    <w:rsid w:val="00B2525D"/>
    <w:rsid w:val="00B253B0"/>
    <w:rsid w:val="00B30339"/>
    <w:rsid w:val="00B31FC5"/>
    <w:rsid w:val="00B41518"/>
    <w:rsid w:val="00B45CD3"/>
    <w:rsid w:val="00B465FA"/>
    <w:rsid w:val="00B50EE3"/>
    <w:rsid w:val="00B54CAF"/>
    <w:rsid w:val="00B5508E"/>
    <w:rsid w:val="00B57CAB"/>
    <w:rsid w:val="00B7395D"/>
    <w:rsid w:val="00B74AC3"/>
    <w:rsid w:val="00B8521B"/>
    <w:rsid w:val="00B92420"/>
    <w:rsid w:val="00B94A2B"/>
    <w:rsid w:val="00BA1BD9"/>
    <w:rsid w:val="00BA35AF"/>
    <w:rsid w:val="00BB26F2"/>
    <w:rsid w:val="00BB2D1A"/>
    <w:rsid w:val="00BB377A"/>
    <w:rsid w:val="00BB5C6A"/>
    <w:rsid w:val="00BB674C"/>
    <w:rsid w:val="00BB6E34"/>
    <w:rsid w:val="00BC139E"/>
    <w:rsid w:val="00BC2FFE"/>
    <w:rsid w:val="00BE31E1"/>
    <w:rsid w:val="00BE7764"/>
    <w:rsid w:val="00BF16CD"/>
    <w:rsid w:val="00BF1881"/>
    <w:rsid w:val="00BF4F01"/>
    <w:rsid w:val="00BF574A"/>
    <w:rsid w:val="00C008FE"/>
    <w:rsid w:val="00C012E0"/>
    <w:rsid w:val="00C01486"/>
    <w:rsid w:val="00C01980"/>
    <w:rsid w:val="00C04527"/>
    <w:rsid w:val="00C057A8"/>
    <w:rsid w:val="00C15133"/>
    <w:rsid w:val="00C1524E"/>
    <w:rsid w:val="00C15346"/>
    <w:rsid w:val="00C23285"/>
    <w:rsid w:val="00C23E93"/>
    <w:rsid w:val="00C3756D"/>
    <w:rsid w:val="00C52354"/>
    <w:rsid w:val="00C53310"/>
    <w:rsid w:val="00C5493B"/>
    <w:rsid w:val="00C57E0D"/>
    <w:rsid w:val="00C61FFB"/>
    <w:rsid w:val="00C63EE2"/>
    <w:rsid w:val="00C64907"/>
    <w:rsid w:val="00C7118D"/>
    <w:rsid w:val="00C76A86"/>
    <w:rsid w:val="00C76EAE"/>
    <w:rsid w:val="00C8098F"/>
    <w:rsid w:val="00C8177E"/>
    <w:rsid w:val="00C8577F"/>
    <w:rsid w:val="00C86AF8"/>
    <w:rsid w:val="00CB0E9E"/>
    <w:rsid w:val="00CB1C30"/>
    <w:rsid w:val="00CB2B5E"/>
    <w:rsid w:val="00CD42F4"/>
    <w:rsid w:val="00CF08DF"/>
    <w:rsid w:val="00D01018"/>
    <w:rsid w:val="00D0401D"/>
    <w:rsid w:val="00D1352A"/>
    <w:rsid w:val="00D20469"/>
    <w:rsid w:val="00D273E5"/>
    <w:rsid w:val="00D27A40"/>
    <w:rsid w:val="00D3232B"/>
    <w:rsid w:val="00D355C3"/>
    <w:rsid w:val="00D36769"/>
    <w:rsid w:val="00D464B1"/>
    <w:rsid w:val="00D555BB"/>
    <w:rsid w:val="00D55DEF"/>
    <w:rsid w:val="00D639AF"/>
    <w:rsid w:val="00D6430D"/>
    <w:rsid w:val="00D6573F"/>
    <w:rsid w:val="00D674C5"/>
    <w:rsid w:val="00D70257"/>
    <w:rsid w:val="00D77624"/>
    <w:rsid w:val="00D8092B"/>
    <w:rsid w:val="00D83274"/>
    <w:rsid w:val="00D922E1"/>
    <w:rsid w:val="00D96B65"/>
    <w:rsid w:val="00DA1ECE"/>
    <w:rsid w:val="00DA3845"/>
    <w:rsid w:val="00DA6385"/>
    <w:rsid w:val="00DB4AB1"/>
    <w:rsid w:val="00DB55A4"/>
    <w:rsid w:val="00DD07C9"/>
    <w:rsid w:val="00DD2D63"/>
    <w:rsid w:val="00DE0D0F"/>
    <w:rsid w:val="00DE33F3"/>
    <w:rsid w:val="00E059FB"/>
    <w:rsid w:val="00E06AA3"/>
    <w:rsid w:val="00E1136F"/>
    <w:rsid w:val="00E20BB9"/>
    <w:rsid w:val="00E2336A"/>
    <w:rsid w:val="00E23C12"/>
    <w:rsid w:val="00E264F8"/>
    <w:rsid w:val="00E328CC"/>
    <w:rsid w:val="00E33659"/>
    <w:rsid w:val="00E336F1"/>
    <w:rsid w:val="00E3484C"/>
    <w:rsid w:val="00E40363"/>
    <w:rsid w:val="00E40DBE"/>
    <w:rsid w:val="00E43043"/>
    <w:rsid w:val="00E43518"/>
    <w:rsid w:val="00E44777"/>
    <w:rsid w:val="00E54AD7"/>
    <w:rsid w:val="00E57553"/>
    <w:rsid w:val="00E6593C"/>
    <w:rsid w:val="00E669FF"/>
    <w:rsid w:val="00E72E59"/>
    <w:rsid w:val="00E73A33"/>
    <w:rsid w:val="00E745A7"/>
    <w:rsid w:val="00E778E9"/>
    <w:rsid w:val="00E80E67"/>
    <w:rsid w:val="00E822B4"/>
    <w:rsid w:val="00E93463"/>
    <w:rsid w:val="00E94F27"/>
    <w:rsid w:val="00EA0C70"/>
    <w:rsid w:val="00EA47BE"/>
    <w:rsid w:val="00EA5EB5"/>
    <w:rsid w:val="00EB5039"/>
    <w:rsid w:val="00EC5D0F"/>
    <w:rsid w:val="00ED0320"/>
    <w:rsid w:val="00ED440C"/>
    <w:rsid w:val="00ED4A53"/>
    <w:rsid w:val="00ED5CEF"/>
    <w:rsid w:val="00ED66F1"/>
    <w:rsid w:val="00EE034E"/>
    <w:rsid w:val="00F02069"/>
    <w:rsid w:val="00F021A7"/>
    <w:rsid w:val="00F0353E"/>
    <w:rsid w:val="00F06061"/>
    <w:rsid w:val="00F2003C"/>
    <w:rsid w:val="00F25667"/>
    <w:rsid w:val="00F30624"/>
    <w:rsid w:val="00F36FE1"/>
    <w:rsid w:val="00F377F8"/>
    <w:rsid w:val="00F40980"/>
    <w:rsid w:val="00F40FCE"/>
    <w:rsid w:val="00F42FB7"/>
    <w:rsid w:val="00F43BFB"/>
    <w:rsid w:val="00F66460"/>
    <w:rsid w:val="00F73CBC"/>
    <w:rsid w:val="00F82205"/>
    <w:rsid w:val="00F91B64"/>
    <w:rsid w:val="00F9207F"/>
    <w:rsid w:val="00FA28F2"/>
    <w:rsid w:val="00FB3AA0"/>
    <w:rsid w:val="00FB3C82"/>
    <w:rsid w:val="00FC28C2"/>
    <w:rsid w:val="00FC4574"/>
    <w:rsid w:val="00FC51BC"/>
    <w:rsid w:val="00FD27CF"/>
    <w:rsid w:val="00FD4698"/>
    <w:rsid w:val="00FE072B"/>
    <w:rsid w:val="00FE481D"/>
    <w:rsid w:val="00FE563A"/>
    <w:rsid w:val="00FE6E17"/>
    <w:rsid w:val="00FF1371"/>
    <w:rsid w:val="00FF4D16"/>
    <w:rsid w:val="00FF7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47BE"/>
    <w:pPr>
      <w:suppressAutoHyphens/>
    </w:pPr>
    <w:rPr>
      <w:rFonts w:eastAsia="Courier New" w:cs="Symbol"/>
      <w:kern w:val="1"/>
      <w:sz w:val="24"/>
      <w:szCs w:val="24"/>
      <w:lang w:eastAsia="zh-CN" w:bidi="hi-IN"/>
    </w:rPr>
  </w:style>
  <w:style w:type="paragraph" w:styleId="Nagwek1">
    <w:name w:val="heading 1"/>
    <w:basedOn w:val="Normalny"/>
    <w:qFormat/>
    <w:rsid w:val="00EA47BE"/>
    <w:pPr>
      <w:tabs>
        <w:tab w:val="left" w:pos="0"/>
      </w:tabs>
      <w:spacing w:before="120" w:after="120" w:line="360" w:lineRule="auto"/>
      <w:outlineLvl w:val="0"/>
    </w:pPr>
    <w:rPr>
      <w:rFonts w:ascii="Arial" w:hAnsi="Arial"/>
      <w:b/>
      <w:sz w:val="28"/>
    </w:rPr>
  </w:style>
  <w:style w:type="paragraph" w:styleId="Nagwek2">
    <w:name w:val="heading 2"/>
    <w:basedOn w:val="Normalny"/>
    <w:qFormat/>
    <w:rsid w:val="00EA47BE"/>
    <w:pPr>
      <w:ind w:left="426"/>
      <w:jc w:val="both"/>
      <w:outlineLvl w:val="1"/>
    </w:pPr>
    <w:rPr>
      <w:rFonts w:ascii="Arial" w:hAnsi="Arial"/>
      <w:lang w:eastAsia="pl-PL"/>
    </w:rPr>
  </w:style>
  <w:style w:type="paragraph" w:styleId="Nagwek3">
    <w:name w:val="heading 3"/>
    <w:basedOn w:val="Normalny"/>
    <w:qFormat/>
    <w:rsid w:val="00EA47BE"/>
    <w:pPr>
      <w:keepNext/>
      <w:tabs>
        <w:tab w:val="left" w:pos="0"/>
      </w:tabs>
      <w:spacing w:after="240" w:line="360" w:lineRule="auto"/>
      <w:outlineLvl w:val="2"/>
    </w:pPr>
    <w:rPr>
      <w:rFonts w:ascii="Arial" w:hAnsi="Arial"/>
    </w:rPr>
  </w:style>
  <w:style w:type="paragraph" w:styleId="Nagwek4">
    <w:name w:val="heading 4"/>
    <w:basedOn w:val="Normalny"/>
    <w:qFormat/>
    <w:rsid w:val="00EA47BE"/>
    <w:pPr>
      <w:keepNext/>
      <w:tabs>
        <w:tab w:val="left" w:pos="0"/>
      </w:tabs>
      <w:spacing w:after="240" w:line="360" w:lineRule="auto"/>
      <w:outlineLvl w:val="3"/>
    </w:pPr>
    <w:rPr>
      <w:rFonts w:ascii="Arial" w:hAnsi="Arial"/>
    </w:rPr>
  </w:style>
  <w:style w:type="paragraph" w:styleId="Nagwek5">
    <w:name w:val="heading 5"/>
    <w:basedOn w:val="Normalny"/>
    <w:qFormat/>
    <w:rsid w:val="00EA47BE"/>
    <w:pPr>
      <w:keepNext/>
      <w:tabs>
        <w:tab w:val="left" w:pos="0"/>
      </w:tabs>
      <w:spacing w:after="240" w:line="360" w:lineRule="auto"/>
      <w:outlineLvl w:val="4"/>
    </w:pPr>
    <w:rPr>
      <w:rFonts w:ascii="Arial" w:hAnsi="Arial"/>
    </w:rPr>
  </w:style>
  <w:style w:type="paragraph" w:styleId="Nagwek6">
    <w:name w:val="heading 6"/>
    <w:basedOn w:val="Normalny"/>
    <w:qFormat/>
    <w:rsid w:val="00EA47BE"/>
    <w:pPr>
      <w:keepNext/>
      <w:tabs>
        <w:tab w:val="left" w:pos="0"/>
      </w:tabs>
      <w:spacing w:after="240" w:line="360" w:lineRule="auto"/>
      <w:outlineLvl w:val="5"/>
    </w:pPr>
    <w:rPr>
      <w:rFonts w:ascii="Arial" w:hAnsi="Arial"/>
      <w:b/>
      <w:sz w:val="20"/>
    </w:rPr>
  </w:style>
  <w:style w:type="paragraph" w:styleId="Nagwek7">
    <w:name w:val="heading 7"/>
    <w:basedOn w:val="Normalny"/>
    <w:qFormat/>
    <w:rsid w:val="00EA47BE"/>
    <w:pPr>
      <w:keepNext/>
      <w:tabs>
        <w:tab w:val="left" w:pos="0"/>
      </w:tabs>
      <w:spacing w:after="240" w:line="360" w:lineRule="auto"/>
      <w:outlineLvl w:val="6"/>
    </w:pPr>
    <w:rPr>
      <w:rFonts w:ascii="Arial" w:hAnsi="Arial"/>
      <w:b/>
      <w:sz w:val="20"/>
    </w:rPr>
  </w:style>
  <w:style w:type="paragraph" w:styleId="Nagwek8">
    <w:name w:val="heading 8"/>
    <w:basedOn w:val="Normalny"/>
    <w:qFormat/>
    <w:rsid w:val="00EA47BE"/>
    <w:pPr>
      <w:keepNext/>
      <w:textAlignment w:val="baseline"/>
      <w:outlineLvl w:val="7"/>
    </w:pPr>
    <w:rPr>
      <w:rFonts w:ascii="Arial" w:hAnsi="Arial"/>
      <w:b/>
    </w:rPr>
  </w:style>
  <w:style w:type="paragraph" w:styleId="Nagwek9">
    <w:name w:val="heading 9"/>
    <w:basedOn w:val="Normalny"/>
    <w:qFormat/>
    <w:rsid w:val="00EA47BE"/>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A47BE"/>
  </w:style>
  <w:style w:type="character" w:customStyle="1" w:styleId="Nagwek2Znak">
    <w:name w:val="Nagłówek 2 Znak"/>
    <w:basedOn w:val="Domylnaczcionkaakapitu1"/>
    <w:rsid w:val="00EA47BE"/>
    <w:rPr>
      <w:rFonts w:ascii="Cambria" w:hAnsi="Cambria"/>
      <w:b/>
      <w:i/>
      <w:sz w:val="28"/>
      <w:lang w:val="pl-PL" w:eastAsia="zh-CN"/>
    </w:rPr>
  </w:style>
  <w:style w:type="character" w:customStyle="1" w:styleId="Nagwek3Znak">
    <w:name w:val="Nagłówek 3 Znak"/>
    <w:basedOn w:val="Domylnaczcionkaakapitu1"/>
    <w:rsid w:val="00EA47BE"/>
    <w:rPr>
      <w:rFonts w:ascii="Cambria" w:hAnsi="Cambria"/>
      <w:b/>
      <w:sz w:val="26"/>
      <w:lang w:val="pl-PL" w:eastAsia="zh-CN"/>
    </w:rPr>
  </w:style>
  <w:style w:type="character" w:customStyle="1" w:styleId="Nagwek4Znak">
    <w:name w:val="Nagłówek 4 Znak"/>
    <w:basedOn w:val="Domylnaczcionkaakapitu1"/>
    <w:rsid w:val="00EA47BE"/>
    <w:rPr>
      <w:rFonts w:ascii="Calibri" w:hAnsi="Calibri"/>
      <w:b/>
      <w:sz w:val="28"/>
      <w:lang w:val="pl-PL" w:eastAsia="zh-CN"/>
    </w:rPr>
  </w:style>
  <w:style w:type="character" w:customStyle="1" w:styleId="Nagwek5Znak">
    <w:name w:val="Nagłówek 5 Znak"/>
    <w:basedOn w:val="Domylnaczcionkaakapitu1"/>
    <w:rsid w:val="00EA47BE"/>
    <w:rPr>
      <w:rFonts w:ascii="Calibri" w:hAnsi="Calibri"/>
      <w:b/>
      <w:i/>
      <w:sz w:val="26"/>
      <w:lang w:val="pl-PL" w:eastAsia="zh-CN"/>
    </w:rPr>
  </w:style>
  <w:style w:type="character" w:customStyle="1" w:styleId="Nagwek6Znak">
    <w:name w:val="Nagłówek 6 Znak"/>
    <w:basedOn w:val="Domylnaczcionkaakapitu1"/>
    <w:rsid w:val="00EA47BE"/>
    <w:rPr>
      <w:rFonts w:ascii="Calibri" w:hAnsi="Calibri"/>
      <w:b/>
      <w:lang w:val="pl-PL" w:eastAsia="zh-CN"/>
    </w:rPr>
  </w:style>
  <w:style w:type="character" w:customStyle="1" w:styleId="Nagwek7Znak">
    <w:name w:val="Nagłówek 7 Znak"/>
    <w:basedOn w:val="Domylnaczcionkaakapitu1"/>
    <w:rsid w:val="00EA47BE"/>
    <w:rPr>
      <w:rFonts w:ascii="Calibri" w:hAnsi="Calibri"/>
      <w:sz w:val="24"/>
      <w:lang w:val="pl-PL" w:eastAsia="zh-CN"/>
    </w:rPr>
  </w:style>
  <w:style w:type="character" w:customStyle="1" w:styleId="Nagwek8Znak">
    <w:name w:val="Nagłówek 8 Znak"/>
    <w:basedOn w:val="Domylnaczcionkaakapitu1"/>
    <w:rsid w:val="00EA47BE"/>
    <w:rPr>
      <w:rFonts w:ascii="Calibri" w:hAnsi="Calibri"/>
      <w:i/>
      <w:sz w:val="24"/>
      <w:lang w:val="pl-PL" w:eastAsia="zh-CN"/>
    </w:rPr>
  </w:style>
  <w:style w:type="character" w:customStyle="1" w:styleId="Nagwek9Znak">
    <w:name w:val="Nagłówek 9 Znak"/>
    <w:basedOn w:val="Domylnaczcionkaakapitu1"/>
    <w:rsid w:val="00EA47BE"/>
    <w:rPr>
      <w:rFonts w:ascii="Cambria" w:hAnsi="Cambria"/>
      <w:lang w:val="pl-PL" w:eastAsia="zh-CN"/>
    </w:rPr>
  </w:style>
  <w:style w:type="character" w:customStyle="1" w:styleId="WW8Num1z0">
    <w:name w:val="WW8Num1z0"/>
    <w:rsid w:val="00EA47BE"/>
    <w:rPr>
      <w:sz w:val="20"/>
    </w:rPr>
  </w:style>
  <w:style w:type="character" w:customStyle="1" w:styleId="Nagwek1Znak">
    <w:name w:val="Nagłówek 1 Znak"/>
    <w:basedOn w:val="Domylnaczcionkaakapitu1"/>
    <w:rsid w:val="00EA47BE"/>
    <w:rPr>
      <w:rFonts w:ascii="Cambria" w:hAnsi="Cambria"/>
      <w:b/>
      <w:kern w:val="1"/>
      <w:sz w:val="32"/>
      <w:lang w:val="pl-PL" w:eastAsia="zh-CN"/>
    </w:rPr>
  </w:style>
  <w:style w:type="character" w:customStyle="1" w:styleId="WW8Num1z1">
    <w:name w:val="WW8Num1z1"/>
    <w:rsid w:val="00EA47BE"/>
  </w:style>
  <w:style w:type="character" w:customStyle="1" w:styleId="WW8Num1z2">
    <w:name w:val="WW8Num1z2"/>
    <w:rsid w:val="00EA47BE"/>
    <w:rPr>
      <w:rFonts w:ascii="Arial" w:hAnsi="Arial"/>
    </w:rPr>
  </w:style>
  <w:style w:type="character" w:customStyle="1" w:styleId="WW8Num1z3">
    <w:name w:val="WW8Num1z3"/>
    <w:rsid w:val="00EA47BE"/>
  </w:style>
  <w:style w:type="character" w:customStyle="1" w:styleId="WW8Num1z4">
    <w:name w:val="WW8Num1z4"/>
    <w:rsid w:val="00EA47BE"/>
  </w:style>
  <w:style w:type="character" w:customStyle="1" w:styleId="WW8Num1z5">
    <w:name w:val="WW8Num1z5"/>
    <w:rsid w:val="00EA47BE"/>
  </w:style>
  <w:style w:type="character" w:customStyle="1" w:styleId="WW8Num1z6">
    <w:name w:val="WW8Num1z6"/>
    <w:rsid w:val="00EA47BE"/>
  </w:style>
  <w:style w:type="character" w:customStyle="1" w:styleId="WW8Num1z7">
    <w:name w:val="WW8Num1z7"/>
    <w:rsid w:val="00EA47BE"/>
  </w:style>
  <w:style w:type="character" w:customStyle="1" w:styleId="WW8Num1z8">
    <w:name w:val="WW8Num1z8"/>
    <w:rsid w:val="00EA47BE"/>
  </w:style>
  <w:style w:type="character" w:customStyle="1" w:styleId="WW8Num2z0">
    <w:name w:val="WW8Num2z0"/>
    <w:rsid w:val="00EA47BE"/>
    <w:rPr>
      <w:rFonts w:ascii="Arial" w:hAnsi="Arial"/>
      <w:sz w:val="20"/>
    </w:rPr>
  </w:style>
  <w:style w:type="character" w:customStyle="1" w:styleId="WW8Num3z0">
    <w:name w:val="WW8Num3z0"/>
    <w:rsid w:val="00EA47BE"/>
    <w:rPr>
      <w:rFonts w:ascii="Arial" w:hAnsi="Arial"/>
    </w:rPr>
  </w:style>
  <w:style w:type="character" w:customStyle="1" w:styleId="WW8Num4z0">
    <w:name w:val="WW8Num4z0"/>
    <w:rsid w:val="00EA47BE"/>
    <w:rPr>
      <w:rFonts w:ascii="Arial" w:hAnsi="Arial"/>
      <w:sz w:val="20"/>
    </w:rPr>
  </w:style>
  <w:style w:type="character" w:customStyle="1" w:styleId="WW8Num5z0">
    <w:name w:val="WW8Num5z0"/>
    <w:rsid w:val="00EA47BE"/>
    <w:rPr>
      <w:rFonts w:ascii="Arial" w:hAnsi="Arial"/>
      <w:sz w:val="20"/>
    </w:rPr>
  </w:style>
  <w:style w:type="character" w:customStyle="1" w:styleId="WW8Num6z0">
    <w:name w:val="WW8Num6z0"/>
    <w:rsid w:val="00EA47BE"/>
    <w:rPr>
      <w:rFonts w:ascii="Symbol" w:hAnsi="Symbol"/>
    </w:rPr>
  </w:style>
  <w:style w:type="character" w:customStyle="1" w:styleId="WW8Num7z0">
    <w:name w:val="WW8Num7z0"/>
    <w:rsid w:val="00EA47BE"/>
  </w:style>
  <w:style w:type="character" w:customStyle="1" w:styleId="WW8Num7z1">
    <w:name w:val="WW8Num7z1"/>
    <w:rsid w:val="00EA47BE"/>
  </w:style>
  <w:style w:type="character" w:customStyle="1" w:styleId="WW8Num7z2">
    <w:name w:val="WW8Num7z2"/>
    <w:rsid w:val="00EA47BE"/>
  </w:style>
  <w:style w:type="character" w:customStyle="1" w:styleId="WW8Num7z3">
    <w:name w:val="WW8Num7z3"/>
    <w:rsid w:val="00EA47BE"/>
  </w:style>
  <w:style w:type="character" w:customStyle="1" w:styleId="WW8Num7z4">
    <w:name w:val="WW8Num7z4"/>
    <w:rsid w:val="00EA47BE"/>
  </w:style>
  <w:style w:type="character" w:customStyle="1" w:styleId="WW8Num7z5">
    <w:name w:val="WW8Num7z5"/>
    <w:rsid w:val="00EA47BE"/>
  </w:style>
  <w:style w:type="character" w:customStyle="1" w:styleId="WW8Num7z6">
    <w:name w:val="WW8Num7z6"/>
    <w:rsid w:val="00EA47BE"/>
  </w:style>
  <w:style w:type="character" w:customStyle="1" w:styleId="WW8Num7z7">
    <w:name w:val="WW8Num7z7"/>
    <w:rsid w:val="00EA47BE"/>
  </w:style>
  <w:style w:type="character" w:customStyle="1" w:styleId="WW8Num7z8">
    <w:name w:val="WW8Num7z8"/>
    <w:rsid w:val="00EA47BE"/>
  </w:style>
  <w:style w:type="character" w:customStyle="1" w:styleId="WW8Num8z0">
    <w:name w:val="WW8Num8z0"/>
    <w:rsid w:val="00EA47BE"/>
    <w:rPr>
      <w:rFonts w:ascii="Symbol" w:hAnsi="Symbol"/>
    </w:rPr>
  </w:style>
  <w:style w:type="character" w:customStyle="1" w:styleId="WW8Num8z1">
    <w:name w:val="WW8Num8z1"/>
    <w:rsid w:val="00EA47BE"/>
  </w:style>
  <w:style w:type="character" w:customStyle="1" w:styleId="WW8Num8z2">
    <w:name w:val="WW8Num8z2"/>
    <w:rsid w:val="00EA47BE"/>
  </w:style>
  <w:style w:type="character" w:customStyle="1" w:styleId="WW8Num8z3">
    <w:name w:val="WW8Num8z3"/>
    <w:rsid w:val="00EA47BE"/>
  </w:style>
  <w:style w:type="character" w:customStyle="1" w:styleId="WW8Num8z4">
    <w:name w:val="WW8Num8z4"/>
    <w:rsid w:val="00EA47BE"/>
  </w:style>
  <w:style w:type="character" w:customStyle="1" w:styleId="WW8Num8z5">
    <w:name w:val="WW8Num8z5"/>
    <w:rsid w:val="00EA47BE"/>
  </w:style>
  <w:style w:type="character" w:customStyle="1" w:styleId="WW8Num8z6">
    <w:name w:val="WW8Num8z6"/>
    <w:rsid w:val="00EA47BE"/>
  </w:style>
  <w:style w:type="character" w:customStyle="1" w:styleId="WW8Num8z7">
    <w:name w:val="WW8Num8z7"/>
    <w:rsid w:val="00EA47BE"/>
  </w:style>
  <w:style w:type="character" w:customStyle="1" w:styleId="WW8Num8z8">
    <w:name w:val="WW8Num8z8"/>
    <w:rsid w:val="00EA47BE"/>
  </w:style>
  <w:style w:type="character" w:customStyle="1" w:styleId="WW8Num9z0">
    <w:name w:val="WW8Num9z0"/>
    <w:rsid w:val="00EA47BE"/>
    <w:rPr>
      <w:rFonts w:ascii="Symbol" w:hAnsi="Symbol"/>
    </w:rPr>
  </w:style>
  <w:style w:type="character" w:customStyle="1" w:styleId="WW8Num10z0">
    <w:name w:val="WW8Num10z0"/>
    <w:rsid w:val="00EA47BE"/>
  </w:style>
  <w:style w:type="character" w:customStyle="1" w:styleId="WW8Num10z1">
    <w:name w:val="WW8Num10z1"/>
    <w:rsid w:val="00EA47BE"/>
    <w:rPr>
      <w:rFonts w:ascii="Arial" w:hAnsi="Arial"/>
      <w:sz w:val="20"/>
    </w:rPr>
  </w:style>
  <w:style w:type="character" w:customStyle="1" w:styleId="WW8Num10z2">
    <w:name w:val="WW8Num10z2"/>
    <w:rsid w:val="00EA47BE"/>
  </w:style>
  <w:style w:type="character" w:customStyle="1" w:styleId="WW8Num10z3">
    <w:name w:val="WW8Num10z3"/>
    <w:rsid w:val="00EA47BE"/>
  </w:style>
  <w:style w:type="character" w:customStyle="1" w:styleId="WW8Num10z4">
    <w:name w:val="WW8Num10z4"/>
    <w:rsid w:val="00EA47BE"/>
  </w:style>
  <w:style w:type="character" w:customStyle="1" w:styleId="WW8Num10z5">
    <w:name w:val="WW8Num10z5"/>
    <w:rsid w:val="00EA47BE"/>
  </w:style>
  <w:style w:type="character" w:customStyle="1" w:styleId="WW8Num10z6">
    <w:name w:val="WW8Num10z6"/>
    <w:rsid w:val="00EA47BE"/>
  </w:style>
  <w:style w:type="character" w:customStyle="1" w:styleId="WW8Num10z7">
    <w:name w:val="WW8Num10z7"/>
    <w:rsid w:val="00EA47BE"/>
  </w:style>
  <w:style w:type="character" w:customStyle="1" w:styleId="WW8Num10z8">
    <w:name w:val="WW8Num10z8"/>
    <w:rsid w:val="00EA47BE"/>
  </w:style>
  <w:style w:type="character" w:customStyle="1" w:styleId="WW8Num11z0">
    <w:name w:val="WW8Num11z0"/>
    <w:rsid w:val="00EA47BE"/>
  </w:style>
  <w:style w:type="character" w:customStyle="1" w:styleId="WW8Num11z1">
    <w:name w:val="WW8Num11z1"/>
    <w:rsid w:val="00EA47BE"/>
  </w:style>
  <w:style w:type="character" w:customStyle="1" w:styleId="WW8Num11z2">
    <w:name w:val="WW8Num11z2"/>
    <w:rsid w:val="00EA47BE"/>
  </w:style>
  <w:style w:type="character" w:customStyle="1" w:styleId="WW8Num11z3">
    <w:name w:val="WW8Num11z3"/>
    <w:rsid w:val="00EA47BE"/>
  </w:style>
  <w:style w:type="character" w:customStyle="1" w:styleId="WW8Num11z4">
    <w:name w:val="WW8Num11z4"/>
    <w:rsid w:val="00EA47BE"/>
  </w:style>
  <w:style w:type="character" w:customStyle="1" w:styleId="WW8Num11z5">
    <w:name w:val="WW8Num11z5"/>
    <w:rsid w:val="00EA47BE"/>
  </w:style>
  <w:style w:type="character" w:customStyle="1" w:styleId="WW8Num11z6">
    <w:name w:val="WW8Num11z6"/>
    <w:rsid w:val="00EA47BE"/>
  </w:style>
  <w:style w:type="character" w:customStyle="1" w:styleId="WW8Num11z7">
    <w:name w:val="WW8Num11z7"/>
    <w:rsid w:val="00EA47BE"/>
  </w:style>
  <w:style w:type="character" w:customStyle="1" w:styleId="WW8Num11z8">
    <w:name w:val="WW8Num11z8"/>
    <w:rsid w:val="00EA47BE"/>
  </w:style>
  <w:style w:type="character" w:customStyle="1" w:styleId="WW8Num12z0">
    <w:name w:val="WW8Num12z0"/>
    <w:rsid w:val="00EA47BE"/>
    <w:rPr>
      <w:rFonts w:ascii="Wingdings" w:hAnsi="Wingdings"/>
    </w:rPr>
  </w:style>
  <w:style w:type="character" w:customStyle="1" w:styleId="WW8Num12z1">
    <w:name w:val="WW8Num12z1"/>
    <w:rsid w:val="00EA47BE"/>
    <w:rPr>
      <w:rFonts w:ascii="Symbol" w:hAnsi="Symbol"/>
    </w:rPr>
  </w:style>
  <w:style w:type="character" w:customStyle="1" w:styleId="WW8Num12z4">
    <w:name w:val="WW8Num12z4"/>
    <w:rsid w:val="00EA47BE"/>
    <w:rPr>
      <w:rFonts w:ascii="Courier New" w:hAnsi="Courier New"/>
    </w:rPr>
  </w:style>
  <w:style w:type="character" w:customStyle="1" w:styleId="WW8Num13z0">
    <w:name w:val="WW8Num13z0"/>
    <w:rsid w:val="00EA47BE"/>
    <w:rPr>
      <w:rFonts w:ascii="Symbol" w:hAnsi="Symbol"/>
      <w:color w:val="000000"/>
    </w:rPr>
  </w:style>
  <w:style w:type="character" w:customStyle="1" w:styleId="WW8Num14z0">
    <w:name w:val="WW8Num14z0"/>
    <w:rsid w:val="00EA47BE"/>
    <w:rPr>
      <w:rFonts w:ascii="Arial" w:hAnsi="Arial"/>
      <w:sz w:val="20"/>
    </w:rPr>
  </w:style>
  <w:style w:type="character" w:customStyle="1" w:styleId="WW8Num15z0">
    <w:name w:val="WW8Num15z0"/>
    <w:rsid w:val="00EA47BE"/>
    <w:rPr>
      <w:rFonts w:ascii="Arial" w:hAnsi="Arial"/>
      <w:sz w:val="20"/>
      <w:u w:val="none"/>
    </w:rPr>
  </w:style>
  <w:style w:type="character" w:customStyle="1" w:styleId="WW8Num16z0">
    <w:name w:val="WW8Num16z0"/>
    <w:rsid w:val="00EA47BE"/>
    <w:rPr>
      <w:rFonts w:ascii="Arial" w:hAnsi="Arial"/>
      <w:sz w:val="20"/>
    </w:rPr>
  </w:style>
  <w:style w:type="character" w:customStyle="1" w:styleId="WW8Num17z0">
    <w:name w:val="WW8Num17z0"/>
    <w:rsid w:val="00EA47BE"/>
    <w:rPr>
      <w:rFonts w:ascii="Arial" w:hAnsi="Arial"/>
      <w:sz w:val="20"/>
    </w:rPr>
  </w:style>
  <w:style w:type="character" w:customStyle="1" w:styleId="WW8Num18z0">
    <w:name w:val="WW8Num18z0"/>
    <w:rsid w:val="00EA47BE"/>
  </w:style>
  <w:style w:type="character" w:customStyle="1" w:styleId="WW8Num18z1">
    <w:name w:val="WW8Num18z1"/>
    <w:rsid w:val="00EA47BE"/>
  </w:style>
  <w:style w:type="character" w:customStyle="1" w:styleId="WW8Num18z2">
    <w:name w:val="WW8Num18z2"/>
    <w:rsid w:val="00EA47BE"/>
  </w:style>
  <w:style w:type="character" w:customStyle="1" w:styleId="WW8Num18z3">
    <w:name w:val="WW8Num18z3"/>
    <w:rsid w:val="00EA47BE"/>
  </w:style>
  <w:style w:type="character" w:customStyle="1" w:styleId="WW8Num18z4">
    <w:name w:val="WW8Num18z4"/>
    <w:rsid w:val="00EA47BE"/>
  </w:style>
  <w:style w:type="character" w:customStyle="1" w:styleId="WW8Num18z5">
    <w:name w:val="WW8Num18z5"/>
    <w:rsid w:val="00EA47BE"/>
  </w:style>
  <w:style w:type="character" w:customStyle="1" w:styleId="WW8Num18z6">
    <w:name w:val="WW8Num18z6"/>
    <w:rsid w:val="00EA47BE"/>
  </w:style>
  <w:style w:type="character" w:customStyle="1" w:styleId="WW8Num18z7">
    <w:name w:val="WW8Num18z7"/>
    <w:rsid w:val="00EA47BE"/>
  </w:style>
  <w:style w:type="character" w:customStyle="1" w:styleId="WW8Num18z8">
    <w:name w:val="WW8Num18z8"/>
    <w:rsid w:val="00EA47BE"/>
  </w:style>
  <w:style w:type="character" w:customStyle="1" w:styleId="WW8Num19z0">
    <w:name w:val="WW8Num19z0"/>
    <w:rsid w:val="00EA47BE"/>
    <w:rPr>
      <w:rFonts w:ascii="Arial" w:hAnsi="Arial"/>
    </w:rPr>
  </w:style>
  <w:style w:type="character" w:customStyle="1" w:styleId="WW8Num19z1">
    <w:name w:val="WW8Num19z1"/>
    <w:rsid w:val="00EA47BE"/>
  </w:style>
  <w:style w:type="character" w:customStyle="1" w:styleId="WW8Num19z2">
    <w:name w:val="WW8Num19z2"/>
    <w:rsid w:val="00EA47BE"/>
    <w:rPr>
      <w:rFonts w:ascii="Arial" w:hAnsi="Arial"/>
      <w:sz w:val="20"/>
    </w:rPr>
  </w:style>
  <w:style w:type="character" w:customStyle="1" w:styleId="WW8Num19z3">
    <w:name w:val="WW8Num19z3"/>
    <w:rsid w:val="00EA47BE"/>
  </w:style>
  <w:style w:type="character" w:customStyle="1" w:styleId="WW8Num19z4">
    <w:name w:val="WW8Num19z4"/>
    <w:rsid w:val="00EA47BE"/>
  </w:style>
  <w:style w:type="character" w:customStyle="1" w:styleId="WW8Num19z5">
    <w:name w:val="WW8Num19z5"/>
    <w:rsid w:val="00EA47BE"/>
  </w:style>
  <w:style w:type="character" w:customStyle="1" w:styleId="WW8Num19z6">
    <w:name w:val="WW8Num19z6"/>
    <w:rsid w:val="00EA47BE"/>
  </w:style>
  <w:style w:type="character" w:customStyle="1" w:styleId="WW8Num19z7">
    <w:name w:val="WW8Num19z7"/>
    <w:rsid w:val="00EA47BE"/>
  </w:style>
  <w:style w:type="character" w:customStyle="1" w:styleId="WW8Num19z8">
    <w:name w:val="WW8Num19z8"/>
    <w:rsid w:val="00EA47BE"/>
  </w:style>
  <w:style w:type="character" w:customStyle="1" w:styleId="WW8Num20z0">
    <w:name w:val="WW8Num20z0"/>
    <w:rsid w:val="00EA47BE"/>
    <w:rPr>
      <w:sz w:val="20"/>
    </w:rPr>
  </w:style>
  <w:style w:type="character" w:customStyle="1" w:styleId="WW8Num21z0">
    <w:name w:val="WW8Num21z0"/>
    <w:rsid w:val="00EA47BE"/>
  </w:style>
  <w:style w:type="character" w:customStyle="1" w:styleId="WW8Num21z1">
    <w:name w:val="WW8Num21z1"/>
    <w:rsid w:val="00EA47BE"/>
    <w:rPr>
      <w:sz w:val="20"/>
    </w:rPr>
  </w:style>
  <w:style w:type="character" w:customStyle="1" w:styleId="WW8Num21z2">
    <w:name w:val="WW8Num21z2"/>
    <w:rsid w:val="00EA47BE"/>
  </w:style>
  <w:style w:type="character" w:customStyle="1" w:styleId="WW8Num21z3">
    <w:name w:val="WW8Num21z3"/>
    <w:rsid w:val="00EA47BE"/>
  </w:style>
  <w:style w:type="character" w:customStyle="1" w:styleId="WW8Num21z4">
    <w:name w:val="WW8Num21z4"/>
    <w:rsid w:val="00EA47BE"/>
  </w:style>
  <w:style w:type="character" w:customStyle="1" w:styleId="WW8Num21z5">
    <w:name w:val="WW8Num21z5"/>
    <w:rsid w:val="00EA47BE"/>
  </w:style>
  <w:style w:type="character" w:customStyle="1" w:styleId="WW8Num21z6">
    <w:name w:val="WW8Num21z6"/>
    <w:rsid w:val="00EA47BE"/>
  </w:style>
  <w:style w:type="character" w:customStyle="1" w:styleId="WW8Num21z7">
    <w:name w:val="WW8Num21z7"/>
    <w:rsid w:val="00EA47BE"/>
  </w:style>
  <w:style w:type="character" w:customStyle="1" w:styleId="WW8Num21z8">
    <w:name w:val="WW8Num21z8"/>
    <w:rsid w:val="00EA47BE"/>
  </w:style>
  <w:style w:type="character" w:customStyle="1" w:styleId="WW8Num22z0">
    <w:name w:val="WW8Num22z0"/>
    <w:rsid w:val="00EA47BE"/>
    <w:rPr>
      <w:rFonts w:ascii="Arial" w:hAnsi="Arial"/>
      <w:sz w:val="20"/>
    </w:rPr>
  </w:style>
  <w:style w:type="character" w:customStyle="1" w:styleId="WW8Num22z1">
    <w:name w:val="WW8Num22z1"/>
    <w:rsid w:val="00EA47BE"/>
    <w:rPr>
      <w:rFonts w:ascii="Symbol" w:hAnsi="Symbol"/>
    </w:rPr>
  </w:style>
  <w:style w:type="character" w:customStyle="1" w:styleId="WW8Num22z2">
    <w:name w:val="WW8Num22z2"/>
    <w:rsid w:val="00EA47BE"/>
  </w:style>
  <w:style w:type="character" w:customStyle="1" w:styleId="WW8Num22z4">
    <w:name w:val="WW8Num22z4"/>
    <w:rsid w:val="00EA47BE"/>
    <w:rPr>
      <w:rFonts w:ascii="Courier New" w:hAnsi="Courier New"/>
    </w:rPr>
  </w:style>
  <w:style w:type="character" w:customStyle="1" w:styleId="WW8Num22z5">
    <w:name w:val="WW8Num22z5"/>
    <w:rsid w:val="00EA47BE"/>
    <w:rPr>
      <w:rFonts w:ascii="Wingdings" w:hAnsi="Wingdings"/>
    </w:rPr>
  </w:style>
  <w:style w:type="character" w:customStyle="1" w:styleId="WW8Num23z0">
    <w:name w:val="WW8Num23z0"/>
    <w:rsid w:val="00EA47BE"/>
  </w:style>
  <w:style w:type="character" w:customStyle="1" w:styleId="WW8Num24z0">
    <w:name w:val="WW8Num24z0"/>
    <w:rsid w:val="00EA47BE"/>
  </w:style>
  <w:style w:type="character" w:customStyle="1" w:styleId="WW8Num24z1">
    <w:name w:val="WW8Num24z1"/>
    <w:rsid w:val="00EA47BE"/>
    <w:rPr>
      <w:lang w:val="pl-PL" w:eastAsia="pl-PL"/>
    </w:rPr>
  </w:style>
  <w:style w:type="character" w:customStyle="1" w:styleId="WW8Num24z2">
    <w:name w:val="WW8Num24z2"/>
    <w:rsid w:val="00EA47BE"/>
    <w:rPr>
      <w:rFonts w:ascii="Wingdings" w:hAnsi="Wingdings"/>
    </w:rPr>
  </w:style>
  <w:style w:type="character" w:customStyle="1" w:styleId="WW8Num24z3">
    <w:name w:val="WW8Num24z3"/>
    <w:rsid w:val="00EA47BE"/>
    <w:rPr>
      <w:rFonts w:ascii="Symbol" w:hAnsi="Symbol"/>
    </w:rPr>
  </w:style>
  <w:style w:type="character" w:customStyle="1" w:styleId="WW8Num24z4">
    <w:name w:val="WW8Num24z4"/>
    <w:rsid w:val="00EA47BE"/>
    <w:rPr>
      <w:rFonts w:ascii="Courier New" w:hAnsi="Courier New"/>
    </w:rPr>
  </w:style>
  <w:style w:type="character" w:customStyle="1" w:styleId="WW8Num25z0">
    <w:name w:val="WW8Num25z0"/>
    <w:rsid w:val="00EA47BE"/>
  </w:style>
  <w:style w:type="character" w:customStyle="1" w:styleId="WW8Num25z1">
    <w:name w:val="WW8Num25z1"/>
    <w:rsid w:val="00EA47BE"/>
    <w:rPr>
      <w:sz w:val="20"/>
    </w:rPr>
  </w:style>
  <w:style w:type="character" w:customStyle="1" w:styleId="WW8Num25z2">
    <w:name w:val="WW8Num25z2"/>
    <w:rsid w:val="00EA47BE"/>
  </w:style>
  <w:style w:type="character" w:customStyle="1" w:styleId="WW8Num25z3">
    <w:name w:val="WW8Num25z3"/>
    <w:rsid w:val="00EA47BE"/>
  </w:style>
  <w:style w:type="character" w:customStyle="1" w:styleId="WW8Num25z4">
    <w:name w:val="WW8Num25z4"/>
    <w:rsid w:val="00EA47BE"/>
  </w:style>
  <w:style w:type="character" w:customStyle="1" w:styleId="WW8Num25z5">
    <w:name w:val="WW8Num25z5"/>
    <w:rsid w:val="00EA47BE"/>
  </w:style>
  <w:style w:type="character" w:customStyle="1" w:styleId="WW8Num25z6">
    <w:name w:val="WW8Num25z6"/>
    <w:rsid w:val="00EA47BE"/>
  </w:style>
  <w:style w:type="character" w:customStyle="1" w:styleId="WW8Num25z7">
    <w:name w:val="WW8Num25z7"/>
    <w:rsid w:val="00EA47BE"/>
  </w:style>
  <w:style w:type="character" w:customStyle="1" w:styleId="WW8Num25z8">
    <w:name w:val="WW8Num25z8"/>
    <w:rsid w:val="00EA47BE"/>
  </w:style>
  <w:style w:type="character" w:customStyle="1" w:styleId="WW8Num26z0">
    <w:name w:val="WW8Num26z0"/>
    <w:rsid w:val="00EA47BE"/>
    <w:rPr>
      <w:rFonts w:ascii="Arial" w:hAnsi="Arial"/>
      <w:sz w:val="20"/>
      <w:lang w:val="pl-PL" w:eastAsia="pl-PL"/>
    </w:rPr>
  </w:style>
  <w:style w:type="character" w:customStyle="1" w:styleId="WW8Num27z0">
    <w:name w:val="WW8Num27z0"/>
    <w:rsid w:val="00EA47BE"/>
    <w:rPr>
      <w:rFonts w:ascii="Arial" w:hAnsi="Arial"/>
      <w:sz w:val="20"/>
    </w:rPr>
  </w:style>
  <w:style w:type="character" w:customStyle="1" w:styleId="WW8Num28z0">
    <w:name w:val="WW8Num28z0"/>
    <w:rsid w:val="00EA47BE"/>
  </w:style>
  <w:style w:type="character" w:customStyle="1" w:styleId="WW8Num28z1">
    <w:name w:val="WW8Num28z1"/>
    <w:rsid w:val="00EA47BE"/>
  </w:style>
  <w:style w:type="character" w:customStyle="1" w:styleId="WW8Num28z2">
    <w:name w:val="WW8Num28z2"/>
    <w:rsid w:val="00EA47BE"/>
  </w:style>
  <w:style w:type="character" w:customStyle="1" w:styleId="WW8Num28z3">
    <w:name w:val="WW8Num28z3"/>
    <w:rsid w:val="00EA47BE"/>
  </w:style>
  <w:style w:type="character" w:customStyle="1" w:styleId="WW8Num28z4">
    <w:name w:val="WW8Num28z4"/>
    <w:rsid w:val="00EA47BE"/>
  </w:style>
  <w:style w:type="character" w:customStyle="1" w:styleId="WW8Num28z5">
    <w:name w:val="WW8Num28z5"/>
    <w:rsid w:val="00EA47BE"/>
  </w:style>
  <w:style w:type="character" w:customStyle="1" w:styleId="WW8Num28z6">
    <w:name w:val="WW8Num28z6"/>
    <w:rsid w:val="00EA47BE"/>
  </w:style>
  <w:style w:type="character" w:customStyle="1" w:styleId="WW8Num28z7">
    <w:name w:val="WW8Num28z7"/>
    <w:rsid w:val="00EA47BE"/>
  </w:style>
  <w:style w:type="character" w:customStyle="1" w:styleId="WW8Num28z8">
    <w:name w:val="WW8Num28z8"/>
    <w:rsid w:val="00EA47BE"/>
  </w:style>
  <w:style w:type="character" w:customStyle="1" w:styleId="WW8Num29z0">
    <w:name w:val="WW8Num29z0"/>
    <w:rsid w:val="00EA47BE"/>
  </w:style>
  <w:style w:type="character" w:customStyle="1" w:styleId="WW8Num29z1">
    <w:name w:val="WW8Num29z1"/>
    <w:rsid w:val="00EA47BE"/>
    <w:rPr>
      <w:rFonts w:ascii="Arial" w:hAnsi="Arial"/>
      <w:sz w:val="20"/>
    </w:rPr>
  </w:style>
  <w:style w:type="character" w:customStyle="1" w:styleId="WW8Num30z0">
    <w:name w:val="WW8Num30z0"/>
    <w:rsid w:val="00EA47BE"/>
    <w:rPr>
      <w:rFonts w:ascii="Arial" w:hAnsi="Arial"/>
      <w:sz w:val="20"/>
    </w:rPr>
  </w:style>
  <w:style w:type="character" w:customStyle="1" w:styleId="WW8Num31z0">
    <w:name w:val="WW8Num31z0"/>
    <w:rsid w:val="00EA47BE"/>
  </w:style>
  <w:style w:type="character" w:customStyle="1" w:styleId="WW8Num31z1">
    <w:name w:val="WW8Num31z1"/>
    <w:rsid w:val="00EA47BE"/>
  </w:style>
  <w:style w:type="character" w:customStyle="1" w:styleId="WW8Num31z2">
    <w:name w:val="WW8Num31z2"/>
    <w:rsid w:val="00EA47BE"/>
    <w:rPr>
      <w:rFonts w:ascii="Arial" w:hAnsi="Arial"/>
    </w:rPr>
  </w:style>
  <w:style w:type="character" w:customStyle="1" w:styleId="WW8Num31z3">
    <w:name w:val="WW8Num31z3"/>
    <w:rsid w:val="00EA47BE"/>
  </w:style>
  <w:style w:type="character" w:customStyle="1" w:styleId="WW8Num31z4">
    <w:name w:val="WW8Num31z4"/>
    <w:rsid w:val="00EA47BE"/>
  </w:style>
  <w:style w:type="character" w:customStyle="1" w:styleId="WW8Num31z5">
    <w:name w:val="WW8Num31z5"/>
    <w:rsid w:val="00EA47BE"/>
  </w:style>
  <w:style w:type="character" w:customStyle="1" w:styleId="WW8Num31z6">
    <w:name w:val="WW8Num31z6"/>
    <w:rsid w:val="00EA47BE"/>
  </w:style>
  <w:style w:type="character" w:customStyle="1" w:styleId="WW8Num31z7">
    <w:name w:val="WW8Num31z7"/>
    <w:rsid w:val="00EA47BE"/>
  </w:style>
  <w:style w:type="character" w:customStyle="1" w:styleId="WW8Num31z8">
    <w:name w:val="WW8Num31z8"/>
    <w:rsid w:val="00EA47BE"/>
  </w:style>
  <w:style w:type="character" w:customStyle="1" w:styleId="WW8Num32z0">
    <w:name w:val="WW8Num32z0"/>
    <w:rsid w:val="00EA47BE"/>
    <w:rPr>
      <w:sz w:val="20"/>
    </w:rPr>
  </w:style>
  <w:style w:type="character" w:customStyle="1" w:styleId="WW8Num33z0">
    <w:name w:val="WW8Num33z0"/>
    <w:rsid w:val="00EA47BE"/>
  </w:style>
  <w:style w:type="character" w:customStyle="1" w:styleId="WW8Num33z1">
    <w:name w:val="WW8Num33z1"/>
    <w:rsid w:val="00EA47BE"/>
  </w:style>
  <w:style w:type="character" w:customStyle="1" w:styleId="WW8Num33z2">
    <w:name w:val="WW8Num33z2"/>
    <w:rsid w:val="00EA47BE"/>
  </w:style>
  <w:style w:type="character" w:customStyle="1" w:styleId="WW8Num33z3">
    <w:name w:val="WW8Num33z3"/>
    <w:rsid w:val="00EA47BE"/>
  </w:style>
  <w:style w:type="character" w:customStyle="1" w:styleId="WW8Num33z4">
    <w:name w:val="WW8Num33z4"/>
    <w:rsid w:val="00EA47BE"/>
  </w:style>
  <w:style w:type="character" w:customStyle="1" w:styleId="WW8Num33z5">
    <w:name w:val="WW8Num33z5"/>
    <w:rsid w:val="00EA47BE"/>
  </w:style>
  <w:style w:type="character" w:customStyle="1" w:styleId="WW8Num33z6">
    <w:name w:val="WW8Num33z6"/>
    <w:rsid w:val="00EA47BE"/>
  </w:style>
  <w:style w:type="character" w:customStyle="1" w:styleId="WW8Num33z7">
    <w:name w:val="WW8Num33z7"/>
    <w:rsid w:val="00EA47BE"/>
  </w:style>
  <w:style w:type="character" w:customStyle="1" w:styleId="WW8Num33z8">
    <w:name w:val="WW8Num33z8"/>
    <w:rsid w:val="00EA47BE"/>
  </w:style>
  <w:style w:type="character" w:customStyle="1" w:styleId="WW8Num34z0">
    <w:name w:val="WW8Num34z0"/>
    <w:rsid w:val="00EA47BE"/>
    <w:rPr>
      <w:lang w:val="pl-PL" w:eastAsia="pl-PL"/>
    </w:rPr>
  </w:style>
  <w:style w:type="character" w:customStyle="1" w:styleId="WW8Num34z1">
    <w:name w:val="WW8Num34z1"/>
    <w:rsid w:val="00EA47BE"/>
  </w:style>
  <w:style w:type="character" w:customStyle="1" w:styleId="WW8Num34z2">
    <w:name w:val="WW8Num34z2"/>
    <w:rsid w:val="00EA47BE"/>
    <w:rPr>
      <w:rFonts w:ascii="Arial" w:hAnsi="Arial"/>
    </w:rPr>
  </w:style>
  <w:style w:type="character" w:customStyle="1" w:styleId="WW8Num34z3">
    <w:name w:val="WW8Num34z3"/>
    <w:rsid w:val="00EA47BE"/>
  </w:style>
  <w:style w:type="character" w:customStyle="1" w:styleId="WW8Num34z4">
    <w:name w:val="WW8Num34z4"/>
    <w:rsid w:val="00EA47BE"/>
  </w:style>
  <w:style w:type="character" w:customStyle="1" w:styleId="WW8Num34z5">
    <w:name w:val="WW8Num34z5"/>
    <w:rsid w:val="00EA47BE"/>
  </w:style>
  <w:style w:type="character" w:customStyle="1" w:styleId="WW8Num34z6">
    <w:name w:val="WW8Num34z6"/>
    <w:rsid w:val="00EA47BE"/>
  </w:style>
  <w:style w:type="character" w:customStyle="1" w:styleId="WW8Num34z7">
    <w:name w:val="WW8Num34z7"/>
    <w:rsid w:val="00EA47BE"/>
  </w:style>
  <w:style w:type="character" w:customStyle="1" w:styleId="WW8Num34z8">
    <w:name w:val="WW8Num34z8"/>
    <w:rsid w:val="00EA47BE"/>
  </w:style>
  <w:style w:type="character" w:customStyle="1" w:styleId="WW8Num35z0">
    <w:name w:val="WW8Num35z0"/>
    <w:rsid w:val="00EA47BE"/>
    <w:rPr>
      <w:rFonts w:ascii="Arial" w:hAnsi="Arial"/>
      <w:sz w:val="20"/>
      <w:lang w:val="pl-PL" w:eastAsia="pl-PL"/>
    </w:rPr>
  </w:style>
  <w:style w:type="character" w:customStyle="1" w:styleId="WW8Num35z1">
    <w:name w:val="WW8Num35z1"/>
    <w:rsid w:val="00EA47BE"/>
  </w:style>
  <w:style w:type="character" w:customStyle="1" w:styleId="WW8Num35z2">
    <w:name w:val="WW8Num35z2"/>
    <w:rsid w:val="00EA47BE"/>
  </w:style>
  <w:style w:type="character" w:customStyle="1" w:styleId="WW8Num35z3">
    <w:name w:val="WW8Num35z3"/>
    <w:rsid w:val="00EA47BE"/>
  </w:style>
  <w:style w:type="character" w:customStyle="1" w:styleId="WW8Num35z4">
    <w:name w:val="WW8Num35z4"/>
    <w:rsid w:val="00EA47BE"/>
  </w:style>
  <w:style w:type="character" w:customStyle="1" w:styleId="WW8Num35z5">
    <w:name w:val="WW8Num35z5"/>
    <w:rsid w:val="00EA47BE"/>
  </w:style>
  <w:style w:type="character" w:customStyle="1" w:styleId="WW8Num35z6">
    <w:name w:val="WW8Num35z6"/>
    <w:rsid w:val="00EA47BE"/>
  </w:style>
  <w:style w:type="character" w:customStyle="1" w:styleId="WW8Num35z7">
    <w:name w:val="WW8Num35z7"/>
    <w:rsid w:val="00EA47BE"/>
  </w:style>
  <w:style w:type="character" w:customStyle="1" w:styleId="WW8Num35z8">
    <w:name w:val="WW8Num35z8"/>
    <w:rsid w:val="00EA47BE"/>
  </w:style>
  <w:style w:type="character" w:customStyle="1" w:styleId="WW8Num36z0">
    <w:name w:val="WW8Num36z0"/>
    <w:rsid w:val="00EA47BE"/>
  </w:style>
  <w:style w:type="character" w:customStyle="1" w:styleId="WW8Num36z1">
    <w:name w:val="WW8Num36z1"/>
    <w:rsid w:val="00EA47BE"/>
  </w:style>
  <w:style w:type="character" w:customStyle="1" w:styleId="WW8Num36z2">
    <w:name w:val="WW8Num36z2"/>
    <w:rsid w:val="00EA47BE"/>
  </w:style>
  <w:style w:type="character" w:customStyle="1" w:styleId="WW8Num36z3">
    <w:name w:val="WW8Num36z3"/>
    <w:rsid w:val="00EA47BE"/>
  </w:style>
  <w:style w:type="character" w:customStyle="1" w:styleId="WW8Num36z4">
    <w:name w:val="WW8Num36z4"/>
    <w:rsid w:val="00EA47BE"/>
  </w:style>
  <w:style w:type="character" w:customStyle="1" w:styleId="WW8Num36z5">
    <w:name w:val="WW8Num36z5"/>
    <w:rsid w:val="00EA47BE"/>
  </w:style>
  <w:style w:type="character" w:customStyle="1" w:styleId="WW8Num36z6">
    <w:name w:val="WW8Num36z6"/>
    <w:rsid w:val="00EA47BE"/>
  </w:style>
  <w:style w:type="character" w:customStyle="1" w:styleId="WW8Num36z7">
    <w:name w:val="WW8Num36z7"/>
    <w:rsid w:val="00EA47BE"/>
  </w:style>
  <w:style w:type="character" w:customStyle="1" w:styleId="WW8Num36z8">
    <w:name w:val="WW8Num36z8"/>
    <w:rsid w:val="00EA47BE"/>
  </w:style>
  <w:style w:type="character" w:customStyle="1" w:styleId="WW8Num37z0">
    <w:name w:val="WW8Num37z0"/>
    <w:rsid w:val="00EA47BE"/>
    <w:rPr>
      <w:sz w:val="20"/>
    </w:rPr>
  </w:style>
  <w:style w:type="character" w:customStyle="1" w:styleId="WW8Num37z1">
    <w:name w:val="WW8Num37z1"/>
    <w:rsid w:val="00EA47BE"/>
  </w:style>
  <w:style w:type="character" w:customStyle="1" w:styleId="WW8Num37z2">
    <w:name w:val="WW8Num37z2"/>
    <w:rsid w:val="00EA47BE"/>
    <w:rPr>
      <w:rFonts w:ascii="Arial" w:hAnsi="Arial"/>
    </w:rPr>
  </w:style>
  <w:style w:type="character" w:customStyle="1" w:styleId="WW8Num38z0">
    <w:name w:val="WW8Num38z0"/>
    <w:rsid w:val="00EA47BE"/>
  </w:style>
  <w:style w:type="character" w:customStyle="1" w:styleId="WW8Num38z1">
    <w:name w:val="WW8Num38z1"/>
    <w:rsid w:val="00EA47BE"/>
  </w:style>
  <w:style w:type="character" w:customStyle="1" w:styleId="WW8Num38z2">
    <w:name w:val="WW8Num38z2"/>
    <w:rsid w:val="00EA47BE"/>
  </w:style>
  <w:style w:type="character" w:customStyle="1" w:styleId="WW8Num38z3">
    <w:name w:val="WW8Num38z3"/>
    <w:rsid w:val="00EA47BE"/>
  </w:style>
  <w:style w:type="character" w:customStyle="1" w:styleId="WW8Num38z4">
    <w:name w:val="WW8Num38z4"/>
    <w:rsid w:val="00EA47BE"/>
  </w:style>
  <w:style w:type="character" w:customStyle="1" w:styleId="WW8Num38z5">
    <w:name w:val="WW8Num38z5"/>
    <w:rsid w:val="00EA47BE"/>
  </w:style>
  <w:style w:type="character" w:customStyle="1" w:styleId="WW8Num38z6">
    <w:name w:val="WW8Num38z6"/>
    <w:rsid w:val="00EA47BE"/>
  </w:style>
  <w:style w:type="character" w:customStyle="1" w:styleId="WW8Num38z7">
    <w:name w:val="WW8Num38z7"/>
    <w:rsid w:val="00EA47BE"/>
  </w:style>
  <w:style w:type="character" w:customStyle="1" w:styleId="WW8Num38z8">
    <w:name w:val="WW8Num38z8"/>
    <w:rsid w:val="00EA47BE"/>
  </w:style>
  <w:style w:type="character" w:customStyle="1" w:styleId="WW8Num39z0">
    <w:name w:val="WW8Num39z0"/>
    <w:rsid w:val="00EA47BE"/>
    <w:rPr>
      <w:sz w:val="20"/>
    </w:rPr>
  </w:style>
  <w:style w:type="character" w:customStyle="1" w:styleId="WW8Num39z1">
    <w:name w:val="WW8Num39z1"/>
    <w:rsid w:val="00EA47BE"/>
  </w:style>
  <w:style w:type="character" w:customStyle="1" w:styleId="WW8Num39z2">
    <w:name w:val="WW8Num39z2"/>
    <w:rsid w:val="00EA47BE"/>
    <w:rPr>
      <w:rFonts w:ascii="Arial" w:hAnsi="Arial"/>
    </w:rPr>
  </w:style>
  <w:style w:type="character" w:customStyle="1" w:styleId="WW8Num40z0">
    <w:name w:val="WW8Num40z0"/>
    <w:rsid w:val="00EA47BE"/>
  </w:style>
  <w:style w:type="character" w:customStyle="1" w:styleId="WW8Num40z1">
    <w:name w:val="WW8Num40z1"/>
    <w:rsid w:val="00EA47BE"/>
  </w:style>
  <w:style w:type="character" w:customStyle="1" w:styleId="WW8Num40z2">
    <w:name w:val="WW8Num40z2"/>
    <w:rsid w:val="00EA47BE"/>
  </w:style>
  <w:style w:type="character" w:customStyle="1" w:styleId="WW8Num40z3">
    <w:name w:val="WW8Num40z3"/>
    <w:rsid w:val="00EA47BE"/>
  </w:style>
  <w:style w:type="character" w:customStyle="1" w:styleId="WW8Num40z4">
    <w:name w:val="WW8Num40z4"/>
    <w:rsid w:val="00EA47BE"/>
  </w:style>
  <w:style w:type="character" w:customStyle="1" w:styleId="WW8Num40z5">
    <w:name w:val="WW8Num40z5"/>
    <w:rsid w:val="00EA47BE"/>
  </w:style>
  <w:style w:type="character" w:customStyle="1" w:styleId="WW8Num40z6">
    <w:name w:val="WW8Num40z6"/>
    <w:rsid w:val="00EA47BE"/>
  </w:style>
  <w:style w:type="character" w:customStyle="1" w:styleId="WW8Num40z7">
    <w:name w:val="WW8Num40z7"/>
    <w:rsid w:val="00EA47BE"/>
  </w:style>
  <w:style w:type="character" w:customStyle="1" w:styleId="WW8Num40z8">
    <w:name w:val="WW8Num40z8"/>
    <w:rsid w:val="00EA47BE"/>
  </w:style>
  <w:style w:type="character" w:customStyle="1" w:styleId="WW8Num41z0">
    <w:name w:val="WW8Num41z0"/>
    <w:rsid w:val="00EA47BE"/>
    <w:rPr>
      <w:rFonts w:ascii="Arial" w:hAnsi="Arial"/>
    </w:rPr>
  </w:style>
  <w:style w:type="character" w:customStyle="1" w:styleId="WW8Num41z1">
    <w:name w:val="WW8Num41z1"/>
    <w:rsid w:val="00EA47BE"/>
  </w:style>
  <w:style w:type="character" w:customStyle="1" w:styleId="WW8Num42z0">
    <w:name w:val="WW8Num42z0"/>
    <w:rsid w:val="00EA47BE"/>
  </w:style>
  <w:style w:type="character" w:customStyle="1" w:styleId="WW8Num42z1">
    <w:name w:val="WW8Num42z1"/>
    <w:rsid w:val="00EA47BE"/>
    <w:rPr>
      <w:rFonts w:ascii="Arial" w:hAnsi="Arial"/>
      <w:sz w:val="20"/>
      <w:lang w:val="pl-PL" w:eastAsia="pl-PL"/>
    </w:rPr>
  </w:style>
  <w:style w:type="character" w:customStyle="1" w:styleId="WW8Num43z0">
    <w:name w:val="WW8Num43z0"/>
    <w:rsid w:val="00EA47BE"/>
  </w:style>
  <w:style w:type="character" w:customStyle="1" w:styleId="WW8Num43z1">
    <w:name w:val="WW8Num43z1"/>
    <w:rsid w:val="00EA47BE"/>
  </w:style>
  <w:style w:type="character" w:customStyle="1" w:styleId="WW8Num43z2">
    <w:name w:val="WW8Num43z2"/>
    <w:rsid w:val="00EA47BE"/>
  </w:style>
  <w:style w:type="character" w:customStyle="1" w:styleId="WW8Num43z3">
    <w:name w:val="WW8Num43z3"/>
    <w:rsid w:val="00EA47BE"/>
  </w:style>
  <w:style w:type="character" w:customStyle="1" w:styleId="WW8Num43z4">
    <w:name w:val="WW8Num43z4"/>
    <w:rsid w:val="00EA47BE"/>
  </w:style>
  <w:style w:type="character" w:customStyle="1" w:styleId="WW8Num43z5">
    <w:name w:val="WW8Num43z5"/>
    <w:rsid w:val="00EA47BE"/>
  </w:style>
  <w:style w:type="character" w:customStyle="1" w:styleId="WW8Num43z6">
    <w:name w:val="WW8Num43z6"/>
    <w:rsid w:val="00EA47BE"/>
  </w:style>
  <w:style w:type="character" w:customStyle="1" w:styleId="WW8Num43z7">
    <w:name w:val="WW8Num43z7"/>
    <w:rsid w:val="00EA47BE"/>
  </w:style>
  <w:style w:type="character" w:customStyle="1" w:styleId="WW8Num43z8">
    <w:name w:val="WW8Num43z8"/>
    <w:rsid w:val="00EA47BE"/>
  </w:style>
  <w:style w:type="character" w:customStyle="1" w:styleId="WW8Num44z0">
    <w:name w:val="WW8Num44z0"/>
    <w:rsid w:val="00EA47BE"/>
  </w:style>
  <w:style w:type="character" w:customStyle="1" w:styleId="WW8Num44z1">
    <w:name w:val="WW8Num44z1"/>
    <w:rsid w:val="00EA47BE"/>
  </w:style>
  <w:style w:type="character" w:customStyle="1" w:styleId="WW8Num45z0">
    <w:name w:val="WW8Num45z0"/>
    <w:rsid w:val="00EA47BE"/>
    <w:rPr>
      <w:rFonts w:ascii="Arial" w:hAnsi="Arial"/>
      <w:sz w:val="20"/>
      <w:u w:val="none"/>
    </w:rPr>
  </w:style>
  <w:style w:type="character" w:customStyle="1" w:styleId="WW8Num45z1">
    <w:name w:val="WW8Num45z1"/>
    <w:rsid w:val="00EA47BE"/>
  </w:style>
  <w:style w:type="character" w:customStyle="1" w:styleId="WW8Num46z0">
    <w:name w:val="WW8Num46z0"/>
    <w:rsid w:val="00EA47BE"/>
  </w:style>
  <w:style w:type="character" w:customStyle="1" w:styleId="WW8Num46z1">
    <w:name w:val="WW8Num46z1"/>
    <w:rsid w:val="00EA47BE"/>
    <w:rPr>
      <w:rFonts w:ascii="Courier New" w:hAnsi="Courier New"/>
    </w:rPr>
  </w:style>
  <w:style w:type="character" w:customStyle="1" w:styleId="WW8Num46z2">
    <w:name w:val="WW8Num46z2"/>
    <w:rsid w:val="00EA47BE"/>
  </w:style>
  <w:style w:type="character" w:customStyle="1" w:styleId="WW8Num46z3">
    <w:name w:val="WW8Num46z3"/>
    <w:rsid w:val="00EA47BE"/>
    <w:rPr>
      <w:rFonts w:ascii="Symbol" w:hAnsi="Symbol"/>
    </w:rPr>
  </w:style>
  <w:style w:type="character" w:customStyle="1" w:styleId="WW8Num46z5">
    <w:name w:val="WW8Num46z5"/>
    <w:rsid w:val="00EA47BE"/>
    <w:rPr>
      <w:rFonts w:ascii="Wingdings" w:hAnsi="Wingdings"/>
    </w:rPr>
  </w:style>
  <w:style w:type="character" w:customStyle="1" w:styleId="WW8Num47z0">
    <w:name w:val="WW8Num47z0"/>
    <w:rsid w:val="00EA47BE"/>
    <w:rPr>
      <w:rFonts w:ascii="Arial" w:hAnsi="Arial"/>
      <w:sz w:val="20"/>
    </w:rPr>
  </w:style>
  <w:style w:type="character" w:customStyle="1" w:styleId="WW8Num47z1">
    <w:name w:val="WW8Num47z1"/>
    <w:rsid w:val="00EA47BE"/>
  </w:style>
  <w:style w:type="character" w:customStyle="1" w:styleId="WW8Num47z2">
    <w:name w:val="WW8Num47z2"/>
    <w:rsid w:val="00EA47BE"/>
  </w:style>
  <w:style w:type="character" w:customStyle="1" w:styleId="WW8Num47z3">
    <w:name w:val="WW8Num47z3"/>
    <w:rsid w:val="00EA47BE"/>
  </w:style>
  <w:style w:type="character" w:customStyle="1" w:styleId="WW8Num47z4">
    <w:name w:val="WW8Num47z4"/>
    <w:rsid w:val="00EA47BE"/>
  </w:style>
  <w:style w:type="character" w:customStyle="1" w:styleId="WW8Num47z5">
    <w:name w:val="WW8Num47z5"/>
    <w:rsid w:val="00EA47BE"/>
  </w:style>
  <w:style w:type="character" w:customStyle="1" w:styleId="WW8Num47z6">
    <w:name w:val="WW8Num47z6"/>
    <w:rsid w:val="00EA47BE"/>
  </w:style>
  <w:style w:type="character" w:customStyle="1" w:styleId="WW8Num47z7">
    <w:name w:val="WW8Num47z7"/>
    <w:rsid w:val="00EA47BE"/>
  </w:style>
  <w:style w:type="character" w:customStyle="1" w:styleId="WW8Num47z8">
    <w:name w:val="WW8Num47z8"/>
    <w:rsid w:val="00EA47BE"/>
  </w:style>
  <w:style w:type="character" w:customStyle="1" w:styleId="WW8Num48z0">
    <w:name w:val="WW8Num48z0"/>
    <w:rsid w:val="00EA47BE"/>
    <w:rPr>
      <w:rFonts w:ascii="Arial" w:hAnsi="Arial"/>
    </w:rPr>
  </w:style>
  <w:style w:type="character" w:customStyle="1" w:styleId="WW8Num48z1">
    <w:name w:val="WW8Num48z1"/>
    <w:rsid w:val="00EA47BE"/>
  </w:style>
  <w:style w:type="character" w:customStyle="1" w:styleId="WW8Num48z2">
    <w:name w:val="WW8Num48z2"/>
    <w:rsid w:val="00EA47BE"/>
  </w:style>
  <w:style w:type="character" w:customStyle="1" w:styleId="WW8Num48z3">
    <w:name w:val="WW8Num48z3"/>
    <w:rsid w:val="00EA47BE"/>
  </w:style>
  <w:style w:type="character" w:customStyle="1" w:styleId="WW8Num48z4">
    <w:name w:val="WW8Num48z4"/>
    <w:rsid w:val="00EA47BE"/>
  </w:style>
  <w:style w:type="character" w:customStyle="1" w:styleId="WW8Num48z5">
    <w:name w:val="WW8Num48z5"/>
    <w:rsid w:val="00EA47BE"/>
  </w:style>
  <w:style w:type="character" w:customStyle="1" w:styleId="WW8Num48z6">
    <w:name w:val="WW8Num48z6"/>
    <w:rsid w:val="00EA47BE"/>
  </w:style>
  <w:style w:type="character" w:customStyle="1" w:styleId="WW8Num48z7">
    <w:name w:val="WW8Num48z7"/>
    <w:rsid w:val="00EA47BE"/>
  </w:style>
  <w:style w:type="character" w:customStyle="1" w:styleId="WW8Num48z8">
    <w:name w:val="WW8Num48z8"/>
    <w:rsid w:val="00EA47BE"/>
  </w:style>
  <w:style w:type="character" w:customStyle="1" w:styleId="WW8Num49z0">
    <w:name w:val="WW8Num49z0"/>
    <w:rsid w:val="00EA47BE"/>
  </w:style>
  <w:style w:type="character" w:customStyle="1" w:styleId="WW8Num49z1">
    <w:name w:val="WW8Num49z1"/>
    <w:rsid w:val="00EA47BE"/>
    <w:rPr>
      <w:sz w:val="20"/>
    </w:rPr>
  </w:style>
  <w:style w:type="character" w:customStyle="1" w:styleId="WW8Num50z0">
    <w:name w:val="WW8Num50z0"/>
    <w:rsid w:val="00EA47BE"/>
    <w:rPr>
      <w:sz w:val="20"/>
    </w:rPr>
  </w:style>
  <w:style w:type="character" w:customStyle="1" w:styleId="WW8Num50z1">
    <w:name w:val="WW8Num50z1"/>
    <w:rsid w:val="00EA47BE"/>
  </w:style>
  <w:style w:type="character" w:customStyle="1" w:styleId="WW8Num50z2">
    <w:name w:val="WW8Num50z2"/>
    <w:rsid w:val="00EA47BE"/>
    <w:rPr>
      <w:rFonts w:ascii="Arial" w:hAnsi="Arial"/>
    </w:rPr>
  </w:style>
  <w:style w:type="character" w:customStyle="1" w:styleId="WW8Num51z0">
    <w:name w:val="WW8Num51z0"/>
    <w:rsid w:val="00EA47BE"/>
    <w:rPr>
      <w:rFonts w:ascii="Arial" w:hAnsi="Arial"/>
      <w:sz w:val="20"/>
    </w:rPr>
  </w:style>
  <w:style w:type="character" w:customStyle="1" w:styleId="WW8Num51z1">
    <w:name w:val="WW8Num51z1"/>
    <w:rsid w:val="00EA47BE"/>
  </w:style>
  <w:style w:type="character" w:customStyle="1" w:styleId="WW8Num51z2">
    <w:name w:val="WW8Num51z2"/>
    <w:rsid w:val="00EA47BE"/>
  </w:style>
  <w:style w:type="character" w:customStyle="1" w:styleId="WW8Num51z3">
    <w:name w:val="WW8Num51z3"/>
    <w:rsid w:val="00EA47BE"/>
  </w:style>
  <w:style w:type="character" w:customStyle="1" w:styleId="WW8Num51z4">
    <w:name w:val="WW8Num51z4"/>
    <w:rsid w:val="00EA47BE"/>
  </w:style>
  <w:style w:type="character" w:customStyle="1" w:styleId="WW8Num51z5">
    <w:name w:val="WW8Num51z5"/>
    <w:rsid w:val="00EA47BE"/>
  </w:style>
  <w:style w:type="character" w:customStyle="1" w:styleId="WW8Num51z6">
    <w:name w:val="WW8Num51z6"/>
    <w:rsid w:val="00EA47BE"/>
  </w:style>
  <w:style w:type="character" w:customStyle="1" w:styleId="WW8Num51z7">
    <w:name w:val="WW8Num51z7"/>
    <w:rsid w:val="00EA47BE"/>
  </w:style>
  <w:style w:type="character" w:customStyle="1" w:styleId="WW8Num51z8">
    <w:name w:val="WW8Num51z8"/>
    <w:rsid w:val="00EA47BE"/>
  </w:style>
  <w:style w:type="character" w:customStyle="1" w:styleId="WW8Num52z0">
    <w:name w:val="WW8Num52z0"/>
    <w:rsid w:val="00EA47BE"/>
    <w:rPr>
      <w:sz w:val="20"/>
    </w:rPr>
  </w:style>
  <w:style w:type="character" w:customStyle="1" w:styleId="WW8Num52z1">
    <w:name w:val="WW8Num52z1"/>
    <w:rsid w:val="00EA47BE"/>
  </w:style>
  <w:style w:type="character" w:customStyle="1" w:styleId="WW8Num52z2">
    <w:name w:val="WW8Num52z2"/>
    <w:rsid w:val="00EA47BE"/>
    <w:rPr>
      <w:rFonts w:ascii="Arial" w:hAnsi="Arial"/>
    </w:rPr>
  </w:style>
  <w:style w:type="character" w:customStyle="1" w:styleId="Domylnaczcionkaakapitu2">
    <w:name w:val="Domyślna czcionka akapitu2"/>
    <w:rsid w:val="00EA47BE"/>
  </w:style>
  <w:style w:type="character" w:customStyle="1" w:styleId="WW8Num4z1">
    <w:name w:val="WW8Num4z1"/>
    <w:rsid w:val="00EA47BE"/>
    <w:rPr>
      <w:rFonts w:ascii="Symbol" w:hAnsi="Symbol"/>
    </w:rPr>
  </w:style>
  <w:style w:type="character" w:customStyle="1" w:styleId="WW8Num4z2">
    <w:name w:val="WW8Num4z2"/>
    <w:rsid w:val="00EA47BE"/>
    <w:rPr>
      <w:rFonts w:ascii="Wingdings" w:hAnsi="Wingdings"/>
    </w:rPr>
  </w:style>
  <w:style w:type="character" w:customStyle="1" w:styleId="WW8Num4z4">
    <w:name w:val="WW8Num4z4"/>
    <w:rsid w:val="00EA47BE"/>
    <w:rPr>
      <w:rFonts w:ascii="Courier New" w:hAnsi="Courier New"/>
    </w:rPr>
  </w:style>
  <w:style w:type="character" w:customStyle="1" w:styleId="WW8Num5z1">
    <w:name w:val="WW8Num5z1"/>
    <w:rsid w:val="00EA47BE"/>
    <w:rPr>
      <w:rFonts w:ascii="Courier New" w:hAnsi="Courier New"/>
    </w:rPr>
  </w:style>
  <w:style w:type="character" w:customStyle="1" w:styleId="WW8Num5z2">
    <w:name w:val="WW8Num5z2"/>
    <w:rsid w:val="00EA47BE"/>
    <w:rPr>
      <w:rFonts w:ascii="Wingdings" w:hAnsi="Wingdings"/>
    </w:rPr>
  </w:style>
  <w:style w:type="character" w:customStyle="1" w:styleId="WW8Num9z1">
    <w:name w:val="WW8Num9z1"/>
    <w:rsid w:val="00EA47BE"/>
  </w:style>
  <w:style w:type="character" w:customStyle="1" w:styleId="WW8Num9z3">
    <w:name w:val="WW8Num9z3"/>
    <w:rsid w:val="00EA47BE"/>
    <w:rPr>
      <w:rFonts w:ascii="Symbol" w:hAnsi="Symbol"/>
    </w:rPr>
  </w:style>
  <w:style w:type="character" w:customStyle="1" w:styleId="WW8Num9z4">
    <w:name w:val="WW8Num9z4"/>
    <w:rsid w:val="00EA47BE"/>
    <w:rPr>
      <w:rFonts w:ascii="Courier New" w:hAnsi="Courier New"/>
    </w:rPr>
  </w:style>
  <w:style w:type="character" w:customStyle="1" w:styleId="WW8Num13z1">
    <w:name w:val="WW8Num13z1"/>
    <w:rsid w:val="00EA47BE"/>
    <w:rPr>
      <w:rFonts w:ascii="Symbol" w:hAnsi="Symbol"/>
    </w:rPr>
  </w:style>
  <w:style w:type="character" w:customStyle="1" w:styleId="WW8Num13z4">
    <w:name w:val="WW8Num13z4"/>
    <w:rsid w:val="00EA47BE"/>
    <w:rPr>
      <w:rFonts w:ascii="Courier New" w:hAnsi="Courier New"/>
    </w:rPr>
  </w:style>
  <w:style w:type="character" w:customStyle="1" w:styleId="WW8Num14z1">
    <w:name w:val="WW8Num14z1"/>
    <w:rsid w:val="00EA47BE"/>
    <w:rPr>
      <w:rFonts w:ascii="Courier New" w:hAnsi="Courier New"/>
    </w:rPr>
  </w:style>
  <w:style w:type="character" w:customStyle="1" w:styleId="WW8Num14z2">
    <w:name w:val="WW8Num14z2"/>
    <w:rsid w:val="00EA47BE"/>
    <w:rPr>
      <w:rFonts w:ascii="Wingdings" w:hAnsi="Wingdings"/>
    </w:rPr>
  </w:style>
  <w:style w:type="character" w:customStyle="1" w:styleId="WW8Num14z3">
    <w:name w:val="WW8Num14z3"/>
    <w:rsid w:val="00EA47BE"/>
    <w:rPr>
      <w:rFonts w:ascii="Symbol" w:hAnsi="Symbol"/>
    </w:rPr>
  </w:style>
  <w:style w:type="character" w:customStyle="1" w:styleId="WW8Num15z1">
    <w:name w:val="WW8Num15z1"/>
    <w:rsid w:val="00EA47BE"/>
    <w:rPr>
      <w:rFonts w:ascii="Courier New" w:hAnsi="Courier New"/>
    </w:rPr>
  </w:style>
  <w:style w:type="character" w:customStyle="1" w:styleId="WW8Num15z2">
    <w:name w:val="WW8Num15z2"/>
    <w:rsid w:val="00EA47BE"/>
    <w:rPr>
      <w:rFonts w:ascii="Wingdings" w:hAnsi="Wingdings"/>
    </w:rPr>
  </w:style>
  <w:style w:type="character" w:customStyle="1" w:styleId="WW8Num15z3">
    <w:name w:val="WW8Num15z3"/>
    <w:rsid w:val="00EA47BE"/>
    <w:rPr>
      <w:rFonts w:ascii="Symbol" w:hAnsi="Symbol"/>
    </w:rPr>
  </w:style>
  <w:style w:type="character" w:customStyle="1" w:styleId="WW8Num16z1">
    <w:name w:val="WW8Num16z1"/>
    <w:rsid w:val="00EA47BE"/>
    <w:rPr>
      <w:rFonts w:ascii="Courier New" w:hAnsi="Courier New"/>
    </w:rPr>
  </w:style>
  <w:style w:type="character" w:customStyle="1" w:styleId="WW8Num16z2">
    <w:name w:val="WW8Num16z2"/>
    <w:rsid w:val="00EA47BE"/>
    <w:rPr>
      <w:rFonts w:ascii="Wingdings" w:hAnsi="Wingdings"/>
    </w:rPr>
  </w:style>
  <w:style w:type="character" w:customStyle="1" w:styleId="WW8Num16z3">
    <w:name w:val="WW8Num16z3"/>
    <w:rsid w:val="00EA47BE"/>
    <w:rPr>
      <w:rFonts w:ascii="Symbol" w:hAnsi="Symbol"/>
    </w:rPr>
  </w:style>
  <w:style w:type="character" w:customStyle="1" w:styleId="WW8Num20z1">
    <w:name w:val="WW8Num20z1"/>
    <w:rsid w:val="00EA47BE"/>
  </w:style>
  <w:style w:type="character" w:customStyle="1" w:styleId="WW8Num23z2">
    <w:name w:val="WW8Num23z2"/>
    <w:rsid w:val="00EA47BE"/>
    <w:rPr>
      <w:rFonts w:ascii="Arial" w:hAnsi="Arial"/>
    </w:rPr>
  </w:style>
  <w:style w:type="character" w:customStyle="1" w:styleId="WW8Num27z1">
    <w:name w:val="WW8Num27z1"/>
    <w:rsid w:val="00EA47BE"/>
  </w:style>
  <w:style w:type="character" w:customStyle="1" w:styleId="WW8Num30z2">
    <w:name w:val="WW8Num30z2"/>
    <w:rsid w:val="00EA47BE"/>
    <w:rPr>
      <w:rFonts w:ascii="Wingdings" w:hAnsi="Wingdings"/>
    </w:rPr>
  </w:style>
  <w:style w:type="character" w:customStyle="1" w:styleId="WW8Num30z3">
    <w:name w:val="WW8Num30z3"/>
    <w:rsid w:val="00EA47BE"/>
    <w:rPr>
      <w:rFonts w:ascii="Symbol" w:hAnsi="Symbol"/>
    </w:rPr>
  </w:style>
  <w:style w:type="character" w:customStyle="1" w:styleId="WW8Num30z4">
    <w:name w:val="WW8Num30z4"/>
    <w:rsid w:val="00EA47BE"/>
    <w:rPr>
      <w:rFonts w:ascii="Courier New" w:hAnsi="Courier New"/>
    </w:rPr>
  </w:style>
  <w:style w:type="character" w:customStyle="1" w:styleId="WW8Num32z1">
    <w:name w:val="WW8Num32z1"/>
    <w:rsid w:val="00EA47BE"/>
    <w:rPr>
      <w:rFonts w:ascii="Courier New" w:hAnsi="Courier New"/>
    </w:rPr>
  </w:style>
  <w:style w:type="character" w:customStyle="1" w:styleId="WW8Num32z2">
    <w:name w:val="WW8Num32z2"/>
    <w:rsid w:val="00EA47BE"/>
    <w:rPr>
      <w:rFonts w:ascii="Wingdings" w:hAnsi="Wingdings"/>
    </w:rPr>
  </w:style>
  <w:style w:type="character" w:customStyle="1" w:styleId="WW8Num32z3">
    <w:name w:val="WW8Num32z3"/>
    <w:rsid w:val="00EA47BE"/>
    <w:rPr>
      <w:rFonts w:ascii="Symbol" w:hAnsi="Symbol"/>
    </w:rPr>
  </w:style>
  <w:style w:type="character" w:customStyle="1" w:styleId="Domylnaczcionkaakapitu10">
    <w:name w:val="Domyślna czcionka akapitu1"/>
    <w:rsid w:val="00EA47BE"/>
  </w:style>
  <w:style w:type="character" w:customStyle="1" w:styleId="Numerstrony1">
    <w:name w:val="Numer strony1"/>
    <w:basedOn w:val="Domylnaczcionkaakapitu10"/>
    <w:rsid w:val="00EA47BE"/>
  </w:style>
  <w:style w:type="character" w:styleId="Hipercze">
    <w:name w:val="Hyperlink"/>
    <w:basedOn w:val="Domylnaczcionkaakapitu10"/>
    <w:rsid w:val="00EA47BE"/>
    <w:rPr>
      <w:color w:val="0000FF"/>
      <w:u w:val="single"/>
    </w:rPr>
  </w:style>
  <w:style w:type="character" w:customStyle="1" w:styleId="Znakiprzypiswdolnych">
    <w:name w:val="Znaki przypisów dolnych"/>
    <w:basedOn w:val="Domylnaczcionkaakapitu10"/>
    <w:rsid w:val="00EA47BE"/>
    <w:rPr>
      <w:vertAlign w:val="superscript"/>
    </w:rPr>
  </w:style>
  <w:style w:type="character" w:customStyle="1" w:styleId="HTML-staaszeroko1">
    <w:name w:val="HTML - stała szerokość1"/>
    <w:basedOn w:val="Domylnaczcionkaakapitu10"/>
    <w:rsid w:val="00EA47BE"/>
    <w:rPr>
      <w:rFonts w:ascii="Courier New" w:hAnsi="Courier New"/>
      <w:sz w:val="20"/>
    </w:rPr>
  </w:style>
  <w:style w:type="character" w:customStyle="1" w:styleId="ZnakZnak">
    <w:name w:val="Znak Znak"/>
    <w:basedOn w:val="Domylnaczcionkaakapitu10"/>
    <w:rsid w:val="00EA47BE"/>
    <w:rPr>
      <w:rFonts w:ascii="Tahoma" w:hAnsi="Tahoma"/>
      <w:sz w:val="16"/>
    </w:rPr>
  </w:style>
  <w:style w:type="character" w:customStyle="1" w:styleId="Odwoaniedokomentarza1">
    <w:name w:val="Odwołanie do komentarza1"/>
    <w:basedOn w:val="Domylnaczcionkaakapitu10"/>
    <w:rsid w:val="00EA47BE"/>
    <w:rPr>
      <w:sz w:val="16"/>
    </w:rPr>
  </w:style>
  <w:style w:type="character" w:customStyle="1" w:styleId="moz-txt-tag">
    <w:name w:val="moz-txt-tag"/>
    <w:basedOn w:val="Domylnaczcionkaakapitu10"/>
    <w:rsid w:val="00EA47BE"/>
  </w:style>
  <w:style w:type="character" w:customStyle="1" w:styleId="czeindeksu">
    <w:name w:val="Łącze indeksu"/>
    <w:rsid w:val="00EA47BE"/>
  </w:style>
  <w:style w:type="character" w:customStyle="1" w:styleId="Odwoanieprzypisudolnego1">
    <w:name w:val="Odwołanie przypisu dolnego1"/>
    <w:basedOn w:val="Domylnaczcionkaakapitu2"/>
    <w:rsid w:val="00EA47BE"/>
    <w:rPr>
      <w:vertAlign w:val="superscript"/>
    </w:rPr>
  </w:style>
  <w:style w:type="character" w:customStyle="1" w:styleId="ZnakZnak1">
    <w:name w:val="Znak Znak1"/>
    <w:basedOn w:val="Domylnaczcionkaakapitu2"/>
    <w:rsid w:val="00EA47BE"/>
    <w:rPr>
      <w:sz w:val="24"/>
      <w:lang w:val="pl-PL" w:eastAsia="zh-CN"/>
    </w:rPr>
  </w:style>
  <w:style w:type="character" w:customStyle="1" w:styleId="NagwekZnak">
    <w:name w:val="Nagłówek Znak"/>
    <w:basedOn w:val="Domylnaczcionkaakapitu2"/>
    <w:rsid w:val="00EA47BE"/>
    <w:rPr>
      <w:sz w:val="24"/>
      <w:lang w:val="pl-PL" w:eastAsia="zh-CN"/>
    </w:rPr>
  </w:style>
  <w:style w:type="character" w:customStyle="1" w:styleId="FontStyle34">
    <w:name w:val="Font Style34"/>
    <w:basedOn w:val="Domylnaczcionkaakapitu2"/>
    <w:rsid w:val="00EA47BE"/>
    <w:rPr>
      <w:rFonts w:ascii="Calibri" w:hAnsi="Calibri"/>
      <w:sz w:val="20"/>
    </w:rPr>
  </w:style>
  <w:style w:type="character" w:customStyle="1" w:styleId="FontStyle26">
    <w:name w:val="Font Style26"/>
    <w:basedOn w:val="Domylnaczcionkaakapitu2"/>
    <w:rsid w:val="00EA47BE"/>
    <w:rPr>
      <w:rFonts w:ascii="Calibri" w:hAnsi="Calibri"/>
      <w:sz w:val="22"/>
    </w:rPr>
  </w:style>
  <w:style w:type="character" w:customStyle="1" w:styleId="Odwoaniedokomentarza2">
    <w:name w:val="Odwołanie do komentarza2"/>
    <w:basedOn w:val="Domylnaczcionkaakapitu2"/>
    <w:rsid w:val="00EA47BE"/>
    <w:rPr>
      <w:sz w:val="16"/>
    </w:rPr>
  </w:style>
  <w:style w:type="character" w:customStyle="1" w:styleId="Znakiprzypiswkocowych">
    <w:name w:val="Znaki przypisów końcowych"/>
    <w:basedOn w:val="Domylnaczcionkaakapitu2"/>
    <w:rsid w:val="00EA47BE"/>
    <w:rPr>
      <w:vertAlign w:val="superscript"/>
    </w:rPr>
  </w:style>
  <w:style w:type="character" w:customStyle="1" w:styleId="TekstpodstawowyZnak">
    <w:name w:val="Tekst podstawowy Znak"/>
    <w:basedOn w:val="Domylnaczcionkaakapitu1"/>
    <w:rsid w:val="00EA47BE"/>
    <w:rPr>
      <w:sz w:val="24"/>
      <w:lang w:val="pl-PL" w:eastAsia="zh-CN"/>
    </w:rPr>
  </w:style>
  <w:style w:type="character" w:customStyle="1" w:styleId="NagwekZnak1">
    <w:name w:val="Nagłówek Znak1"/>
    <w:basedOn w:val="Domylnaczcionkaakapitu1"/>
    <w:rsid w:val="00EA47BE"/>
    <w:rPr>
      <w:sz w:val="24"/>
      <w:lang w:val="pl-PL" w:eastAsia="zh-CN"/>
    </w:rPr>
  </w:style>
  <w:style w:type="character" w:customStyle="1" w:styleId="StopkaZnak">
    <w:name w:val="Stopka Znak"/>
    <w:basedOn w:val="Domylnaczcionkaakapitu1"/>
    <w:rsid w:val="00EA47BE"/>
    <w:rPr>
      <w:sz w:val="24"/>
      <w:lang w:val="pl-PL" w:eastAsia="zh-CN"/>
    </w:rPr>
  </w:style>
  <w:style w:type="character" w:customStyle="1" w:styleId="TekstpodstawowywcityZnak">
    <w:name w:val="Tekst podstawowy wcięty Znak"/>
    <w:basedOn w:val="Domylnaczcionkaakapitu1"/>
    <w:rsid w:val="00EA47BE"/>
    <w:rPr>
      <w:sz w:val="24"/>
      <w:lang w:val="pl-PL" w:eastAsia="zh-CN"/>
    </w:rPr>
  </w:style>
  <w:style w:type="character" w:customStyle="1" w:styleId="Tekstpodstawowy2Znak">
    <w:name w:val="Tekst podstawowy 2 Znak"/>
    <w:basedOn w:val="Domylnaczcionkaakapitu1"/>
    <w:rsid w:val="00EA47BE"/>
    <w:rPr>
      <w:sz w:val="24"/>
      <w:lang w:val="pl-PL" w:eastAsia="zh-CN"/>
    </w:rPr>
  </w:style>
  <w:style w:type="character" w:customStyle="1" w:styleId="TekstprzypisudolnegoZnak">
    <w:name w:val="Tekst przypisu dolnego Znak"/>
    <w:basedOn w:val="Domylnaczcionkaakapitu1"/>
    <w:rsid w:val="00EA47BE"/>
    <w:rPr>
      <w:rFonts w:ascii="Arial" w:hAnsi="Arial"/>
      <w:lang w:val="pl-PL" w:eastAsia="zh-CN"/>
    </w:rPr>
  </w:style>
  <w:style w:type="character" w:customStyle="1" w:styleId="TekstdymkaZnak">
    <w:name w:val="Tekst dymka Znak"/>
    <w:basedOn w:val="Domylnaczcionkaakapitu1"/>
    <w:rsid w:val="00EA47BE"/>
    <w:rPr>
      <w:sz w:val="2"/>
      <w:lang w:val="pl-PL" w:eastAsia="zh-CN"/>
    </w:rPr>
  </w:style>
  <w:style w:type="character" w:customStyle="1" w:styleId="TekstkomentarzaZnak">
    <w:name w:val="Tekst komentarza Znak"/>
    <w:basedOn w:val="Domylnaczcionkaakapitu1"/>
    <w:rsid w:val="00EA47BE"/>
    <w:rPr>
      <w:lang w:val="pl-PL" w:eastAsia="zh-CN"/>
    </w:rPr>
  </w:style>
  <w:style w:type="character" w:customStyle="1" w:styleId="TematkomentarzaZnak">
    <w:name w:val="Temat komentarza Znak"/>
    <w:basedOn w:val="TekstkomentarzaZnak"/>
    <w:rsid w:val="00EA47BE"/>
    <w:rPr>
      <w:b/>
      <w:sz w:val="20"/>
      <w:lang w:val="pl-PL" w:eastAsia="zh-CN"/>
    </w:rPr>
  </w:style>
  <w:style w:type="character" w:customStyle="1" w:styleId="TekstprzypisukocowegoZnak">
    <w:name w:val="Tekst przypisu końcowego Znak"/>
    <w:basedOn w:val="Domylnaczcionkaakapitu1"/>
    <w:rsid w:val="00EA47BE"/>
    <w:rPr>
      <w:sz w:val="20"/>
      <w:lang w:val="pl-PL" w:eastAsia="zh-CN"/>
    </w:rPr>
  </w:style>
  <w:style w:type="character" w:customStyle="1" w:styleId="TytuZnak">
    <w:name w:val="Tytuł Znak"/>
    <w:basedOn w:val="Domylnaczcionkaakapitu1"/>
    <w:rsid w:val="00EA47BE"/>
    <w:rPr>
      <w:rFonts w:ascii="Cambria" w:hAnsi="Cambria"/>
      <w:b/>
      <w:kern w:val="1"/>
      <w:sz w:val="32"/>
      <w:lang w:val="pl-PL" w:eastAsia="zh-CN"/>
    </w:rPr>
  </w:style>
  <w:style w:type="character" w:customStyle="1" w:styleId="PodtytuZnak">
    <w:name w:val="Podtytuł Znak"/>
    <w:basedOn w:val="Domylnaczcionkaakapitu1"/>
    <w:rsid w:val="00EA47BE"/>
    <w:rPr>
      <w:rFonts w:ascii="Cambria" w:hAnsi="Cambria"/>
      <w:sz w:val="24"/>
      <w:lang w:val="pl-PL" w:eastAsia="zh-CN"/>
    </w:rPr>
  </w:style>
  <w:style w:type="character" w:customStyle="1" w:styleId="Odwoaniedokomentarza3">
    <w:name w:val="Odwołanie do komentarza3"/>
    <w:basedOn w:val="Domylnaczcionkaakapitu1"/>
    <w:rsid w:val="00EA47BE"/>
    <w:rPr>
      <w:sz w:val="16"/>
    </w:rPr>
  </w:style>
  <w:style w:type="character" w:customStyle="1" w:styleId="Odwoanieprzypisukocowego1">
    <w:name w:val="Odwołanie przypisu końcowego1"/>
    <w:basedOn w:val="Domylnaczcionkaakapitu1"/>
    <w:rsid w:val="00EA47BE"/>
    <w:rPr>
      <w:vertAlign w:val="superscript"/>
    </w:rPr>
  </w:style>
  <w:style w:type="character" w:customStyle="1" w:styleId="Odwoanieprzypisudolnego2">
    <w:name w:val="Odwołanie przypisu dolnego2"/>
    <w:basedOn w:val="Domylnaczcionkaakapitu1"/>
    <w:rsid w:val="00EA47BE"/>
    <w:rPr>
      <w:shd w:val="clear" w:color="auto" w:fill="auto"/>
      <w:vertAlign w:val="superscript"/>
    </w:rPr>
  </w:style>
  <w:style w:type="character" w:customStyle="1" w:styleId="NormalBoldChar">
    <w:name w:val="NormalBold Char"/>
    <w:rsid w:val="00EA47BE"/>
    <w:rPr>
      <w:b/>
      <w:sz w:val="24"/>
      <w:lang w:val="pl-PL" w:eastAsia="en-GB"/>
    </w:rPr>
  </w:style>
  <w:style w:type="character" w:customStyle="1" w:styleId="DeltaViewInsertion">
    <w:name w:val="DeltaView Insertion"/>
    <w:rsid w:val="00EA47BE"/>
    <w:rPr>
      <w:b/>
      <w:i/>
      <w:spacing w:val="0"/>
    </w:rPr>
  </w:style>
  <w:style w:type="character" w:customStyle="1" w:styleId="apple-converted-space">
    <w:name w:val="apple-converted-space"/>
    <w:basedOn w:val="Domylnaczcionkaakapitu1"/>
    <w:rsid w:val="00EA47BE"/>
  </w:style>
  <w:style w:type="character" w:customStyle="1" w:styleId="AkapitzlistZnak">
    <w:name w:val="Akapit z listą Znak"/>
    <w:basedOn w:val="Domylnaczcionkaakapitu1"/>
    <w:rsid w:val="00EA47BE"/>
    <w:rPr>
      <w:rFonts w:ascii="Calibri" w:hAnsi="Calibri"/>
      <w:sz w:val="22"/>
      <w:lang w:val="pl-PL" w:eastAsia="en-US"/>
    </w:rPr>
  </w:style>
  <w:style w:type="character" w:customStyle="1" w:styleId="Pogrubienie1">
    <w:name w:val="Pogrubienie1"/>
    <w:basedOn w:val="Domylnaczcionkaakapitu1"/>
    <w:rsid w:val="00EA47BE"/>
    <w:rPr>
      <w:b/>
    </w:rPr>
  </w:style>
  <w:style w:type="character" w:customStyle="1" w:styleId="BodyText2Char">
    <w:name w:val="Body Text 2 Char"/>
    <w:basedOn w:val="Domylnaczcionkaakapitu1"/>
    <w:rsid w:val="00EA47BE"/>
    <w:rPr>
      <w:sz w:val="24"/>
      <w:lang w:val="pl-PL" w:eastAsia="zh-CN"/>
    </w:rPr>
  </w:style>
  <w:style w:type="character" w:customStyle="1" w:styleId="ListLabel1">
    <w:name w:val="ListLabel 1"/>
    <w:rsid w:val="00EA47BE"/>
    <w:rPr>
      <w:rFonts w:eastAsia="Times New Roman" w:cs="Arial"/>
    </w:rPr>
  </w:style>
  <w:style w:type="character" w:customStyle="1" w:styleId="ListLabel2">
    <w:name w:val="ListLabel 2"/>
    <w:rsid w:val="00EA47BE"/>
    <w:rPr>
      <w:rFonts w:eastAsia="Times New Roman" w:cs="Arial"/>
    </w:rPr>
  </w:style>
  <w:style w:type="character" w:customStyle="1" w:styleId="ListLabel3">
    <w:name w:val="ListLabel 3"/>
    <w:rsid w:val="00EA47BE"/>
    <w:rPr>
      <w:rFonts w:eastAsia="Times New Roman" w:cs="Arial"/>
    </w:rPr>
  </w:style>
  <w:style w:type="character" w:customStyle="1" w:styleId="ListLabel4">
    <w:name w:val="ListLabel 4"/>
    <w:rsid w:val="00EA47BE"/>
    <w:rPr>
      <w:rFonts w:eastAsia="Times New Roman" w:cs="Arial"/>
    </w:rPr>
  </w:style>
  <w:style w:type="character" w:customStyle="1" w:styleId="ListLabel5">
    <w:name w:val="ListLabel 5"/>
    <w:rsid w:val="00EA47BE"/>
    <w:rPr>
      <w:rFonts w:eastAsia="Times New Roman" w:cs="Arial"/>
    </w:rPr>
  </w:style>
  <w:style w:type="character" w:customStyle="1" w:styleId="ListLabel6">
    <w:name w:val="ListLabel 6"/>
    <w:rsid w:val="00EA47BE"/>
    <w:rPr>
      <w:rFonts w:eastAsia="Times New Roman" w:cs="Arial"/>
    </w:rPr>
  </w:style>
  <w:style w:type="character" w:customStyle="1" w:styleId="ListLabel7">
    <w:name w:val="ListLabel 7"/>
    <w:rsid w:val="00EA47BE"/>
    <w:rPr>
      <w:rFonts w:eastAsia="Times New Roman" w:cs="Arial"/>
    </w:rPr>
  </w:style>
  <w:style w:type="character" w:customStyle="1" w:styleId="ListLabel8">
    <w:name w:val="ListLabel 8"/>
    <w:rsid w:val="00EA47BE"/>
    <w:rPr>
      <w:rFonts w:ascii="Arial" w:eastAsia="Times New Roman" w:hAnsi="Arial" w:cs="Arial"/>
      <w:b/>
      <w:sz w:val="20"/>
    </w:rPr>
  </w:style>
  <w:style w:type="character" w:customStyle="1" w:styleId="ListLabel9">
    <w:name w:val="ListLabel 9"/>
    <w:rsid w:val="00EA47BE"/>
    <w:rPr>
      <w:rFonts w:eastAsia="Times New Roman" w:cs="Arial"/>
    </w:rPr>
  </w:style>
  <w:style w:type="character" w:customStyle="1" w:styleId="ListLabel10">
    <w:name w:val="ListLabel 10"/>
    <w:rsid w:val="00EA47BE"/>
    <w:rPr>
      <w:rFonts w:eastAsia="Times New Roman" w:cs="Arial"/>
    </w:rPr>
  </w:style>
  <w:style w:type="paragraph" w:customStyle="1" w:styleId="Nagwek30">
    <w:name w:val="Nagłówek3"/>
    <w:basedOn w:val="Normalny"/>
    <w:next w:val="Tekstpodstawowy"/>
    <w:rsid w:val="00EA47BE"/>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EA47BE"/>
    <w:pPr>
      <w:jc w:val="both"/>
      <w:textAlignment w:val="baseline"/>
    </w:pPr>
    <w:rPr>
      <w:rFonts w:ascii="Arial" w:hAnsi="Arial"/>
      <w:b/>
      <w:i/>
    </w:rPr>
  </w:style>
  <w:style w:type="paragraph" w:styleId="Lista">
    <w:name w:val="List"/>
    <w:basedOn w:val="Tekstpodstawowy"/>
    <w:rsid w:val="00EA47BE"/>
  </w:style>
  <w:style w:type="paragraph" w:styleId="Legenda">
    <w:name w:val="caption"/>
    <w:basedOn w:val="Normalny"/>
    <w:qFormat/>
    <w:rsid w:val="00EA47BE"/>
    <w:pPr>
      <w:suppressLineNumbers/>
      <w:spacing w:before="120" w:after="120"/>
    </w:pPr>
    <w:rPr>
      <w:rFonts w:cs="Arial Unicode MS"/>
      <w:i/>
      <w:iCs/>
    </w:rPr>
  </w:style>
  <w:style w:type="paragraph" w:customStyle="1" w:styleId="Indeks">
    <w:name w:val="Indeks"/>
    <w:basedOn w:val="Normalny"/>
    <w:rsid w:val="00EA47BE"/>
  </w:style>
  <w:style w:type="paragraph" w:customStyle="1" w:styleId="DocumentMap">
    <w:name w:val="DocumentMap"/>
    <w:rsid w:val="00EA47BE"/>
    <w:pPr>
      <w:suppressAutoHyphens/>
    </w:pPr>
    <w:rPr>
      <w:rFonts w:eastAsia="Courier New" w:cs="Symbol"/>
      <w:kern w:val="1"/>
      <w:szCs w:val="24"/>
      <w:lang w:bidi="hi-IN"/>
    </w:rPr>
  </w:style>
  <w:style w:type="paragraph" w:customStyle="1" w:styleId="Nagwek20">
    <w:name w:val="Nagłówek2"/>
    <w:basedOn w:val="Normalny"/>
    <w:rsid w:val="00EA47BE"/>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EA47BE"/>
    <w:pPr>
      <w:spacing w:before="120" w:after="120"/>
    </w:pPr>
    <w:rPr>
      <w:i/>
    </w:rPr>
  </w:style>
  <w:style w:type="paragraph" w:customStyle="1" w:styleId="Nagwek10">
    <w:name w:val="Nagłówek1"/>
    <w:basedOn w:val="Normalny"/>
    <w:rsid w:val="00EA47BE"/>
    <w:pPr>
      <w:jc w:val="center"/>
    </w:pPr>
    <w:rPr>
      <w:rFonts w:ascii="Arial" w:hAnsi="Arial"/>
      <w:b/>
      <w:lang w:eastAsia="pl-PL"/>
    </w:rPr>
  </w:style>
  <w:style w:type="paragraph" w:customStyle="1" w:styleId="Legenda10">
    <w:name w:val="Legenda1"/>
    <w:basedOn w:val="Normalny"/>
    <w:rsid w:val="00EA47BE"/>
    <w:pPr>
      <w:spacing w:before="120" w:after="120"/>
    </w:pPr>
    <w:rPr>
      <w:i/>
    </w:rPr>
  </w:style>
  <w:style w:type="paragraph" w:customStyle="1" w:styleId="WypktNr-beznawiasu">
    <w:name w:val="Wypkt.Nr - bez nawiasu"/>
    <w:basedOn w:val="Normalny"/>
    <w:rsid w:val="00EA47BE"/>
    <w:pPr>
      <w:tabs>
        <w:tab w:val="left" w:pos="360"/>
      </w:tabs>
      <w:ind w:left="360" w:hanging="360"/>
      <w:textAlignment w:val="baseline"/>
    </w:pPr>
    <w:rPr>
      <w:rFonts w:ascii="Arial" w:hAnsi="Arial"/>
      <w:b/>
    </w:rPr>
  </w:style>
  <w:style w:type="paragraph" w:customStyle="1" w:styleId="WypktNr">
    <w:name w:val="Wypkt.Nr"/>
    <w:basedOn w:val="Normalny"/>
    <w:rsid w:val="00EA47BE"/>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EA47BE"/>
    <w:pPr>
      <w:tabs>
        <w:tab w:val="left" w:pos="360"/>
      </w:tabs>
      <w:ind w:left="360" w:hanging="360"/>
      <w:textAlignment w:val="baseline"/>
    </w:pPr>
    <w:rPr>
      <w:rFonts w:ascii="Arial" w:hAnsi="Arial"/>
    </w:rPr>
  </w:style>
  <w:style w:type="paragraph" w:customStyle="1" w:styleId="wypunktowanie">
    <w:name w:val="wypunktowanie"/>
    <w:basedOn w:val="Normalny"/>
    <w:rsid w:val="00EA47BE"/>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EA47BE"/>
    <w:pPr>
      <w:widowControl w:val="0"/>
      <w:suppressAutoHyphens/>
    </w:pPr>
    <w:rPr>
      <w:rFonts w:eastAsia="Courier New" w:cs="Symbol"/>
      <w:kern w:val="1"/>
      <w:sz w:val="24"/>
      <w:szCs w:val="24"/>
      <w:lang w:eastAsia="zh-CN" w:bidi="hi-IN"/>
    </w:rPr>
  </w:style>
  <w:style w:type="paragraph" w:styleId="Nagwek">
    <w:name w:val="header"/>
    <w:basedOn w:val="Normalny"/>
    <w:rsid w:val="00EA47BE"/>
    <w:pPr>
      <w:tabs>
        <w:tab w:val="center" w:pos="4536"/>
        <w:tab w:val="right" w:pos="9072"/>
      </w:tabs>
    </w:pPr>
  </w:style>
  <w:style w:type="paragraph" w:styleId="Stopka">
    <w:name w:val="footer"/>
    <w:basedOn w:val="Normalny"/>
    <w:rsid w:val="00EA47BE"/>
    <w:pPr>
      <w:tabs>
        <w:tab w:val="center" w:pos="4536"/>
        <w:tab w:val="right" w:pos="9072"/>
      </w:tabs>
      <w:textAlignment w:val="baseline"/>
    </w:pPr>
    <w:rPr>
      <w:rFonts w:ascii="Arial" w:hAnsi="Arial"/>
    </w:rPr>
  </w:style>
  <w:style w:type="paragraph" w:styleId="Spistreci1">
    <w:name w:val="toc 1"/>
    <w:basedOn w:val="Normalny"/>
    <w:autoRedefine/>
    <w:rsid w:val="00EA47BE"/>
    <w:pPr>
      <w:keepNext/>
      <w:keepLines/>
      <w:tabs>
        <w:tab w:val="left" w:pos="180"/>
        <w:tab w:val="right" w:leader="dot" w:pos="9498"/>
      </w:tabs>
      <w:ind w:left="284" w:right="680" w:hanging="284"/>
      <w:textAlignment w:val="baseline"/>
    </w:pPr>
    <w:rPr>
      <w:rFonts w:ascii="Arial" w:hAnsi="Arial"/>
      <w:lang w:eastAsia="pl-PL"/>
    </w:rPr>
  </w:style>
  <w:style w:type="paragraph" w:customStyle="1" w:styleId="Tekstpodstawowy21">
    <w:name w:val="Tekst podstawowy 21"/>
    <w:basedOn w:val="Normalny"/>
    <w:rsid w:val="00EA47BE"/>
    <w:pPr>
      <w:tabs>
        <w:tab w:val="left" w:pos="360"/>
      </w:tabs>
      <w:jc w:val="both"/>
      <w:textAlignment w:val="baseline"/>
    </w:pPr>
    <w:rPr>
      <w:rFonts w:ascii="Arial" w:hAnsi="Arial"/>
    </w:rPr>
  </w:style>
  <w:style w:type="paragraph" w:styleId="Spistreci4">
    <w:name w:val="toc 4"/>
    <w:basedOn w:val="Normalny"/>
    <w:autoRedefine/>
    <w:rsid w:val="00EA47BE"/>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EA47BE"/>
    <w:pPr>
      <w:tabs>
        <w:tab w:val="left" w:pos="1021"/>
      </w:tabs>
      <w:ind w:left="624"/>
      <w:jc w:val="both"/>
      <w:textAlignment w:val="baseline"/>
    </w:pPr>
    <w:rPr>
      <w:rFonts w:ascii="Arial" w:hAnsi="Arial"/>
    </w:rPr>
  </w:style>
  <w:style w:type="paragraph" w:customStyle="1" w:styleId="Tekstpodstawowy31">
    <w:name w:val="Tekst podstawowy 31"/>
    <w:basedOn w:val="Normalny"/>
    <w:rsid w:val="00EA47BE"/>
    <w:pPr>
      <w:textAlignment w:val="baseline"/>
    </w:pPr>
    <w:rPr>
      <w:rFonts w:ascii="Arial" w:hAnsi="Arial"/>
      <w:sz w:val="20"/>
    </w:rPr>
  </w:style>
  <w:style w:type="paragraph" w:styleId="Tekstpodstawowywcity">
    <w:name w:val="Body Text Indent"/>
    <w:basedOn w:val="Normalny"/>
    <w:rsid w:val="00EA47BE"/>
    <w:pPr>
      <w:jc w:val="both"/>
      <w:textAlignment w:val="baseline"/>
    </w:pPr>
    <w:rPr>
      <w:rFonts w:ascii="Arial" w:hAnsi="Arial"/>
    </w:rPr>
  </w:style>
  <w:style w:type="paragraph" w:customStyle="1" w:styleId="Tekstpodstawowy22">
    <w:name w:val="Tekst podstawowy 22"/>
    <w:basedOn w:val="Normalny"/>
    <w:rsid w:val="00EA47BE"/>
    <w:pPr>
      <w:ind w:left="1080"/>
      <w:jc w:val="both"/>
      <w:textAlignment w:val="baseline"/>
    </w:pPr>
    <w:rPr>
      <w:sz w:val="22"/>
    </w:rPr>
  </w:style>
  <w:style w:type="paragraph" w:customStyle="1" w:styleId="Tekstpodstawowywcity21">
    <w:name w:val="Tekst podstawowy wcięty 21"/>
    <w:basedOn w:val="Normalny"/>
    <w:rsid w:val="00EA47BE"/>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EA47BE"/>
    <w:pPr>
      <w:textAlignment w:val="baseline"/>
    </w:pPr>
    <w:rPr>
      <w:rFonts w:ascii="Arial" w:hAnsi="Arial"/>
      <w:sz w:val="20"/>
    </w:rPr>
  </w:style>
  <w:style w:type="paragraph" w:customStyle="1" w:styleId="Blockquote">
    <w:name w:val="Blockquote"/>
    <w:basedOn w:val="Normalny"/>
    <w:rsid w:val="00EA47BE"/>
    <w:pPr>
      <w:widowControl w:val="0"/>
      <w:spacing w:before="100" w:after="100"/>
      <w:ind w:left="360" w:right="360"/>
    </w:pPr>
    <w:rPr>
      <w:lang w:val="en-US"/>
    </w:rPr>
  </w:style>
  <w:style w:type="paragraph" w:customStyle="1" w:styleId="normaltableau">
    <w:name w:val="normal_tableau"/>
    <w:basedOn w:val="Normalny"/>
    <w:rsid w:val="00EA47BE"/>
    <w:pPr>
      <w:spacing w:before="120" w:after="120"/>
      <w:jc w:val="both"/>
    </w:pPr>
    <w:rPr>
      <w:rFonts w:ascii="Optima" w:hAnsi="Optima"/>
      <w:sz w:val="22"/>
      <w:lang w:val="en-GB"/>
    </w:rPr>
  </w:style>
  <w:style w:type="paragraph" w:customStyle="1" w:styleId="tabulka">
    <w:name w:val="tabulka"/>
    <w:basedOn w:val="Normalny"/>
    <w:rsid w:val="00EA47BE"/>
    <w:pPr>
      <w:widowControl w:val="0"/>
      <w:spacing w:before="120" w:line="240" w:lineRule="exact"/>
      <w:jc w:val="center"/>
    </w:pPr>
    <w:rPr>
      <w:rFonts w:ascii="Arial" w:hAnsi="Arial"/>
      <w:sz w:val="20"/>
      <w:lang w:val="cs-CZ"/>
    </w:rPr>
  </w:style>
  <w:style w:type="paragraph" w:customStyle="1" w:styleId="Tekstdymka1">
    <w:name w:val="Tekst dymka1"/>
    <w:basedOn w:val="Normalny"/>
    <w:rsid w:val="00EA47BE"/>
    <w:rPr>
      <w:rFonts w:ascii="Tahoma" w:hAnsi="Tahoma"/>
      <w:sz w:val="16"/>
    </w:rPr>
  </w:style>
  <w:style w:type="paragraph" w:customStyle="1" w:styleId="ZnakZnakZnakZnakZnakZnakZnakZnakZnak">
    <w:name w:val="Znak Znak Znak Znak Znak Znak Znak Znak Znak"/>
    <w:basedOn w:val="Normalny"/>
    <w:rsid w:val="00EA47BE"/>
  </w:style>
  <w:style w:type="paragraph" w:customStyle="1" w:styleId="Tekstkomentarza1">
    <w:name w:val="Tekst komentarza1"/>
    <w:basedOn w:val="Normalny"/>
    <w:rsid w:val="00EA47BE"/>
    <w:rPr>
      <w:sz w:val="20"/>
    </w:rPr>
  </w:style>
  <w:style w:type="paragraph" w:customStyle="1" w:styleId="Tekstkomentarza2">
    <w:name w:val="Tekst komentarza2"/>
    <w:basedOn w:val="Normalny"/>
    <w:rsid w:val="00EA47BE"/>
    <w:rPr>
      <w:sz w:val="20"/>
    </w:rPr>
  </w:style>
  <w:style w:type="paragraph" w:customStyle="1" w:styleId="Tematkomentarza1">
    <w:name w:val="Temat komentarza1"/>
    <w:basedOn w:val="Tekstkomentarza1"/>
    <w:rsid w:val="00EA47BE"/>
    <w:rPr>
      <w:b/>
    </w:rPr>
  </w:style>
  <w:style w:type="paragraph" w:styleId="Spistreci2">
    <w:name w:val="toc 2"/>
    <w:basedOn w:val="Normalny"/>
    <w:autoRedefine/>
    <w:rsid w:val="00EA47BE"/>
    <w:pPr>
      <w:ind w:left="240"/>
    </w:pPr>
  </w:style>
  <w:style w:type="paragraph" w:styleId="Spistreci3">
    <w:name w:val="toc 3"/>
    <w:basedOn w:val="Normalny"/>
    <w:autoRedefine/>
    <w:rsid w:val="00EA47BE"/>
    <w:pPr>
      <w:ind w:left="480"/>
    </w:pPr>
  </w:style>
  <w:style w:type="paragraph" w:customStyle="1" w:styleId="Zawartotabeli">
    <w:name w:val="Zawartość tabeli"/>
    <w:basedOn w:val="Normalny"/>
    <w:rsid w:val="00EA47BE"/>
    <w:pPr>
      <w:widowControl w:val="0"/>
    </w:pPr>
    <w:rPr>
      <w:rFonts w:eastAsia="Arial Unicode MS" w:cs="Times New Roman"/>
    </w:rPr>
  </w:style>
  <w:style w:type="paragraph" w:customStyle="1" w:styleId="Plandokumentu1">
    <w:name w:val="Plan dokumentu1"/>
    <w:basedOn w:val="Normalny"/>
    <w:rsid w:val="00EA47BE"/>
    <w:pPr>
      <w:shd w:val="clear" w:color="auto" w:fill="000080"/>
    </w:pPr>
    <w:rPr>
      <w:rFonts w:ascii="Tahoma" w:hAnsi="Tahoma"/>
    </w:rPr>
  </w:style>
  <w:style w:type="paragraph" w:customStyle="1" w:styleId="Nagwektabeli">
    <w:name w:val="Nagłówek tabeli"/>
    <w:basedOn w:val="Zawartotabeli"/>
    <w:rsid w:val="00EA47BE"/>
    <w:pPr>
      <w:jc w:val="center"/>
    </w:pPr>
    <w:rPr>
      <w:b/>
    </w:rPr>
  </w:style>
  <w:style w:type="paragraph" w:styleId="Spistreci5">
    <w:name w:val="toc 5"/>
    <w:basedOn w:val="Indeks"/>
    <w:autoRedefine/>
    <w:rsid w:val="00EA47BE"/>
    <w:pPr>
      <w:tabs>
        <w:tab w:val="right" w:leader="dot" w:pos="8506"/>
      </w:tabs>
      <w:ind w:left="1132"/>
    </w:pPr>
  </w:style>
  <w:style w:type="paragraph" w:styleId="Spistreci6">
    <w:name w:val="toc 6"/>
    <w:basedOn w:val="Indeks"/>
    <w:autoRedefine/>
    <w:rsid w:val="00EA47BE"/>
    <w:pPr>
      <w:tabs>
        <w:tab w:val="right" w:leader="dot" w:pos="8223"/>
      </w:tabs>
      <w:ind w:left="1415"/>
    </w:pPr>
  </w:style>
  <w:style w:type="paragraph" w:styleId="Spistreci7">
    <w:name w:val="toc 7"/>
    <w:basedOn w:val="Indeks"/>
    <w:autoRedefine/>
    <w:rsid w:val="00EA47BE"/>
    <w:pPr>
      <w:tabs>
        <w:tab w:val="right" w:leader="dot" w:pos="7940"/>
      </w:tabs>
      <w:ind w:left="1698"/>
    </w:pPr>
  </w:style>
  <w:style w:type="paragraph" w:styleId="Spistreci8">
    <w:name w:val="toc 8"/>
    <w:basedOn w:val="Indeks"/>
    <w:autoRedefine/>
    <w:rsid w:val="00EA47BE"/>
    <w:pPr>
      <w:tabs>
        <w:tab w:val="right" w:leader="dot" w:pos="7657"/>
      </w:tabs>
      <w:ind w:left="1981"/>
    </w:pPr>
  </w:style>
  <w:style w:type="paragraph" w:styleId="Spistreci9">
    <w:name w:val="toc 9"/>
    <w:basedOn w:val="Indeks"/>
    <w:autoRedefine/>
    <w:rsid w:val="00EA47BE"/>
    <w:pPr>
      <w:tabs>
        <w:tab w:val="right" w:leader="dot" w:pos="7374"/>
      </w:tabs>
      <w:ind w:left="2264"/>
    </w:pPr>
  </w:style>
  <w:style w:type="paragraph" w:customStyle="1" w:styleId="Spistreci10">
    <w:name w:val="Spis treści 10"/>
    <w:basedOn w:val="Indeks"/>
    <w:rsid w:val="00EA47BE"/>
    <w:pPr>
      <w:tabs>
        <w:tab w:val="right" w:leader="dot" w:pos="7091"/>
      </w:tabs>
      <w:ind w:left="2547"/>
    </w:pPr>
  </w:style>
  <w:style w:type="paragraph" w:customStyle="1" w:styleId="Zawartoramki">
    <w:name w:val="Zawartość ramki"/>
    <w:basedOn w:val="Tekstpodstawowy"/>
    <w:rsid w:val="00EA47BE"/>
  </w:style>
  <w:style w:type="paragraph" w:customStyle="1" w:styleId="Tekstpodstawowy220">
    <w:name w:val="Tekst podstawowy 22"/>
    <w:basedOn w:val="Normalny"/>
    <w:rsid w:val="00EA47BE"/>
    <w:pPr>
      <w:spacing w:after="120" w:line="480" w:lineRule="auto"/>
    </w:pPr>
  </w:style>
  <w:style w:type="paragraph" w:customStyle="1" w:styleId="zsartnormalZnak">
    <w:name w:val="zsart_normal Znak"/>
    <w:basedOn w:val="Normalny"/>
    <w:rsid w:val="00EA47BE"/>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EA47BE"/>
    <w:pPr>
      <w:spacing w:after="120" w:line="480" w:lineRule="auto"/>
      <w:ind w:left="283"/>
    </w:pPr>
  </w:style>
  <w:style w:type="paragraph" w:customStyle="1" w:styleId="NormalnyWeb1">
    <w:name w:val="Normalny (Web)1"/>
    <w:basedOn w:val="Normalny"/>
    <w:rsid w:val="00EA47BE"/>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EA47BE"/>
    <w:rPr>
      <w:sz w:val="20"/>
    </w:rPr>
  </w:style>
  <w:style w:type="paragraph" w:customStyle="1" w:styleId="Tekstprzypisukocowego1">
    <w:name w:val="Tekst przypisu końcowego1"/>
    <w:basedOn w:val="Normalny"/>
    <w:rsid w:val="00EA47BE"/>
    <w:rPr>
      <w:sz w:val="20"/>
    </w:rPr>
  </w:style>
  <w:style w:type="paragraph" w:customStyle="1" w:styleId="Default">
    <w:name w:val="Default"/>
    <w:rsid w:val="00EA47BE"/>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EA47BE"/>
    <w:pPr>
      <w:spacing w:after="120"/>
    </w:pPr>
    <w:rPr>
      <w:sz w:val="16"/>
    </w:rPr>
  </w:style>
  <w:style w:type="paragraph" w:customStyle="1" w:styleId="Tekstpodstawowywcity0">
    <w:name w:val="Tekst podstawowy wci?ty"/>
    <w:basedOn w:val="Normalny"/>
    <w:rsid w:val="00EA47BE"/>
    <w:pPr>
      <w:widowControl w:val="0"/>
      <w:ind w:right="51"/>
      <w:jc w:val="both"/>
    </w:pPr>
  </w:style>
  <w:style w:type="paragraph" w:customStyle="1" w:styleId="ListParagraph1">
    <w:name w:val="List Paragraph1"/>
    <w:basedOn w:val="Normalny"/>
    <w:rsid w:val="00EA47BE"/>
    <w:pPr>
      <w:ind w:left="720"/>
    </w:pPr>
    <w:rPr>
      <w:rFonts w:ascii="Calibri" w:hAnsi="Calibri"/>
      <w:sz w:val="22"/>
      <w:lang w:val="en-IE"/>
    </w:rPr>
  </w:style>
  <w:style w:type="paragraph" w:customStyle="1" w:styleId="Cytaty">
    <w:name w:val="Cytaty"/>
    <w:basedOn w:val="Normalny"/>
    <w:rsid w:val="00EA47BE"/>
    <w:pPr>
      <w:spacing w:after="283"/>
      <w:ind w:left="567" w:right="567"/>
    </w:pPr>
  </w:style>
  <w:style w:type="paragraph" w:styleId="Tytu">
    <w:name w:val="Title"/>
    <w:basedOn w:val="Nagwek20"/>
    <w:qFormat/>
    <w:rsid w:val="00EA47BE"/>
    <w:pPr>
      <w:jc w:val="center"/>
    </w:pPr>
    <w:rPr>
      <w:b/>
      <w:sz w:val="56"/>
    </w:rPr>
  </w:style>
  <w:style w:type="paragraph" w:styleId="Podtytu">
    <w:name w:val="Subtitle"/>
    <w:basedOn w:val="Nagwek20"/>
    <w:qFormat/>
    <w:rsid w:val="00EA47BE"/>
    <w:pPr>
      <w:spacing w:before="60"/>
      <w:jc w:val="center"/>
    </w:pPr>
    <w:rPr>
      <w:sz w:val="36"/>
    </w:rPr>
  </w:style>
  <w:style w:type="paragraph" w:customStyle="1" w:styleId="western">
    <w:name w:val="western"/>
    <w:basedOn w:val="Normalny"/>
    <w:rsid w:val="00EA47BE"/>
    <w:pPr>
      <w:spacing w:before="280" w:after="119"/>
    </w:pPr>
    <w:rPr>
      <w:color w:val="000000"/>
      <w:lang w:eastAsia="pl-PL"/>
    </w:rPr>
  </w:style>
  <w:style w:type="paragraph" w:customStyle="1" w:styleId="Tabela-Siatka1">
    <w:name w:val="Tabela - Siatka1"/>
    <w:basedOn w:val="DocumentMap"/>
    <w:rsid w:val="00EA47BE"/>
  </w:style>
  <w:style w:type="paragraph" w:customStyle="1" w:styleId="NoSpacing1">
    <w:name w:val="No Spacing1"/>
    <w:rsid w:val="00EA47BE"/>
    <w:pPr>
      <w:suppressAutoHyphens/>
      <w:jc w:val="both"/>
    </w:pPr>
    <w:rPr>
      <w:rFonts w:eastAsia="Courier New" w:cs="Symbol"/>
      <w:kern w:val="1"/>
      <w:sz w:val="24"/>
      <w:szCs w:val="24"/>
      <w:lang w:bidi="hi-IN"/>
    </w:rPr>
  </w:style>
  <w:style w:type="paragraph" w:customStyle="1" w:styleId="NormalBold">
    <w:name w:val="NormalBold"/>
    <w:basedOn w:val="Normalny"/>
    <w:rsid w:val="00EA47BE"/>
    <w:pPr>
      <w:widowControl w:val="0"/>
    </w:pPr>
    <w:rPr>
      <w:b/>
      <w:lang w:eastAsia="en-GB"/>
    </w:rPr>
  </w:style>
  <w:style w:type="paragraph" w:customStyle="1" w:styleId="Text1">
    <w:name w:val="Text 1"/>
    <w:basedOn w:val="Normalny"/>
    <w:rsid w:val="00EA47BE"/>
    <w:pPr>
      <w:spacing w:before="120" w:after="120"/>
      <w:ind w:left="850"/>
      <w:jc w:val="both"/>
    </w:pPr>
    <w:rPr>
      <w:lang w:eastAsia="en-GB"/>
    </w:rPr>
  </w:style>
  <w:style w:type="paragraph" w:customStyle="1" w:styleId="NormalLeft">
    <w:name w:val="Normal Left"/>
    <w:basedOn w:val="Normalny"/>
    <w:rsid w:val="00EA47BE"/>
    <w:pPr>
      <w:spacing w:before="120" w:after="120"/>
    </w:pPr>
    <w:rPr>
      <w:lang w:eastAsia="en-GB"/>
    </w:rPr>
  </w:style>
  <w:style w:type="paragraph" w:customStyle="1" w:styleId="Tiret0">
    <w:name w:val="Tiret 0"/>
    <w:basedOn w:val="Normalny"/>
    <w:rsid w:val="00EA47BE"/>
    <w:pPr>
      <w:tabs>
        <w:tab w:val="left" w:pos="850"/>
      </w:tabs>
      <w:spacing w:before="120" w:after="120"/>
      <w:ind w:left="850" w:hanging="850"/>
      <w:jc w:val="both"/>
    </w:pPr>
    <w:rPr>
      <w:lang w:eastAsia="en-GB"/>
    </w:rPr>
  </w:style>
  <w:style w:type="paragraph" w:customStyle="1" w:styleId="Tiret1">
    <w:name w:val="Tiret 1"/>
    <w:basedOn w:val="Normalny"/>
    <w:rsid w:val="00EA47BE"/>
    <w:pPr>
      <w:tabs>
        <w:tab w:val="left" w:pos="1417"/>
      </w:tabs>
      <w:spacing w:before="120" w:after="120"/>
      <w:ind w:left="1417" w:hanging="567"/>
      <w:jc w:val="both"/>
    </w:pPr>
    <w:rPr>
      <w:lang w:eastAsia="en-GB"/>
    </w:rPr>
  </w:style>
  <w:style w:type="paragraph" w:customStyle="1" w:styleId="NumPar1">
    <w:name w:val="NumPar 1"/>
    <w:basedOn w:val="Normalny"/>
    <w:rsid w:val="00EA47BE"/>
    <w:pPr>
      <w:tabs>
        <w:tab w:val="left" w:pos="360"/>
      </w:tabs>
      <w:spacing w:before="120" w:after="120"/>
      <w:jc w:val="both"/>
    </w:pPr>
    <w:rPr>
      <w:lang w:eastAsia="en-GB"/>
    </w:rPr>
  </w:style>
  <w:style w:type="paragraph" w:customStyle="1" w:styleId="NumPar2">
    <w:name w:val="NumPar 2"/>
    <w:basedOn w:val="Normalny"/>
    <w:rsid w:val="00EA47BE"/>
    <w:pPr>
      <w:tabs>
        <w:tab w:val="left" w:pos="850"/>
      </w:tabs>
      <w:spacing w:before="120" w:after="120"/>
      <w:ind w:left="850" w:hanging="850"/>
      <w:jc w:val="both"/>
    </w:pPr>
    <w:rPr>
      <w:lang w:eastAsia="en-GB"/>
    </w:rPr>
  </w:style>
  <w:style w:type="paragraph" w:customStyle="1" w:styleId="NumPar3">
    <w:name w:val="NumPar 3"/>
    <w:basedOn w:val="Normalny"/>
    <w:rsid w:val="00EA47BE"/>
    <w:pPr>
      <w:tabs>
        <w:tab w:val="left" w:pos="850"/>
      </w:tabs>
      <w:spacing w:before="120" w:after="120"/>
      <w:ind w:left="850" w:hanging="850"/>
      <w:jc w:val="both"/>
    </w:pPr>
    <w:rPr>
      <w:lang w:eastAsia="en-GB"/>
    </w:rPr>
  </w:style>
  <w:style w:type="paragraph" w:customStyle="1" w:styleId="NumPar4">
    <w:name w:val="NumPar 4"/>
    <w:basedOn w:val="Normalny"/>
    <w:rsid w:val="00EA47BE"/>
    <w:pPr>
      <w:tabs>
        <w:tab w:val="left" w:pos="850"/>
      </w:tabs>
      <w:spacing w:before="120" w:after="120"/>
      <w:ind w:left="850" w:hanging="850"/>
      <w:jc w:val="both"/>
    </w:pPr>
    <w:rPr>
      <w:lang w:eastAsia="en-GB"/>
    </w:rPr>
  </w:style>
  <w:style w:type="paragraph" w:customStyle="1" w:styleId="ChapterTitle">
    <w:name w:val="ChapterTitle"/>
    <w:basedOn w:val="Normalny"/>
    <w:rsid w:val="00EA47BE"/>
    <w:pPr>
      <w:keepNext/>
      <w:spacing w:before="120" w:after="360"/>
      <w:jc w:val="center"/>
    </w:pPr>
    <w:rPr>
      <w:b/>
      <w:sz w:val="32"/>
      <w:lang w:eastAsia="en-GB"/>
    </w:rPr>
  </w:style>
  <w:style w:type="paragraph" w:customStyle="1" w:styleId="SectionTitle">
    <w:name w:val="SectionTitle"/>
    <w:basedOn w:val="Normalny"/>
    <w:rsid w:val="00EA47BE"/>
    <w:pPr>
      <w:keepNext/>
      <w:spacing w:before="120" w:after="360"/>
      <w:jc w:val="center"/>
    </w:pPr>
    <w:rPr>
      <w:b/>
      <w:smallCaps/>
      <w:sz w:val="28"/>
      <w:lang w:eastAsia="en-GB"/>
    </w:rPr>
  </w:style>
  <w:style w:type="paragraph" w:customStyle="1" w:styleId="Annexetitre">
    <w:name w:val="Annexe titre"/>
    <w:basedOn w:val="Normalny"/>
    <w:rsid w:val="00EA47BE"/>
    <w:pPr>
      <w:spacing w:before="120" w:after="120"/>
      <w:jc w:val="center"/>
    </w:pPr>
    <w:rPr>
      <w:b/>
      <w:u w:val="single"/>
      <w:lang w:eastAsia="en-GB"/>
    </w:rPr>
  </w:style>
  <w:style w:type="paragraph" w:customStyle="1" w:styleId="Akapitzlist1">
    <w:name w:val="Akapit z listą1"/>
    <w:basedOn w:val="Normalny"/>
    <w:rsid w:val="00EA47BE"/>
    <w:pPr>
      <w:spacing w:after="200" w:line="276" w:lineRule="auto"/>
      <w:ind w:left="720"/>
    </w:pPr>
    <w:rPr>
      <w:rFonts w:ascii="Calibri" w:hAnsi="Calibri"/>
      <w:sz w:val="22"/>
      <w:lang w:eastAsia="en-US"/>
    </w:rPr>
  </w:style>
  <w:style w:type="paragraph" w:customStyle="1" w:styleId="Bezodstpw1">
    <w:name w:val="Bez odstępów1"/>
    <w:rsid w:val="00EA47BE"/>
    <w:pPr>
      <w:suppressAutoHyphens/>
      <w:jc w:val="both"/>
    </w:pPr>
    <w:rPr>
      <w:rFonts w:eastAsia="Courier New" w:cs="Symbol"/>
      <w:kern w:val="1"/>
      <w:sz w:val="24"/>
      <w:szCs w:val="24"/>
      <w:lang w:bidi="hi-IN"/>
    </w:rPr>
  </w:style>
  <w:style w:type="paragraph" w:styleId="Bezodstpw">
    <w:name w:val="No Spacing"/>
    <w:qFormat/>
    <w:rsid w:val="00EA47BE"/>
    <w:pPr>
      <w:suppressAutoHyphens/>
      <w:jc w:val="both"/>
    </w:pPr>
    <w:rPr>
      <w:rFonts w:eastAsia="Courier New" w:cs="Symbol"/>
      <w:kern w:val="1"/>
      <w:sz w:val="24"/>
      <w:szCs w:val="24"/>
      <w:lang w:bidi="hi-IN"/>
    </w:rPr>
  </w:style>
  <w:style w:type="paragraph" w:styleId="Akapitzlist">
    <w:name w:val="List Paragraph"/>
    <w:basedOn w:val="Normalny"/>
    <w:qFormat/>
    <w:rsid w:val="00EA47BE"/>
    <w:pPr>
      <w:ind w:left="720"/>
    </w:pPr>
    <w:rPr>
      <w:lang w:eastAsia="pl-PL"/>
    </w:rPr>
  </w:style>
  <w:style w:type="paragraph" w:customStyle="1" w:styleId="ZnakZnak16ZnakZnakZnakZnak">
    <w:name w:val="Znak Znak16 Znak Znak Znak Znak"/>
    <w:basedOn w:val="Normalny"/>
    <w:rsid w:val="00E40DBE"/>
    <w:pPr>
      <w:suppressAutoHyphens w:val="0"/>
    </w:pPr>
    <w:rPr>
      <w:rFonts w:eastAsia="Times New Roman" w:cs="Times New Roman"/>
      <w:kern w:val="0"/>
      <w:lang w:eastAsia="pl-PL" w:bidi="ar-SA"/>
    </w:rPr>
  </w:style>
  <w:style w:type="paragraph" w:styleId="NormalnyWeb">
    <w:name w:val="Normal (Web)"/>
    <w:basedOn w:val="Normalny"/>
    <w:rsid w:val="002758BD"/>
    <w:pPr>
      <w:suppressAutoHyphens w:val="0"/>
      <w:spacing w:before="100" w:beforeAutospacing="1" w:after="142" w:line="288" w:lineRule="auto"/>
    </w:pPr>
    <w:rPr>
      <w:rFonts w:eastAsia="Times New Roman" w:cs="Times New Roman"/>
      <w:kern w:val="0"/>
      <w:lang w:eastAsia="pl-PL" w:bidi="ar-SA"/>
    </w:rPr>
  </w:style>
  <w:style w:type="paragraph" w:customStyle="1" w:styleId="Teksttreci1">
    <w:name w:val="Tekst treści1"/>
    <w:basedOn w:val="Normalny"/>
    <w:rsid w:val="003104DF"/>
    <w:pPr>
      <w:shd w:val="clear" w:color="auto" w:fill="FFFFFF"/>
      <w:spacing w:before="300" w:after="300" w:line="288" w:lineRule="exact"/>
      <w:jc w:val="both"/>
    </w:pPr>
    <w:rPr>
      <w:rFonts w:eastAsia="Times New Roman" w:cs="Times New Roman"/>
      <w:lang w:eastAsia="en-US" w:bidi="ar-SA"/>
    </w:rPr>
  </w:style>
  <w:style w:type="paragraph" w:customStyle="1" w:styleId="Teksttreci21">
    <w:name w:val="Tekst treści (2)1"/>
    <w:basedOn w:val="Normalny"/>
    <w:rsid w:val="00996D2D"/>
    <w:pPr>
      <w:shd w:val="clear" w:color="auto" w:fill="FFFFFF"/>
      <w:spacing w:after="240" w:line="278" w:lineRule="exact"/>
    </w:pPr>
    <w:rPr>
      <w:rFonts w:eastAsia="Times New Roman" w:cs="Times New Roman"/>
      <w:sz w:val="20"/>
      <w:szCs w:val="20"/>
      <w:lang w:eastAsia="en-US" w:bidi="ar-SA"/>
    </w:rPr>
  </w:style>
  <w:style w:type="table" w:styleId="Tabela-Siatka">
    <w:name w:val="Table Grid"/>
    <w:basedOn w:val="Standardowy"/>
    <w:rsid w:val="007D26A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rsid w:val="00BB26F2"/>
    <w:rPr>
      <w:sz w:val="16"/>
      <w:szCs w:val="16"/>
    </w:rPr>
  </w:style>
  <w:style w:type="paragraph" w:styleId="Tekstkomentarza">
    <w:name w:val="annotation text"/>
    <w:basedOn w:val="Normalny"/>
    <w:link w:val="TekstkomentarzaZnak1"/>
    <w:rsid w:val="00BB26F2"/>
    <w:rPr>
      <w:rFonts w:cs="Mangal"/>
      <w:sz w:val="20"/>
      <w:szCs w:val="18"/>
    </w:rPr>
  </w:style>
  <w:style w:type="character" w:customStyle="1" w:styleId="TekstkomentarzaZnak1">
    <w:name w:val="Tekst komentarza Znak1"/>
    <w:basedOn w:val="Domylnaczcionkaakapitu"/>
    <w:link w:val="Tekstkomentarza"/>
    <w:rsid w:val="00BB26F2"/>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BB26F2"/>
    <w:rPr>
      <w:b/>
      <w:bCs/>
    </w:rPr>
  </w:style>
  <w:style w:type="character" w:customStyle="1" w:styleId="TematkomentarzaZnak1">
    <w:name w:val="Temat komentarza Znak1"/>
    <w:basedOn w:val="TekstkomentarzaZnak1"/>
    <w:link w:val="Tematkomentarza"/>
    <w:rsid w:val="00BB26F2"/>
    <w:rPr>
      <w:b/>
      <w:bCs/>
    </w:rPr>
  </w:style>
  <w:style w:type="paragraph" w:styleId="Tekstdymka">
    <w:name w:val="Balloon Text"/>
    <w:basedOn w:val="Normalny"/>
    <w:link w:val="TekstdymkaZnak1"/>
    <w:rsid w:val="00BB26F2"/>
    <w:rPr>
      <w:rFonts w:ascii="Tahoma" w:hAnsi="Tahoma" w:cs="Mangal"/>
      <w:sz w:val="16"/>
      <w:szCs w:val="14"/>
    </w:rPr>
  </w:style>
  <w:style w:type="character" w:customStyle="1" w:styleId="TekstdymkaZnak1">
    <w:name w:val="Tekst dymka Znak1"/>
    <w:basedOn w:val="Domylnaczcionkaakapitu"/>
    <w:link w:val="Tekstdymka"/>
    <w:rsid w:val="00BB26F2"/>
    <w:rPr>
      <w:rFonts w:ascii="Tahoma" w:eastAsia="Courier New"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publiczne@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jelenia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1C8F-DBCA-4C8E-80DF-AF90E45D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24</Pages>
  <Words>9273</Words>
  <Characters>55638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64782</CharactersWithSpaces>
  <SharedDoc>false</SharedDoc>
  <HLinks>
    <vt:vector size="168" baseType="variant">
      <vt:variant>
        <vt:i4>6881345</vt:i4>
      </vt:variant>
      <vt:variant>
        <vt:i4>165</vt:i4>
      </vt:variant>
      <vt:variant>
        <vt:i4>0</vt:i4>
      </vt:variant>
      <vt:variant>
        <vt:i4>5</vt:i4>
      </vt:variant>
      <vt:variant>
        <vt:lpwstr>mailto:atokarczyk@jeleniagora.pl</vt:lpwstr>
      </vt:variant>
      <vt:variant>
        <vt:lpwstr/>
      </vt:variant>
      <vt:variant>
        <vt:i4>1179706</vt:i4>
      </vt:variant>
      <vt:variant>
        <vt:i4>155</vt:i4>
      </vt:variant>
      <vt:variant>
        <vt:i4>0</vt:i4>
      </vt:variant>
      <vt:variant>
        <vt:i4>5</vt:i4>
      </vt:variant>
      <vt:variant>
        <vt:lpwstr/>
      </vt:variant>
      <vt:variant>
        <vt:lpwstr>_Toc520798685</vt:lpwstr>
      </vt:variant>
      <vt:variant>
        <vt:i4>1179706</vt:i4>
      </vt:variant>
      <vt:variant>
        <vt:i4>149</vt:i4>
      </vt:variant>
      <vt:variant>
        <vt:i4>0</vt:i4>
      </vt:variant>
      <vt:variant>
        <vt:i4>5</vt:i4>
      </vt:variant>
      <vt:variant>
        <vt:lpwstr/>
      </vt:variant>
      <vt:variant>
        <vt:lpwstr>_Toc520798684</vt:lpwstr>
      </vt:variant>
      <vt:variant>
        <vt:i4>1179706</vt:i4>
      </vt:variant>
      <vt:variant>
        <vt:i4>143</vt:i4>
      </vt:variant>
      <vt:variant>
        <vt:i4>0</vt:i4>
      </vt:variant>
      <vt:variant>
        <vt:i4>5</vt:i4>
      </vt:variant>
      <vt:variant>
        <vt:lpwstr/>
      </vt:variant>
      <vt:variant>
        <vt:lpwstr>_Toc520798683</vt:lpwstr>
      </vt:variant>
      <vt:variant>
        <vt:i4>1179706</vt:i4>
      </vt:variant>
      <vt:variant>
        <vt:i4>137</vt:i4>
      </vt:variant>
      <vt:variant>
        <vt:i4>0</vt:i4>
      </vt:variant>
      <vt:variant>
        <vt:i4>5</vt:i4>
      </vt:variant>
      <vt:variant>
        <vt:lpwstr/>
      </vt:variant>
      <vt:variant>
        <vt:lpwstr>_Toc520798682</vt:lpwstr>
      </vt:variant>
      <vt:variant>
        <vt:i4>1179706</vt:i4>
      </vt:variant>
      <vt:variant>
        <vt:i4>131</vt:i4>
      </vt:variant>
      <vt:variant>
        <vt:i4>0</vt:i4>
      </vt:variant>
      <vt:variant>
        <vt:i4>5</vt:i4>
      </vt:variant>
      <vt:variant>
        <vt:lpwstr/>
      </vt:variant>
      <vt:variant>
        <vt:lpwstr>_Toc520798681</vt:lpwstr>
      </vt:variant>
      <vt:variant>
        <vt:i4>1179706</vt:i4>
      </vt:variant>
      <vt:variant>
        <vt:i4>125</vt:i4>
      </vt:variant>
      <vt:variant>
        <vt:i4>0</vt:i4>
      </vt:variant>
      <vt:variant>
        <vt:i4>5</vt:i4>
      </vt:variant>
      <vt:variant>
        <vt:lpwstr/>
      </vt:variant>
      <vt:variant>
        <vt:lpwstr>_Toc520798680</vt:lpwstr>
      </vt:variant>
      <vt:variant>
        <vt:i4>1900602</vt:i4>
      </vt:variant>
      <vt:variant>
        <vt:i4>119</vt:i4>
      </vt:variant>
      <vt:variant>
        <vt:i4>0</vt:i4>
      </vt:variant>
      <vt:variant>
        <vt:i4>5</vt:i4>
      </vt:variant>
      <vt:variant>
        <vt:lpwstr/>
      </vt:variant>
      <vt:variant>
        <vt:lpwstr>_Toc520798674</vt:lpwstr>
      </vt:variant>
      <vt:variant>
        <vt:i4>1900602</vt:i4>
      </vt:variant>
      <vt:variant>
        <vt:i4>113</vt:i4>
      </vt:variant>
      <vt:variant>
        <vt:i4>0</vt:i4>
      </vt:variant>
      <vt:variant>
        <vt:i4>5</vt:i4>
      </vt:variant>
      <vt:variant>
        <vt:lpwstr/>
      </vt:variant>
      <vt:variant>
        <vt:lpwstr>_Toc520798670</vt:lpwstr>
      </vt:variant>
      <vt:variant>
        <vt:i4>1835066</vt:i4>
      </vt:variant>
      <vt:variant>
        <vt:i4>107</vt:i4>
      </vt:variant>
      <vt:variant>
        <vt:i4>0</vt:i4>
      </vt:variant>
      <vt:variant>
        <vt:i4>5</vt:i4>
      </vt:variant>
      <vt:variant>
        <vt:lpwstr/>
      </vt:variant>
      <vt:variant>
        <vt:lpwstr>_Toc520798669</vt:lpwstr>
      </vt:variant>
      <vt:variant>
        <vt:i4>1835066</vt:i4>
      </vt:variant>
      <vt:variant>
        <vt:i4>101</vt:i4>
      </vt:variant>
      <vt:variant>
        <vt:i4>0</vt:i4>
      </vt:variant>
      <vt:variant>
        <vt:i4>5</vt:i4>
      </vt:variant>
      <vt:variant>
        <vt:lpwstr/>
      </vt:variant>
      <vt:variant>
        <vt:lpwstr>_Toc520798667</vt:lpwstr>
      </vt:variant>
      <vt:variant>
        <vt:i4>1835066</vt:i4>
      </vt:variant>
      <vt:variant>
        <vt:i4>95</vt:i4>
      </vt:variant>
      <vt:variant>
        <vt:i4>0</vt:i4>
      </vt:variant>
      <vt:variant>
        <vt:i4>5</vt:i4>
      </vt:variant>
      <vt:variant>
        <vt:lpwstr/>
      </vt:variant>
      <vt:variant>
        <vt:lpwstr>_Toc520798666</vt:lpwstr>
      </vt:variant>
      <vt:variant>
        <vt:i4>1835066</vt:i4>
      </vt:variant>
      <vt:variant>
        <vt:i4>89</vt:i4>
      </vt:variant>
      <vt:variant>
        <vt:i4>0</vt:i4>
      </vt:variant>
      <vt:variant>
        <vt:i4>5</vt:i4>
      </vt:variant>
      <vt:variant>
        <vt:lpwstr/>
      </vt:variant>
      <vt:variant>
        <vt:lpwstr>_Toc520798665</vt:lpwstr>
      </vt:variant>
      <vt:variant>
        <vt:i4>1835066</vt:i4>
      </vt:variant>
      <vt:variant>
        <vt:i4>83</vt:i4>
      </vt:variant>
      <vt:variant>
        <vt:i4>0</vt:i4>
      </vt:variant>
      <vt:variant>
        <vt:i4>5</vt:i4>
      </vt:variant>
      <vt:variant>
        <vt:lpwstr/>
      </vt:variant>
      <vt:variant>
        <vt:lpwstr>_Toc520798663</vt:lpwstr>
      </vt:variant>
      <vt:variant>
        <vt:i4>1835066</vt:i4>
      </vt:variant>
      <vt:variant>
        <vt:i4>77</vt:i4>
      </vt:variant>
      <vt:variant>
        <vt:i4>0</vt:i4>
      </vt:variant>
      <vt:variant>
        <vt:i4>5</vt:i4>
      </vt:variant>
      <vt:variant>
        <vt:lpwstr/>
      </vt:variant>
      <vt:variant>
        <vt:lpwstr>_Toc520798662</vt:lpwstr>
      </vt:variant>
      <vt:variant>
        <vt:i4>1835066</vt:i4>
      </vt:variant>
      <vt:variant>
        <vt:i4>71</vt:i4>
      </vt:variant>
      <vt:variant>
        <vt:i4>0</vt:i4>
      </vt:variant>
      <vt:variant>
        <vt:i4>5</vt:i4>
      </vt:variant>
      <vt:variant>
        <vt:lpwstr/>
      </vt:variant>
      <vt:variant>
        <vt:lpwstr>_Toc520798660</vt:lpwstr>
      </vt:variant>
      <vt:variant>
        <vt:i4>2031674</vt:i4>
      </vt:variant>
      <vt:variant>
        <vt:i4>65</vt:i4>
      </vt:variant>
      <vt:variant>
        <vt:i4>0</vt:i4>
      </vt:variant>
      <vt:variant>
        <vt:i4>5</vt:i4>
      </vt:variant>
      <vt:variant>
        <vt:lpwstr/>
      </vt:variant>
      <vt:variant>
        <vt:lpwstr>_Toc520798659</vt:lpwstr>
      </vt:variant>
      <vt:variant>
        <vt:i4>2031674</vt:i4>
      </vt:variant>
      <vt:variant>
        <vt:i4>59</vt:i4>
      </vt:variant>
      <vt:variant>
        <vt:i4>0</vt:i4>
      </vt:variant>
      <vt:variant>
        <vt:i4>5</vt:i4>
      </vt:variant>
      <vt:variant>
        <vt:lpwstr/>
      </vt:variant>
      <vt:variant>
        <vt:lpwstr>_Toc520798658</vt:lpwstr>
      </vt:variant>
      <vt:variant>
        <vt:i4>2031674</vt:i4>
      </vt:variant>
      <vt:variant>
        <vt:i4>53</vt:i4>
      </vt:variant>
      <vt:variant>
        <vt:i4>0</vt:i4>
      </vt:variant>
      <vt:variant>
        <vt:i4>5</vt:i4>
      </vt:variant>
      <vt:variant>
        <vt:lpwstr/>
      </vt:variant>
      <vt:variant>
        <vt:lpwstr>_Toc520798657</vt:lpwstr>
      </vt:variant>
      <vt:variant>
        <vt:i4>2031674</vt:i4>
      </vt:variant>
      <vt:variant>
        <vt:i4>47</vt:i4>
      </vt:variant>
      <vt:variant>
        <vt:i4>0</vt:i4>
      </vt:variant>
      <vt:variant>
        <vt:i4>5</vt:i4>
      </vt:variant>
      <vt:variant>
        <vt:lpwstr/>
      </vt:variant>
      <vt:variant>
        <vt:lpwstr>_Toc520798655</vt:lpwstr>
      </vt:variant>
      <vt:variant>
        <vt:i4>2031674</vt:i4>
      </vt:variant>
      <vt:variant>
        <vt:i4>41</vt:i4>
      </vt:variant>
      <vt:variant>
        <vt:i4>0</vt:i4>
      </vt:variant>
      <vt:variant>
        <vt:i4>5</vt:i4>
      </vt:variant>
      <vt:variant>
        <vt:lpwstr/>
      </vt:variant>
      <vt:variant>
        <vt:lpwstr>_Toc520798654</vt:lpwstr>
      </vt:variant>
      <vt:variant>
        <vt:i4>2031674</vt:i4>
      </vt:variant>
      <vt:variant>
        <vt:i4>35</vt:i4>
      </vt:variant>
      <vt:variant>
        <vt:i4>0</vt:i4>
      </vt:variant>
      <vt:variant>
        <vt:i4>5</vt:i4>
      </vt:variant>
      <vt:variant>
        <vt:lpwstr/>
      </vt:variant>
      <vt:variant>
        <vt:lpwstr>_Toc520798653</vt:lpwstr>
      </vt:variant>
      <vt:variant>
        <vt:i4>2031674</vt:i4>
      </vt:variant>
      <vt:variant>
        <vt:i4>29</vt:i4>
      </vt:variant>
      <vt:variant>
        <vt:i4>0</vt:i4>
      </vt:variant>
      <vt:variant>
        <vt:i4>5</vt:i4>
      </vt:variant>
      <vt:variant>
        <vt:lpwstr/>
      </vt:variant>
      <vt:variant>
        <vt:lpwstr>_Toc520798652</vt:lpwstr>
      </vt:variant>
      <vt:variant>
        <vt:i4>2031674</vt:i4>
      </vt:variant>
      <vt:variant>
        <vt:i4>23</vt:i4>
      </vt:variant>
      <vt:variant>
        <vt:i4>0</vt:i4>
      </vt:variant>
      <vt:variant>
        <vt:i4>5</vt:i4>
      </vt:variant>
      <vt:variant>
        <vt:lpwstr/>
      </vt:variant>
      <vt:variant>
        <vt:lpwstr>_Toc520798651</vt:lpwstr>
      </vt:variant>
      <vt:variant>
        <vt:i4>2031674</vt:i4>
      </vt:variant>
      <vt:variant>
        <vt:i4>17</vt:i4>
      </vt:variant>
      <vt:variant>
        <vt:i4>0</vt:i4>
      </vt:variant>
      <vt:variant>
        <vt:i4>5</vt:i4>
      </vt:variant>
      <vt:variant>
        <vt:lpwstr/>
      </vt:variant>
      <vt:variant>
        <vt:lpwstr>_Toc520798650</vt:lpwstr>
      </vt:variant>
      <vt:variant>
        <vt:i4>1966138</vt:i4>
      </vt:variant>
      <vt:variant>
        <vt:i4>11</vt:i4>
      </vt:variant>
      <vt:variant>
        <vt:i4>0</vt:i4>
      </vt:variant>
      <vt:variant>
        <vt:i4>5</vt:i4>
      </vt:variant>
      <vt:variant>
        <vt:lpwstr/>
      </vt:variant>
      <vt:variant>
        <vt:lpwstr>_Toc520798649</vt:lpwstr>
      </vt:variant>
      <vt:variant>
        <vt:i4>1966138</vt:i4>
      </vt:variant>
      <vt:variant>
        <vt:i4>5</vt:i4>
      </vt:variant>
      <vt:variant>
        <vt:i4>0</vt:i4>
      </vt:variant>
      <vt:variant>
        <vt:i4>5</vt:i4>
      </vt:variant>
      <vt:variant>
        <vt:lpwstr/>
      </vt:variant>
      <vt:variant>
        <vt:lpwstr>_Toc520798648</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11</cp:revision>
  <cp:lastPrinted>2020-07-17T09:46:00Z</cp:lastPrinted>
  <dcterms:created xsi:type="dcterms:W3CDTF">2017-10-19T13:24:00Z</dcterms:created>
  <dcterms:modified xsi:type="dcterms:W3CDTF">2020-07-17T09:46:00Z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