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79FEA304" w14:textId="4D97378A" w:rsidR="005C780A" w:rsidRPr="0011345E" w:rsidRDefault="006950A6" w:rsidP="00D454EC">
      <w:pPr>
        <w:shd w:val="clear" w:color="auto" w:fill="FFFFFF"/>
        <w:rPr>
          <w:rFonts w:ascii="Arial" w:hAnsi="Arial" w:cs="Arial"/>
          <w:szCs w:val="20"/>
        </w:rPr>
      </w:pPr>
      <w:r>
        <w:rPr>
          <w:rFonts w:ascii="Arial" w:hAnsi="Arial" w:cs="Arial"/>
          <w:color w:val="FFFFFF"/>
          <w:spacing w:val="-3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  <w:r w:rsidR="005C780A" w:rsidRPr="00E15C87">
        <w:rPr>
          <w:rFonts w:ascii="Arial" w:hAnsi="Arial" w:cs="Arial"/>
          <w:szCs w:val="20"/>
        </w:rPr>
        <w:t>Jelen</w:t>
      </w:r>
      <w:r w:rsidR="00E15C87" w:rsidRPr="00E15C87">
        <w:rPr>
          <w:rFonts w:ascii="Arial" w:hAnsi="Arial" w:cs="Arial"/>
          <w:szCs w:val="20"/>
        </w:rPr>
        <w:t xml:space="preserve">ia Góra, </w:t>
      </w:r>
      <w:r w:rsidR="00D454EC">
        <w:rPr>
          <w:rFonts w:ascii="Arial" w:hAnsi="Arial" w:cs="Arial"/>
          <w:szCs w:val="20"/>
        </w:rPr>
        <w:t xml:space="preserve">dnia </w:t>
      </w:r>
      <w:r w:rsidR="00E15C87" w:rsidRPr="00E15C87">
        <w:rPr>
          <w:rFonts w:ascii="Arial" w:hAnsi="Arial" w:cs="Arial"/>
          <w:szCs w:val="20"/>
        </w:rPr>
        <w:t>2</w:t>
      </w:r>
      <w:r w:rsidR="00D454EC">
        <w:rPr>
          <w:rFonts w:ascii="Arial" w:hAnsi="Arial" w:cs="Arial"/>
          <w:szCs w:val="20"/>
        </w:rPr>
        <w:t>9</w:t>
      </w:r>
      <w:r w:rsidR="000D5E35" w:rsidRPr="00E15C87">
        <w:rPr>
          <w:rFonts w:ascii="Arial" w:hAnsi="Arial" w:cs="Arial"/>
          <w:szCs w:val="20"/>
        </w:rPr>
        <w:t>.10</w:t>
      </w:r>
      <w:r w:rsidR="005C780A" w:rsidRPr="00E15C87">
        <w:rPr>
          <w:rFonts w:ascii="Arial" w:hAnsi="Arial" w:cs="Arial"/>
          <w:szCs w:val="20"/>
        </w:rPr>
        <w:t>.2020 r.</w:t>
      </w:r>
    </w:p>
    <w:p w14:paraId="38C0CD5C" w14:textId="77777777" w:rsidR="005C780A" w:rsidRPr="0011345E" w:rsidRDefault="005C780A" w:rsidP="00885BE7">
      <w:pPr>
        <w:shd w:val="clear" w:color="auto" w:fill="FFFFFF"/>
        <w:ind w:left="6237" w:hanging="6237"/>
        <w:jc w:val="right"/>
        <w:rPr>
          <w:rFonts w:ascii="Arial" w:hAnsi="Arial" w:cs="Arial"/>
          <w:szCs w:val="20"/>
        </w:rPr>
      </w:pPr>
    </w:p>
    <w:p w14:paraId="57931478" w14:textId="686F2266" w:rsidR="005C780A" w:rsidRPr="0011345E" w:rsidRDefault="005C780A" w:rsidP="00885BE7">
      <w:pPr>
        <w:rPr>
          <w:rFonts w:ascii="Arial" w:hAnsi="Arial" w:cs="Arial"/>
          <w:szCs w:val="20"/>
        </w:rPr>
      </w:pPr>
      <w:r w:rsidRPr="0011345E">
        <w:rPr>
          <w:rFonts w:ascii="Arial" w:hAnsi="Arial" w:cs="Arial"/>
          <w:szCs w:val="20"/>
        </w:rPr>
        <w:t>MZDiM-P.271.11.</w:t>
      </w:r>
      <w:r w:rsidR="0032734F">
        <w:rPr>
          <w:rFonts w:ascii="Arial" w:hAnsi="Arial" w:cs="Arial"/>
          <w:szCs w:val="20"/>
        </w:rPr>
        <w:t>640</w:t>
      </w:r>
      <w:r w:rsidR="0035126E">
        <w:rPr>
          <w:rFonts w:ascii="Arial" w:hAnsi="Arial" w:cs="Arial"/>
          <w:szCs w:val="20"/>
        </w:rPr>
        <w:t>1</w:t>
      </w:r>
      <w:r w:rsidRPr="0011345E">
        <w:rPr>
          <w:rFonts w:ascii="Arial" w:hAnsi="Arial" w:cs="Arial"/>
          <w:szCs w:val="20"/>
        </w:rPr>
        <w:t>.2020</w:t>
      </w:r>
      <w:r w:rsidRPr="0011345E">
        <w:rPr>
          <w:rFonts w:ascii="Arial" w:hAnsi="Arial" w:cs="Arial"/>
          <w:szCs w:val="20"/>
        </w:rPr>
        <w:tab/>
      </w:r>
    </w:p>
    <w:p w14:paraId="40851576" w14:textId="77777777" w:rsidR="005C780A" w:rsidRDefault="005C780A" w:rsidP="00885BE7">
      <w:pPr>
        <w:jc w:val="right"/>
        <w:rPr>
          <w:rFonts w:ascii="Arial" w:hAnsi="Arial" w:cs="Arial"/>
          <w:szCs w:val="20"/>
        </w:rPr>
      </w:pPr>
    </w:p>
    <w:p w14:paraId="24C8176A" w14:textId="77777777" w:rsidR="000D5E35" w:rsidRPr="0011345E" w:rsidRDefault="000D5E35" w:rsidP="00885BE7">
      <w:pPr>
        <w:jc w:val="right"/>
        <w:rPr>
          <w:rFonts w:ascii="Arial" w:hAnsi="Arial" w:cs="Arial"/>
          <w:szCs w:val="20"/>
        </w:rPr>
      </w:pPr>
    </w:p>
    <w:p w14:paraId="4C952FDA" w14:textId="1E2945C2" w:rsidR="005C780A" w:rsidRPr="0011345E" w:rsidRDefault="005C780A" w:rsidP="00D454EC">
      <w:pPr>
        <w:rPr>
          <w:rFonts w:ascii="Arial" w:hAnsi="Arial" w:cs="Arial"/>
          <w:szCs w:val="20"/>
        </w:rPr>
      </w:pPr>
      <w:r w:rsidRPr="0011345E">
        <w:rPr>
          <w:rFonts w:ascii="Arial" w:hAnsi="Arial" w:cs="Arial"/>
          <w:szCs w:val="20"/>
        </w:rPr>
        <w:t>wg rozdzielnika</w:t>
      </w:r>
    </w:p>
    <w:p w14:paraId="12598BD3" w14:textId="77777777" w:rsidR="005C780A" w:rsidRPr="0011345E" w:rsidRDefault="005C780A" w:rsidP="00885BE7">
      <w:pPr>
        <w:ind w:left="5664" w:firstLine="708"/>
        <w:rPr>
          <w:rFonts w:ascii="Arial" w:hAnsi="Arial" w:cs="Arial"/>
          <w:szCs w:val="20"/>
        </w:rPr>
      </w:pPr>
    </w:p>
    <w:p w14:paraId="4D7885DF" w14:textId="77777777" w:rsidR="00D454EC" w:rsidRDefault="00D454EC" w:rsidP="00885BE7">
      <w:pPr>
        <w:jc w:val="center"/>
        <w:rPr>
          <w:rFonts w:ascii="Arial" w:hAnsi="Arial" w:cs="Arial"/>
          <w:b/>
          <w:szCs w:val="20"/>
        </w:rPr>
      </w:pPr>
    </w:p>
    <w:p w14:paraId="7A2E9285" w14:textId="3065D3BB" w:rsidR="000D5E35" w:rsidRPr="0011345E" w:rsidRDefault="005C780A" w:rsidP="00885BE7">
      <w:pPr>
        <w:jc w:val="center"/>
        <w:rPr>
          <w:rFonts w:ascii="Arial" w:hAnsi="Arial" w:cs="Arial"/>
          <w:b/>
          <w:szCs w:val="20"/>
        </w:rPr>
      </w:pPr>
      <w:r w:rsidRPr="0011345E">
        <w:rPr>
          <w:rFonts w:ascii="Arial" w:hAnsi="Arial" w:cs="Arial"/>
          <w:b/>
          <w:szCs w:val="20"/>
        </w:rPr>
        <w:t>INFORMACJA O WYBORZE NAJKORZYSTNIEJSZEJ OFERTY</w:t>
      </w:r>
    </w:p>
    <w:p w14:paraId="484D24C3" w14:textId="77777777" w:rsidR="005C780A" w:rsidRPr="0011345E" w:rsidRDefault="005C780A" w:rsidP="00885BE7">
      <w:pPr>
        <w:jc w:val="both"/>
        <w:rPr>
          <w:rFonts w:ascii="Arial" w:hAnsi="Arial" w:cs="Arial"/>
          <w:b/>
          <w:szCs w:val="20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92"/>
        <w:gridCol w:w="7970"/>
      </w:tblGrid>
      <w:tr w:rsidR="005C780A" w:rsidRPr="0011345E" w14:paraId="0C90D7F4" w14:textId="77777777" w:rsidTr="00FD264E">
        <w:tc>
          <w:tcPr>
            <w:tcW w:w="992" w:type="dxa"/>
          </w:tcPr>
          <w:p w14:paraId="52882AB9" w14:textId="77777777" w:rsidR="005C780A" w:rsidRPr="0011345E" w:rsidRDefault="005C780A" w:rsidP="00885BE7">
            <w:pPr>
              <w:textAlignment w:val="baseline"/>
              <w:rPr>
                <w:rFonts w:ascii="Arial" w:hAnsi="Arial" w:cs="Arial"/>
                <w:szCs w:val="20"/>
              </w:rPr>
            </w:pPr>
            <w:r w:rsidRPr="0011345E">
              <w:rPr>
                <w:rFonts w:ascii="Arial" w:hAnsi="Arial" w:cs="Arial"/>
                <w:szCs w:val="20"/>
              </w:rPr>
              <w:t>Dotyczy:</w:t>
            </w:r>
          </w:p>
        </w:tc>
        <w:tc>
          <w:tcPr>
            <w:tcW w:w="7970" w:type="dxa"/>
          </w:tcPr>
          <w:p w14:paraId="4CDBEBE6" w14:textId="77777777" w:rsidR="005C780A" w:rsidRPr="0011345E" w:rsidRDefault="005C780A" w:rsidP="00885BE7">
            <w:pPr>
              <w:ind w:left="33" w:hanging="33"/>
              <w:jc w:val="center"/>
              <w:textAlignment w:val="baseline"/>
              <w:rPr>
                <w:rFonts w:ascii="Arial" w:hAnsi="Arial" w:cs="Arial"/>
                <w:b/>
                <w:szCs w:val="20"/>
              </w:rPr>
            </w:pPr>
            <w:r w:rsidRPr="0011345E">
              <w:rPr>
                <w:rFonts w:ascii="Arial" w:hAnsi="Arial" w:cs="Arial"/>
                <w:szCs w:val="20"/>
              </w:rPr>
              <w:t xml:space="preserve">postępowania o udzielenie zamówienia publicznego na zadanie pod nazwą: </w:t>
            </w:r>
            <w:r w:rsidRPr="0011345E">
              <w:rPr>
                <w:rFonts w:ascii="Arial" w:hAnsi="Arial" w:cs="Arial"/>
                <w:b/>
                <w:bCs/>
                <w:szCs w:val="20"/>
              </w:rPr>
              <w:t>„</w:t>
            </w:r>
            <w:r w:rsidRPr="0011345E">
              <w:rPr>
                <w:rFonts w:ascii="Arial" w:hAnsi="Arial" w:cs="Arial"/>
                <w:b/>
                <w:szCs w:val="20"/>
              </w:rPr>
              <w:t>Przebudowa chodnika wzdłuż ul. Zjednoczenia Narodowego w Jeleniej Górze”</w:t>
            </w:r>
          </w:p>
          <w:p w14:paraId="2BF5B797" w14:textId="77FCBAC2" w:rsidR="00885BE7" w:rsidRPr="00885BE7" w:rsidRDefault="005C780A" w:rsidP="00885BE7">
            <w:pPr>
              <w:ind w:left="33" w:hanging="33"/>
              <w:jc w:val="center"/>
              <w:textAlignment w:val="baseline"/>
              <w:rPr>
                <w:rFonts w:ascii="Arial" w:hAnsi="Arial" w:cs="Arial"/>
                <w:szCs w:val="20"/>
              </w:rPr>
            </w:pPr>
            <w:r w:rsidRPr="0011345E">
              <w:rPr>
                <w:rFonts w:ascii="Arial" w:hAnsi="Arial" w:cs="Arial"/>
                <w:szCs w:val="20"/>
              </w:rPr>
              <w:t>Nr postępowania nadany przez Zamawiającego: MZDiM-P.271.11.2020.</w:t>
            </w:r>
          </w:p>
        </w:tc>
      </w:tr>
    </w:tbl>
    <w:p w14:paraId="21D55556" w14:textId="1E2714D2" w:rsidR="00D454EC" w:rsidRPr="00D454EC" w:rsidRDefault="005C780A" w:rsidP="00D454EC">
      <w:pPr>
        <w:numPr>
          <w:ilvl w:val="0"/>
          <w:numId w:val="5"/>
        </w:numPr>
        <w:tabs>
          <w:tab w:val="num" w:pos="0"/>
        </w:tabs>
        <w:spacing w:before="120" w:after="120"/>
        <w:ind w:left="0" w:hanging="425"/>
        <w:jc w:val="both"/>
        <w:rPr>
          <w:rFonts w:ascii="Arial" w:hAnsi="Arial" w:cs="Arial"/>
          <w:szCs w:val="20"/>
        </w:rPr>
      </w:pPr>
      <w:r w:rsidRPr="0011345E">
        <w:rPr>
          <w:rFonts w:ascii="Arial" w:hAnsi="Arial" w:cs="Arial"/>
          <w:b/>
          <w:szCs w:val="20"/>
        </w:rPr>
        <w:t>Dział</w:t>
      </w:r>
      <w:r w:rsidR="00D21CDF">
        <w:rPr>
          <w:rFonts w:ascii="Arial" w:hAnsi="Arial" w:cs="Arial"/>
          <w:b/>
          <w:szCs w:val="20"/>
        </w:rPr>
        <w:t xml:space="preserve">ając na podstawie art. 92 ust. 2 </w:t>
      </w:r>
      <w:r w:rsidRPr="0011345E">
        <w:rPr>
          <w:rFonts w:ascii="Arial" w:hAnsi="Arial" w:cs="Arial"/>
          <w:b/>
          <w:szCs w:val="20"/>
        </w:rPr>
        <w:t xml:space="preserve">Ustawy Prawo Zamówień Publicznych </w:t>
      </w:r>
      <w:r w:rsidRPr="0011345E">
        <w:rPr>
          <w:rFonts w:ascii="Arial" w:hAnsi="Arial" w:cs="Arial"/>
          <w:szCs w:val="20"/>
        </w:rPr>
        <w:t xml:space="preserve">(tekst jednolity </w:t>
      </w:r>
      <w:r w:rsidR="009903A6">
        <w:rPr>
          <w:rFonts w:ascii="Arial" w:hAnsi="Arial" w:cs="Arial"/>
          <w:szCs w:val="20"/>
        </w:rPr>
        <w:br/>
      </w:r>
      <w:r w:rsidRPr="0011345E">
        <w:rPr>
          <w:rFonts w:ascii="Arial" w:hAnsi="Arial" w:cs="Arial"/>
          <w:szCs w:val="20"/>
        </w:rPr>
        <w:t xml:space="preserve">Dz. U. z 2019 r., poz. 1843) </w:t>
      </w:r>
      <w:r w:rsidRPr="0011345E">
        <w:rPr>
          <w:rFonts w:ascii="Arial" w:hAnsi="Arial" w:cs="Arial"/>
          <w:b/>
          <w:szCs w:val="20"/>
        </w:rPr>
        <w:t>Zamawiający informuje, że w prowadzonym postępowaniu wybrano do realizacji zamówienia najkorzystniejszą ofertę złożoną przez:</w:t>
      </w:r>
    </w:p>
    <w:p w14:paraId="1152B795" w14:textId="77777777" w:rsidR="005C780A" w:rsidRPr="0011345E" w:rsidRDefault="005C780A" w:rsidP="00885BE7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b/>
          <w:bCs/>
          <w:szCs w:val="20"/>
          <w:lang w:eastAsia="pl-PL"/>
        </w:rPr>
      </w:pPr>
      <w:r w:rsidRPr="0011345E">
        <w:rPr>
          <w:rFonts w:ascii="Arial" w:hAnsi="Arial" w:cs="Arial"/>
          <w:b/>
          <w:bCs/>
          <w:szCs w:val="20"/>
          <w:lang w:eastAsia="pl-PL"/>
        </w:rPr>
        <w:t>Jeltech Sp. z o.o.</w:t>
      </w:r>
    </w:p>
    <w:p w14:paraId="2D59859A" w14:textId="77777777" w:rsidR="005C780A" w:rsidRPr="0011345E" w:rsidRDefault="005C780A" w:rsidP="00885BE7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b/>
          <w:bCs/>
          <w:szCs w:val="20"/>
          <w:lang w:eastAsia="pl-PL"/>
        </w:rPr>
      </w:pPr>
      <w:r w:rsidRPr="0011345E">
        <w:rPr>
          <w:rFonts w:ascii="Arial" w:hAnsi="Arial" w:cs="Arial"/>
          <w:b/>
          <w:bCs/>
          <w:szCs w:val="20"/>
          <w:lang w:eastAsia="pl-PL"/>
        </w:rPr>
        <w:t>ul. Cypriana Norwida 3</w:t>
      </w:r>
    </w:p>
    <w:p w14:paraId="5E6740CE" w14:textId="77777777" w:rsidR="005C780A" w:rsidRPr="0011345E" w:rsidRDefault="005C780A" w:rsidP="00885BE7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b/>
          <w:bCs/>
          <w:szCs w:val="20"/>
          <w:lang w:eastAsia="pl-PL"/>
        </w:rPr>
      </w:pPr>
      <w:r w:rsidRPr="0011345E">
        <w:rPr>
          <w:rFonts w:ascii="Arial" w:hAnsi="Arial" w:cs="Arial"/>
          <w:b/>
          <w:bCs/>
          <w:szCs w:val="20"/>
          <w:lang w:eastAsia="pl-PL"/>
        </w:rPr>
        <w:t>58-573 Piechowice</w:t>
      </w:r>
    </w:p>
    <w:p w14:paraId="3A2E1333" w14:textId="77777777" w:rsidR="005C780A" w:rsidRPr="0011345E" w:rsidRDefault="005C780A" w:rsidP="00885BE7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b/>
          <w:bCs/>
          <w:szCs w:val="20"/>
          <w:lang w:eastAsia="pl-PL"/>
        </w:rPr>
      </w:pPr>
    </w:p>
    <w:p w14:paraId="14A368BE" w14:textId="77777777" w:rsidR="005C780A" w:rsidRPr="0011345E" w:rsidRDefault="005C780A" w:rsidP="00885BE7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Cs w:val="20"/>
        </w:rPr>
      </w:pPr>
      <w:r w:rsidRPr="0011345E">
        <w:rPr>
          <w:rFonts w:ascii="Arial" w:hAnsi="Arial" w:cs="Arial"/>
          <w:szCs w:val="20"/>
          <w:u w:val="single"/>
        </w:rPr>
        <w:t>Uzasadnienie wyboru:</w:t>
      </w:r>
    </w:p>
    <w:p w14:paraId="296D5CC7" w14:textId="48481ABD" w:rsidR="00885BE7" w:rsidRPr="00885BE7" w:rsidRDefault="005C780A" w:rsidP="00885BE7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Cs w:val="20"/>
        </w:rPr>
      </w:pPr>
      <w:r w:rsidRPr="0011345E">
        <w:rPr>
          <w:rFonts w:ascii="Arial" w:hAnsi="Arial" w:cs="Arial"/>
          <w:szCs w:val="20"/>
        </w:rPr>
        <w:t>Oferta najkorzystniejsza, spełnia wszystkie wymogi Zamawiającego i w toku oceny ofert otrzymała największą ilość punktów.</w:t>
      </w:r>
    </w:p>
    <w:p w14:paraId="1CE05852" w14:textId="77777777" w:rsidR="00D454EC" w:rsidRDefault="00D454EC" w:rsidP="00D454EC">
      <w:pPr>
        <w:pStyle w:val="Akapitzlist"/>
        <w:tabs>
          <w:tab w:val="left" w:pos="0"/>
        </w:tabs>
        <w:suppressAutoHyphens w:val="0"/>
        <w:ind w:left="0"/>
        <w:jc w:val="both"/>
        <w:rPr>
          <w:rFonts w:ascii="Arial" w:hAnsi="Arial" w:cs="Arial"/>
          <w:szCs w:val="20"/>
        </w:rPr>
      </w:pPr>
    </w:p>
    <w:p w14:paraId="42A0F31A" w14:textId="5C5690BB" w:rsidR="00885BE7" w:rsidRPr="00885BE7" w:rsidRDefault="005C780A" w:rsidP="00D454EC">
      <w:pPr>
        <w:pStyle w:val="Akapitzlist"/>
        <w:numPr>
          <w:ilvl w:val="0"/>
          <w:numId w:val="5"/>
        </w:numPr>
        <w:tabs>
          <w:tab w:val="clear" w:pos="644"/>
          <w:tab w:val="left" w:pos="0"/>
        </w:tabs>
        <w:suppressAutoHyphens w:val="0"/>
        <w:spacing w:after="120"/>
        <w:ind w:left="0" w:hanging="357"/>
        <w:jc w:val="both"/>
        <w:rPr>
          <w:rFonts w:ascii="Arial" w:hAnsi="Arial" w:cs="Arial"/>
          <w:szCs w:val="20"/>
        </w:rPr>
      </w:pPr>
      <w:r w:rsidRPr="0011345E">
        <w:rPr>
          <w:rFonts w:ascii="Arial" w:hAnsi="Arial" w:cs="Arial"/>
          <w:szCs w:val="20"/>
        </w:rPr>
        <w:t xml:space="preserve">Zamawiający informuje, że na podstawie kryteriów oceny ofert, określonych w pkt 19 Tomu I SIWZ </w:t>
      </w:r>
      <w:bookmarkStart w:id="0" w:name="_Hlk33618600"/>
      <w:r w:rsidRPr="0011345E">
        <w:rPr>
          <w:rFonts w:ascii="Arial" w:hAnsi="Arial" w:cs="Arial"/>
          <w:szCs w:val="20"/>
        </w:rPr>
        <w:t xml:space="preserve">oferty uzyskały następującą ilość punktów: </w:t>
      </w:r>
    </w:p>
    <w:tbl>
      <w:tblPr>
        <w:tblW w:w="921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22"/>
        <w:gridCol w:w="4423"/>
        <w:gridCol w:w="1418"/>
        <w:gridCol w:w="1275"/>
        <w:gridCol w:w="1276"/>
      </w:tblGrid>
      <w:tr w:rsidR="005C780A" w:rsidRPr="0011345E" w14:paraId="6660E5CE" w14:textId="77777777" w:rsidTr="00D454EC">
        <w:trPr>
          <w:cantSplit/>
          <w:trHeight w:val="298"/>
          <w:tblHeader/>
        </w:trPr>
        <w:tc>
          <w:tcPr>
            <w:tcW w:w="8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6D73BF8F" w14:textId="77777777" w:rsidR="005C780A" w:rsidRPr="0011345E" w:rsidRDefault="005C780A" w:rsidP="00885BE7">
            <w:pPr>
              <w:suppressAutoHyphens w:val="0"/>
              <w:jc w:val="center"/>
              <w:rPr>
                <w:rFonts w:ascii="Arial" w:hAnsi="Arial" w:cs="Arial"/>
                <w:szCs w:val="20"/>
                <w:lang w:eastAsia="pl-PL"/>
              </w:rPr>
            </w:pPr>
            <w:r w:rsidRPr="0011345E">
              <w:rPr>
                <w:rFonts w:ascii="Arial" w:hAnsi="Arial" w:cs="Arial"/>
                <w:szCs w:val="20"/>
                <w:lang w:eastAsia="pl-PL"/>
              </w:rPr>
              <w:t>Nr oferty</w:t>
            </w:r>
          </w:p>
        </w:tc>
        <w:tc>
          <w:tcPr>
            <w:tcW w:w="4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0C88BE0C" w14:textId="77777777" w:rsidR="005C780A" w:rsidRPr="0011345E" w:rsidRDefault="005C780A" w:rsidP="00885BE7">
            <w:pPr>
              <w:suppressAutoHyphens w:val="0"/>
              <w:jc w:val="center"/>
              <w:rPr>
                <w:rFonts w:ascii="Arial" w:hAnsi="Arial" w:cs="Arial"/>
                <w:szCs w:val="20"/>
                <w:lang w:eastAsia="pl-PL"/>
              </w:rPr>
            </w:pPr>
            <w:r w:rsidRPr="0011345E">
              <w:rPr>
                <w:rFonts w:ascii="Arial" w:hAnsi="Arial" w:cs="Arial"/>
                <w:szCs w:val="20"/>
                <w:lang w:eastAsia="pl-PL"/>
              </w:rPr>
              <w:t>Nazwa i adres wykonawcy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74EF97D1" w14:textId="77777777" w:rsidR="005C780A" w:rsidRPr="0011345E" w:rsidRDefault="005C780A" w:rsidP="00885BE7">
            <w:pPr>
              <w:suppressAutoHyphens w:val="0"/>
              <w:jc w:val="center"/>
              <w:rPr>
                <w:rFonts w:ascii="Arial" w:hAnsi="Arial" w:cs="Arial"/>
                <w:b/>
                <w:szCs w:val="20"/>
                <w:lang w:eastAsia="pl-PL"/>
              </w:rPr>
            </w:pPr>
            <w:r w:rsidRPr="0011345E">
              <w:rPr>
                <w:rFonts w:ascii="Arial" w:hAnsi="Arial" w:cs="Arial"/>
                <w:szCs w:val="20"/>
                <w:lang w:eastAsia="pl-PL"/>
              </w:rPr>
              <w:t>Kryterium oceny ofert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6A01561" w14:textId="77777777" w:rsidR="005C780A" w:rsidRPr="0011345E" w:rsidRDefault="005C780A" w:rsidP="00885BE7">
            <w:pPr>
              <w:suppressAutoHyphens w:val="0"/>
              <w:jc w:val="center"/>
              <w:rPr>
                <w:rFonts w:ascii="Arial" w:hAnsi="Arial" w:cs="Arial"/>
                <w:szCs w:val="20"/>
              </w:rPr>
            </w:pPr>
            <w:r w:rsidRPr="0011345E">
              <w:rPr>
                <w:rFonts w:ascii="Arial" w:hAnsi="Arial" w:cs="Arial"/>
                <w:b/>
                <w:szCs w:val="20"/>
                <w:lang w:eastAsia="pl-PL"/>
              </w:rPr>
              <w:t>Łączna ilość punktów</w:t>
            </w:r>
          </w:p>
        </w:tc>
      </w:tr>
      <w:tr w:rsidR="005C780A" w:rsidRPr="0011345E" w14:paraId="50416FCC" w14:textId="77777777" w:rsidTr="00D454EC">
        <w:trPr>
          <w:cantSplit/>
          <w:trHeight w:val="1359"/>
          <w:tblHeader/>
        </w:trPr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2E5CF930" w14:textId="77777777" w:rsidR="005C780A" w:rsidRPr="0011345E" w:rsidRDefault="005C780A" w:rsidP="00885BE7">
            <w:pPr>
              <w:suppressAutoHyphens w:val="0"/>
              <w:snapToGrid w:val="0"/>
              <w:rPr>
                <w:rFonts w:ascii="Arial" w:hAnsi="Arial" w:cs="Arial"/>
                <w:b/>
                <w:szCs w:val="20"/>
                <w:lang w:eastAsia="pl-PL"/>
              </w:rPr>
            </w:pPr>
          </w:p>
        </w:tc>
        <w:tc>
          <w:tcPr>
            <w:tcW w:w="4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3FD068C0" w14:textId="77777777" w:rsidR="005C780A" w:rsidRPr="0011345E" w:rsidRDefault="005C780A" w:rsidP="00885BE7">
            <w:pPr>
              <w:suppressAutoHyphens w:val="0"/>
              <w:snapToGrid w:val="0"/>
              <w:rPr>
                <w:rFonts w:ascii="Arial" w:hAnsi="Arial" w:cs="Arial"/>
                <w:b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394F5E13" w14:textId="77777777" w:rsidR="005C780A" w:rsidRPr="0011345E" w:rsidRDefault="005C780A" w:rsidP="00885BE7">
            <w:pPr>
              <w:suppressAutoHyphens w:val="0"/>
              <w:jc w:val="center"/>
              <w:rPr>
                <w:rFonts w:ascii="Arial" w:hAnsi="Arial" w:cs="Arial"/>
                <w:bCs/>
                <w:szCs w:val="20"/>
                <w:lang w:eastAsia="pl-PL"/>
              </w:rPr>
            </w:pPr>
            <w:r w:rsidRPr="0011345E">
              <w:rPr>
                <w:rFonts w:ascii="Arial" w:hAnsi="Arial" w:cs="Arial"/>
                <w:szCs w:val="20"/>
                <w:lang w:eastAsia="pl-PL"/>
              </w:rPr>
              <w:t>Cena</w:t>
            </w:r>
            <w:r w:rsidRPr="0011345E">
              <w:rPr>
                <w:rFonts w:ascii="Arial" w:hAnsi="Arial" w:cs="Arial"/>
                <w:szCs w:val="20"/>
                <w:lang w:eastAsia="pl-PL"/>
              </w:rPr>
              <w:br/>
              <w:t>[60%]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34D8CDF4" w14:textId="77777777" w:rsidR="005C780A" w:rsidRPr="00D454EC" w:rsidRDefault="005C780A" w:rsidP="00885BE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D454EC">
              <w:rPr>
                <w:rFonts w:ascii="Arial" w:hAnsi="Arial" w:cs="Arial"/>
                <w:sz w:val="18"/>
                <w:szCs w:val="18"/>
                <w:lang w:eastAsia="pl-PL"/>
              </w:rPr>
              <w:t xml:space="preserve">Okres gwarancji na wykonane roboty budowlane </w:t>
            </w:r>
            <w:r w:rsidRPr="00D454EC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[40%]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C61D551" w14:textId="77777777" w:rsidR="005C780A" w:rsidRPr="0011345E" w:rsidRDefault="005C780A" w:rsidP="00885BE7">
            <w:pPr>
              <w:suppressAutoHyphens w:val="0"/>
              <w:snapToGrid w:val="0"/>
              <w:rPr>
                <w:rFonts w:ascii="Arial" w:hAnsi="Arial" w:cs="Arial"/>
                <w:b/>
                <w:bCs/>
                <w:szCs w:val="20"/>
                <w:lang w:eastAsia="pl-PL"/>
              </w:rPr>
            </w:pPr>
          </w:p>
        </w:tc>
      </w:tr>
      <w:tr w:rsidR="005C780A" w:rsidRPr="0011345E" w14:paraId="356C296F" w14:textId="77777777" w:rsidTr="00D454EC">
        <w:trPr>
          <w:cantSplit/>
          <w:trHeight w:val="363"/>
          <w:tblHeader/>
        </w:trPr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796ACA2F" w14:textId="77777777" w:rsidR="005C780A" w:rsidRPr="0011345E" w:rsidRDefault="005C780A" w:rsidP="00885BE7">
            <w:pPr>
              <w:suppressAutoHyphens w:val="0"/>
              <w:snapToGrid w:val="0"/>
              <w:rPr>
                <w:rFonts w:ascii="Arial" w:hAnsi="Arial" w:cs="Arial"/>
                <w:b/>
                <w:bCs/>
                <w:szCs w:val="20"/>
                <w:lang w:eastAsia="pl-PL"/>
              </w:rPr>
            </w:pPr>
          </w:p>
        </w:tc>
        <w:tc>
          <w:tcPr>
            <w:tcW w:w="4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10DB6E8E" w14:textId="77777777" w:rsidR="005C780A" w:rsidRPr="0011345E" w:rsidRDefault="005C780A" w:rsidP="00885BE7">
            <w:pPr>
              <w:suppressAutoHyphens w:val="0"/>
              <w:snapToGrid w:val="0"/>
              <w:rPr>
                <w:rFonts w:ascii="Arial" w:hAnsi="Arial" w:cs="Arial"/>
                <w:b/>
                <w:bCs/>
                <w:szCs w:val="20"/>
                <w:lang w:eastAsia="pl-PL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4D2CEC44" w14:textId="77777777" w:rsidR="005C780A" w:rsidRPr="0011345E" w:rsidRDefault="005C780A" w:rsidP="00885BE7">
            <w:pPr>
              <w:suppressAutoHyphens w:val="0"/>
              <w:jc w:val="center"/>
              <w:rPr>
                <w:rFonts w:ascii="Arial" w:hAnsi="Arial" w:cs="Arial"/>
                <w:b/>
                <w:szCs w:val="20"/>
                <w:lang w:eastAsia="pl-PL"/>
              </w:rPr>
            </w:pPr>
            <w:r w:rsidRPr="0011345E">
              <w:rPr>
                <w:rFonts w:ascii="Arial" w:hAnsi="Arial" w:cs="Arial"/>
                <w:szCs w:val="20"/>
                <w:lang w:eastAsia="pl-PL"/>
              </w:rPr>
              <w:t>Ilość otrzymanych punktów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F70CCC3" w14:textId="77777777" w:rsidR="005C780A" w:rsidRPr="0011345E" w:rsidRDefault="005C780A" w:rsidP="00885BE7">
            <w:pPr>
              <w:suppressAutoHyphens w:val="0"/>
              <w:snapToGrid w:val="0"/>
              <w:rPr>
                <w:rFonts w:ascii="Arial" w:hAnsi="Arial" w:cs="Arial"/>
                <w:b/>
                <w:szCs w:val="20"/>
                <w:lang w:eastAsia="pl-PL"/>
              </w:rPr>
            </w:pPr>
          </w:p>
        </w:tc>
      </w:tr>
      <w:tr w:rsidR="005C780A" w:rsidRPr="0011345E" w14:paraId="0A0A6C6E" w14:textId="77777777" w:rsidTr="00D454EC">
        <w:trPr>
          <w:trHeight w:val="146"/>
          <w:tblHeader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117E63F0" w14:textId="77777777" w:rsidR="005C780A" w:rsidRPr="009903A6" w:rsidRDefault="005C780A" w:rsidP="00885BE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9903A6">
              <w:rPr>
                <w:rFonts w:ascii="Arial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38CCB525" w14:textId="77777777" w:rsidR="005C780A" w:rsidRPr="009903A6" w:rsidRDefault="005C780A" w:rsidP="00885BE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9903A6">
              <w:rPr>
                <w:rFonts w:ascii="Arial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204E26CF" w14:textId="77777777" w:rsidR="005C780A" w:rsidRPr="009903A6" w:rsidRDefault="005C780A" w:rsidP="00885BE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9903A6">
              <w:rPr>
                <w:rFonts w:ascii="Arial" w:hAnsi="Arial" w:cs="Arial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713388EC" w14:textId="77777777" w:rsidR="005C780A" w:rsidRPr="009903A6" w:rsidRDefault="005C780A" w:rsidP="00885BE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9903A6">
              <w:rPr>
                <w:rFonts w:ascii="Arial" w:hAnsi="Arial" w:cs="Arial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118A8A3" w14:textId="77777777" w:rsidR="005C780A" w:rsidRPr="009903A6" w:rsidRDefault="005C780A" w:rsidP="00885BE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03A6">
              <w:rPr>
                <w:rFonts w:ascii="Arial" w:hAnsi="Arial" w:cs="Arial"/>
                <w:sz w:val="18"/>
                <w:szCs w:val="18"/>
                <w:lang w:eastAsia="pl-PL"/>
              </w:rPr>
              <w:t>5</w:t>
            </w:r>
          </w:p>
        </w:tc>
      </w:tr>
      <w:tr w:rsidR="005C780A" w:rsidRPr="0011345E" w14:paraId="7E752F4C" w14:textId="77777777" w:rsidTr="00D454EC">
        <w:trPr>
          <w:trHeight w:val="748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EE6B10" w14:textId="77777777" w:rsidR="005C780A" w:rsidRPr="0011345E" w:rsidRDefault="005C780A" w:rsidP="00885BE7">
            <w:pPr>
              <w:jc w:val="center"/>
              <w:rPr>
                <w:rFonts w:ascii="Arial" w:hAnsi="Arial" w:cs="Arial"/>
                <w:szCs w:val="20"/>
              </w:rPr>
            </w:pPr>
            <w:r w:rsidRPr="0011345E">
              <w:rPr>
                <w:rFonts w:ascii="Arial" w:hAnsi="Arial" w:cs="Arial"/>
                <w:szCs w:val="20"/>
              </w:rPr>
              <w:t>1.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8E1A01" w14:textId="77777777" w:rsidR="005C780A" w:rsidRPr="0011345E" w:rsidRDefault="005C780A" w:rsidP="00885BE7">
            <w:pPr>
              <w:rPr>
                <w:rFonts w:ascii="Arial" w:hAnsi="Arial" w:cs="Arial"/>
                <w:szCs w:val="20"/>
                <w:lang w:eastAsia="pl-PL"/>
              </w:rPr>
            </w:pPr>
            <w:r w:rsidRPr="0011345E">
              <w:rPr>
                <w:rFonts w:ascii="Arial" w:hAnsi="Arial" w:cs="Arial"/>
                <w:szCs w:val="20"/>
                <w:lang w:eastAsia="pl-PL"/>
              </w:rPr>
              <w:t>Kółko Rolnicze w Siedlęcinie</w:t>
            </w:r>
            <w:r w:rsidRPr="0011345E">
              <w:rPr>
                <w:rFonts w:ascii="Arial" w:hAnsi="Arial" w:cs="Arial"/>
                <w:szCs w:val="20"/>
                <w:lang w:eastAsia="pl-PL"/>
              </w:rPr>
              <w:br/>
              <w:t>Siedlęcin, ul. Lwówecka 24</w:t>
            </w:r>
          </w:p>
          <w:p w14:paraId="7388865B" w14:textId="77777777" w:rsidR="005C780A" w:rsidRPr="0011345E" w:rsidRDefault="005C780A" w:rsidP="00885BE7">
            <w:pPr>
              <w:pStyle w:val="Tekstpodstawowywcity"/>
              <w:ind w:firstLine="0"/>
              <w:rPr>
                <w:rFonts w:ascii="Arial" w:hAnsi="Arial" w:cs="Arial"/>
                <w:b/>
                <w:szCs w:val="20"/>
              </w:rPr>
            </w:pPr>
            <w:r w:rsidRPr="0011345E">
              <w:rPr>
                <w:rFonts w:ascii="Arial" w:hAnsi="Arial" w:cs="Arial"/>
                <w:szCs w:val="20"/>
                <w:lang w:eastAsia="pl-PL"/>
              </w:rPr>
              <w:t>58-508 Jelenia Góra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79743C6" w14:textId="77777777" w:rsidR="005C780A" w:rsidRPr="0011345E" w:rsidRDefault="005C780A" w:rsidP="00885BE7">
            <w:pPr>
              <w:jc w:val="center"/>
              <w:rPr>
                <w:rFonts w:ascii="Arial" w:hAnsi="Arial" w:cs="Arial"/>
                <w:szCs w:val="20"/>
              </w:rPr>
            </w:pPr>
            <w:r w:rsidRPr="0011345E">
              <w:rPr>
                <w:rFonts w:ascii="Arial" w:hAnsi="Arial" w:cs="Arial"/>
                <w:szCs w:val="20"/>
                <w:lang w:eastAsia="pl-PL"/>
              </w:rPr>
              <w:t>175 890,00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10FE05D" w14:textId="77777777" w:rsidR="005C780A" w:rsidRPr="0011345E" w:rsidRDefault="005C780A" w:rsidP="00885BE7">
            <w:pPr>
              <w:jc w:val="center"/>
              <w:rPr>
                <w:rFonts w:ascii="Arial" w:hAnsi="Arial" w:cs="Arial"/>
                <w:szCs w:val="20"/>
              </w:rPr>
            </w:pPr>
            <w:r w:rsidRPr="0011345E">
              <w:rPr>
                <w:rFonts w:ascii="Arial" w:hAnsi="Arial" w:cs="Arial"/>
                <w:szCs w:val="20"/>
                <w:lang w:eastAsia="pl-PL"/>
              </w:rPr>
              <w:t>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1F3D08" w14:textId="77777777" w:rsidR="005C780A" w:rsidRPr="0011345E" w:rsidRDefault="005C780A" w:rsidP="00885BE7">
            <w:pPr>
              <w:jc w:val="center"/>
              <w:rPr>
                <w:rFonts w:ascii="Arial" w:hAnsi="Arial" w:cs="Arial"/>
                <w:szCs w:val="20"/>
              </w:rPr>
            </w:pPr>
            <w:r w:rsidRPr="0011345E">
              <w:rPr>
                <w:rFonts w:ascii="Arial" w:hAnsi="Arial" w:cs="Arial"/>
                <w:szCs w:val="20"/>
              </w:rPr>
              <w:t>96,11</w:t>
            </w:r>
          </w:p>
        </w:tc>
      </w:tr>
      <w:tr w:rsidR="005C780A" w:rsidRPr="0011345E" w14:paraId="79C5A4B4" w14:textId="77777777" w:rsidTr="00D454EC">
        <w:trPr>
          <w:trHeight w:val="748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A47D2E" w14:textId="77777777" w:rsidR="005C780A" w:rsidRPr="0011345E" w:rsidRDefault="005C780A" w:rsidP="00885BE7">
            <w:pPr>
              <w:jc w:val="center"/>
              <w:rPr>
                <w:rFonts w:ascii="Arial" w:hAnsi="Arial" w:cs="Arial"/>
                <w:szCs w:val="20"/>
              </w:rPr>
            </w:pPr>
            <w:r w:rsidRPr="0011345E">
              <w:rPr>
                <w:rFonts w:ascii="Arial" w:hAnsi="Arial" w:cs="Arial"/>
                <w:szCs w:val="20"/>
              </w:rPr>
              <w:t>2.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63303D" w14:textId="77777777" w:rsidR="005C780A" w:rsidRPr="0011345E" w:rsidRDefault="005C780A" w:rsidP="00885BE7">
            <w:pPr>
              <w:pStyle w:val="Tekstpodstawowywcity"/>
              <w:ind w:firstLine="0"/>
              <w:rPr>
                <w:rFonts w:ascii="Arial" w:hAnsi="Arial" w:cs="Arial"/>
                <w:b/>
                <w:szCs w:val="20"/>
              </w:rPr>
            </w:pPr>
            <w:r w:rsidRPr="0011345E">
              <w:rPr>
                <w:rFonts w:ascii="Arial" w:hAnsi="Arial" w:cs="Arial"/>
                <w:szCs w:val="20"/>
                <w:lang w:eastAsia="pl-PL"/>
              </w:rPr>
              <w:t>Miejskie Przedsiębiorstwo Gospodarki Komunalnej Spółka z o.o.</w:t>
            </w:r>
            <w:r w:rsidRPr="0011345E">
              <w:rPr>
                <w:rFonts w:ascii="Arial" w:hAnsi="Arial" w:cs="Arial"/>
                <w:szCs w:val="20"/>
                <w:lang w:eastAsia="pl-PL"/>
              </w:rPr>
              <w:br/>
              <w:t>ul. Wolności 161/163</w:t>
            </w:r>
            <w:r w:rsidRPr="0011345E">
              <w:rPr>
                <w:rFonts w:ascii="Arial" w:hAnsi="Arial" w:cs="Arial"/>
                <w:szCs w:val="20"/>
                <w:lang w:eastAsia="pl-PL"/>
              </w:rPr>
              <w:br/>
              <w:t>58-560 Jelenia Góra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53E8EF9" w14:textId="77777777" w:rsidR="005C780A" w:rsidRPr="0011345E" w:rsidRDefault="005C780A" w:rsidP="00885BE7">
            <w:pPr>
              <w:jc w:val="center"/>
              <w:rPr>
                <w:rFonts w:ascii="Arial" w:hAnsi="Arial" w:cs="Arial"/>
                <w:szCs w:val="20"/>
              </w:rPr>
            </w:pPr>
            <w:r w:rsidRPr="0011345E">
              <w:rPr>
                <w:rFonts w:ascii="Arial" w:hAnsi="Arial" w:cs="Arial"/>
                <w:szCs w:val="20"/>
                <w:lang w:eastAsia="pl-PL"/>
              </w:rPr>
              <w:t>195 391,37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BFF8ED8" w14:textId="77777777" w:rsidR="005C780A" w:rsidRPr="0011345E" w:rsidRDefault="005C780A" w:rsidP="00885BE7">
            <w:pPr>
              <w:jc w:val="center"/>
              <w:rPr>
                <w:rFonts w:ascii="Arial" w:hAnsi="Arial" w:cs="Arial"/>
                <w:szCs w:val="20"/>
              </w:rPr>
            </w:pPr>
            <w:r w:rsidRPr="0011345E">
              <w:rPr>
                <w:rFonts w:ascii="Arial" w:hAnsi="Arial" w:cs="Arial"/>
                <w:szCs w:val="20"/>
                <w:lang w:eastAsia="pl-PL"/>
              </w:rPr>
              <w:t>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17CAA3" w14:textId="77777777" w:rsidR="005C780A" w:rsidRPr="0011345E" w:rsidRDefault="005C780A" w:rsidP="00885BE7">
            <w:pPr>
              <w:jc w:val="center"/>
              <w:rPr>
                <w:rFonts w:ascii="Arial" w:hAnsi="Arial" w:cs="Arial"/>
                <w:bCs/>
                <w:szCs w:val="20"/>
              </w:rPr>
            </w:pPr>
            <w:r w:rsidRPr="0011345E">
              <w:rPr>
                <w:rFonts w:ascii="Arial" w:hAnsi="Arial" w:cs="Arial"/>
                <w:bCs/>
                <w:szCs w:val="20"/>
              </w:rPr>
              <w:t>90,51</w:t>
            </w:r>
          </w:p>
        </w:tc>
      </w:tr>
      <w:tr w:rsidR="005C780A" w:rsidRPr="0011345E" w14:paraId="430E61A8" w14:textId="77777777" w:rsidTr="00D454EC">
        <w:trPr>
          <w:trHeight w:val="748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4C9743" w14:textId="77777777" w:rsidR="005C780A" w:rsidRPr="0011345E" w:rsidRDefault="005C780A" w:rsidP="00885BE7">
            <w:pPr>
              <w:jc w:val="center"/>
              <w:rPr>
                <w:rFonts w:ascii="Arial" w:hAnsi="Arial" w:cs="Arial"/>
                <w:szCs w:val="20"/>
              </w:rPr>
            </w:pPr>
            <w:r w:rsidRPr="0011345E">
              <w:rPr>
                <w:rFonts w:ascii="Arial" w:hAnsi="Arial" w:cs="Arial"/>
                <w:szCs w:val="20"/>
              </w:rPr>
              <w:t>3.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53A135" w14:textId="77777777" w:rsidR="005C780A" w:rsidRPr="0011345E" w:rsidRDefault="005C780A" w:rsidP="00885BE7">
            <w:pPr>
              <w:pStyle w:val="Tekstpodstawowywcity"/>
              <w:ind w:firstLine="0"/>
              <w:rPr>
                <w:rFonts w:ascii="Arial" w:hAnsi="Arial" w:cs="Arial"/>
                <w:b/>
                <w:szCs w:val="20"/>
              </w:rPr>
            </w:pPr>
            <w:r w:rsidRPr="0011345E">
              <w:rPr>
                <w:rFonts w:ascii="Arial" w:hAnsi="Arial" w:cs="Arial"/>
                <w:szCs w:val="20"/>
                <w:lang w:eastAsia="pl-PL"/>
              </w:rPr>
              <w:t>Jeltech Sp. z o.o.</w:t>
            </w:r>
            <w:r w:rsidRPr="0011345E">
              <w:rPr>
                <w:rFonts w:ascii="Arial" w:hAnsi="Arial" w:cs="Arial"/>
                <w:szCs w:val="20"/>
                <w:lang w:eastAsia="pl-PL"/>
              </w:rPr>
              <w:br/>
              <w:t>ul. Cypriana Norwida 3</w:t>
            </w:r>
            <w:r w:rsidRPr="0011345E">
              <w:rPr>
                <w:rFonts w:ascii="Arial" w:hAnsi="Arial" w:cs="Arial"/>
                <w:szCs w:val="20"/>
                <w:lang w:eastAsia="pl-PL"/>
              </w:rPr>
              <w:br/>
              <w:t>58-573 Piechowice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25C4D1D" w14:textId="77777777" w:rsidR="005C780A" w:rsidRPr="0011345E" w:rsidRDefault="005C780A" w:rsidP="00885BE7">
            <w:pPr>
              <w:jc w:val="center"/>
              <w:rPr>
                <w:rFonts w:ascii="Arial" w:hAnsi="Arial" w:cs="Arial"/>
                <w:szCs w:val="20"/>
              </w:rPr>
            </w:pPr>
            <w:r w:rsidRPr="0011345E">
              <w:rPr>
                <w:rFonts w:ascii="Arial" w:hAnsi="Arial" w:cs="Arial"/>
                <w:szCs w:val="20"/>
                <w:lang w:eastAsia="pl-PL"/>
              </w:rPr>
              <w:t>164 496,01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A0729BB" w14:textId="77777777" w:rsidR="005C780A" w:rsidRPr="0011345E" w:rsidRDefault="005C780A" w:rsidP="00885BE7">
            <w:pPr>
              <w:jc w:val="center"/>
              <w:rPr>
                <w:rFonts w:ascii="Arial" w:hAnsi="Arial" w:cs="Arial"/>
                <w:szCs w:val="20"/>
              </w:rPr>
            </w:pPr>
            <w:r w:rsidRPr="0011345E">
              <w:rPr>
                <w:rFonts w:ascii="Arial" w:hAnsi="Arial" w:cs="Arial"/>
                <w:szCs w:val="20"/>
                <w:lang w:eastAsia="pl-PL"/>
              </w:rPr>
              <w:t>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D89664" w14:textId="77777777" w:rsidR="005C780A" w:rsidRPr="0011345E" w:rsidRDefault="005C780A" w:rsidP="00885BE7">
            <w:pPr>
              <w:jc w:val="center"/>
              <w:rPr>
                <w:rFonts w:ascii="Arial" w:hAnsi="Arial" w:cs="Arial"/>
                <w:bCs/>
                <w:szCs w:val="20"/>
              </w:rPr>
            </w:pPr>
            <w:r w:rsidRPr="0011345E">
              <w:rPr>
                <w:rFonts w:ascii="Arial" w:hAnsi="Arial" w:cs="Arial"/>
                <w:bCs/>
                <w:szCs w:val="20"/>
              </w:rPr>
              <w:t>100,00</w:t>
            </w:r>
          </w:p>
        </w:tc>
      </w:tr>
      <w:bookmarkEnd w:id="0"/>
    </w:tbl>
    <w:p w14:paraId="26E642BB" w14:textId="77777777" w:rsidR="005C780A" w:rsidRPr="0011345E" w:rsidRDefault="005C780A" w:rsidP="005C780A">
      <w:pPr>
        <w:jc w:val="both"/>
        <w:rPr>
          <w:rFonts w:ascii="Arial" w:hAnsi="Arial" w:cs="Arial"/>
          <w:szCs w:val="20"/>
        </w:rPr>
      </w:pPr>
    </w:p>
    <w:p w14:paraId="6A9AC58A" w14:textId="77777777" w:rsidR="005C780A" w:rsidRPr="0011345E" w:rsidRDefault="005C780A" w:rsidP="005C780A">
      <w:pPr>
        <w:rPr>
          <w:rFonts w:ascii="Arial" w:hAnsi="Arial" w:cs="Arial"/>
          <w:b/>
          <w:i/>
          <w:szCs w:val="20"/>
        </w:rPr>
      </w:pPr>
    </w:p>
    <w:p w14:paraId="4E993585" w14:textId="77777777" w:rsidR="005C780A" w:rsidRPr="0011345E" w:rsidRDefault="005C780A" w:rsidP="005C780A">
      <w:pPr>
        <w:pStyle w:val="Akapitzlist"/>
        <w:tabs>
          <w:tab w:val="left" w:pos="0"/>
        </w:tabs>
        <w:suppressAutoHyphens w:val="0"/>
        <w:spacing w:line="360" w:lineRule="auto"/>
        <w:ind w:left="0"/>
        <w:jc w:val="both"/>
        <w:rPr>
          <w:rFonts w:ascii="Arial" w:hAnsi="Arial" w:cs="Arial"/>
          <w:b/>
          <w:bCs/>
          <w:i/>
          <w:iCs/>
          <w:szCs w:val="20"/>
        </w:rPr>
      </w:pPr>
      <w:r w:rsidRPr="0011345E">
        <w:rPr>
          <w:rFonts w:ascii="Arial" w:hAnsi="Arial" w:cs="Arial"/>
          <w:b/>
          <w:bCs/>
          <w:i/>
          <w:iCs/>
          <w:szCs w:val="20"/>
        </w:rPr>
        <w:t>Piotr Cichowski</w:t>
      </w:r>
    </w:p>
    <w:p w14:paraId="66A708DB" w14:textId="77777777" w:rsidR="005C780A" w:rsidRPr="0011345E" w:rsidRDefault="005C780A" w:rsidP="005C780A">
      <w:pPr>
        <w:pStyle w:val="Akapitzlist"/>
        <w:tabs>
          <w:tab w:val="left" w:pos="0"/>
        </w:tabs>
        <w:suppressAutoHyphens w:val="0"/>
        <w:spacing w:line="360" w:lineRule="auto"/>
        <w:ind w:left="0"/>
        <w:jc w:val="both"/>
        <w:rPr>
          <w:rFonts w:ascii="Arial" w:hAnsi="Arial" w:cs="Arial"/>
          <w:b/>
          <w:bCs/>
          <w:i/>
          <w:iCs/>
          <w:szCs w:val="20"/>
        </w:rPr>
      </w:pPr>
      <w:r w:rsidRPr="0011345E">
        <w:rPr>
          <w:rFonts w:ascii="Arial" w:hAnsi="Arial" w:cs="Arial"/>
          <w:b/>
          <w:bCs/>
          <w:i/>
          <w:iCs/>
          <w:szCs w:val="20"/>
        </w:rPr>
        <w:t>Dyrektor Miejskiego Zarządu Dróg i Mostów</w:t>
      </w:r>
    </w:p>
    <w:p w14:paraId="160004A8" w14:textId="06523366" w:rsidR="00581BBA" w:rsidRPr="00581BBA" w:rsidRDefault="00581BBA" w:rsidP="005C780A">
      <w:pPr>
        <w:shd w:val="clear" w:color="auto" w:fill="FFFFFF"/>
        <w:ind w:left="6237" w:hanging="6237"/>
        <w:jc w:val="right"/>
        <w:rPr>
          <w:rFonts w:ascii="Arial" w:hAnsi="Arial" w:cs="Arial"/>
          <w:b/>
          <w:bCs/>
          <w:i/>
          <w:iCs/>
          <w:szCs w:val="20"/>
        </w:rPr>
      </w:pPr>
    </w:p>
    <w:sectPr w:rsidR="00581BBA" w:rsidRPr="00581BBA" w:rsidSect="00D454EC">
      <w:headerReference w:type="default" r:id="rId7"/>
      <w:headerReference w:type="first" r:id="rId8"/>
      <w:footerReference w:type="first" r:id="rId9"/>
      <w:pgSz w:w="11906" w:h="16838"/>
      <w:pgMar w:top="1701" w:right="1418" w:bottom="1077" w:left="1418" w:header="39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95B737" w14:textId="77777777" w:rsidR="00766BFF" w:rsidRDefault="00766BFF">
      <w:r>
        <w:separator/>
      </w:r>
    </w:p>
  </w:endnote>
  <w:endnote w:type="continuationSeparator" w:id="0">
    <w:p w14:paraId="4C215F68" w14:textId="77777777" w:rsidR="00766BFF" w:rsidRDefault="00766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00000007" w:usb1="00000000" w:usb2="00000000" w:usb3="00000000" w:csb0="00000003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0C97A8" w14:textId="77777777" w:rsidR="006B4776" w:rsidRDefault="00550BFD">
    <w:pPr>
      <w:jc w:val="right"/>
      <w:rPr>
        <w:rFonts w:ascii="Lucida Sans Unicode" w:hAnsi="Lucida Sans Unicode"/>
        <w:sz w:val="14"/>
      </w:rPr>
    </w:pPr>
    <w:r>
      <w:rPr>
        <w:rFonts w:ascii="Lucida Sans Unicode" w:hAnsi="Lucida Sans Unicode"/>
        <w:sz w:val="14"/>
      </w:rPr>
      <w:t>Miejski</w:t>
    </w:r>
    <w:r w:rsidRPr="00243F54">
      <w:rPr>
        <w:rFonts w:ascii="Lucida Sans Unicode" w:hAnsi="Lucida Sans Unicode"/>
        <w:sz w:val="14"/>
      </w:rPr>
      <w:t xml:space="preserve"> </w:t>
    </w:r>
    <w:r>
      <w:rPr>
        <w:rFonts w:ascii="Lucida Sans Unicode" w:hAnsi="Lucida Sans Unicode"/>
        <w:sz w:val="14"/>
      </w:rPr>
      <w:t>Zarząd</w:t>
    </w:r>
    <w:r w:rsidRPr="00243F54">
      <w:rPr>
        <w:rFonts w:ascii="Lucida Sans Unicode" w:hAnsi="Lucida Sans Unicode"/>
        <w:sz w:val="14"/>
      </w:rPr>
      <w:t xml:space="preserve"> </w:t>
    </w:r>
    <w:r>
      <w:rPr>
        <w:rFonts w:ascii="Lucida Sans Unicode" w:hAnsi="Lucida Sans Unicode"/>
        <w:sz w:val="14"/>
      </w:rPr>
      <w:t>Dróg</w:t>
    </w:r>
    <w:r w:rsidRPr="00243F54">
      <w:rPr>
        <w:rFonts w:ascii="Lucida Sans Unicode" w:hAnsi="Lucida Sans Unicode"/>
        <w:sz w:val="14"/>
      </w:rPr>
      <w:t xml:space="preserve"> i </w:t>
    </w:r>
    <w:r>
      <w:rPr>
        <w:rFonts w:ascii="Lucida Sans Unicode" w:hAnsi="Lucida Sans Unicode"/>
        <w:sz w:val="14"/>
      </w:rPr>
      <w:t>Mostów</w:t>
    </w:r>
  </w:p>
  <w:p w14:paraId="3822C9AB" w14:textId="77777777" w:rsidR="006B4776" w:rsidRPr="00243F54" w:rsidRDefault="00550BFD">
    <w:pPr>
      <w:jc w:val="right"/>
      <w:rPr>
        <w:rFonts w:ascii="Lucida Sans Unicode" w:hAnsi="Lucida Sans Unicode"/>
        <w:sz w:val="14"/>
      </w:rPr>
    </w:pPr>
    <w:r>
      <w:rPr>
        <w:rFonts w:ascii="Lucida Sans Unicode" w:hAnsi="Lucida Sans Unicode"/>
        <w:sz w:val="14"/>
      </w:rPr>
      <w:t>ul.</w:t>
    </w:r>
    <w:r w:rsidRPr="00243F54">
      <w:rPr>
        <w:rFonts w:ascii="Lucida Sans Unicode" w:hAnsi="Lucida Sans Unicode"/>
        <w:sz w:val="14"/>
      </w:rPr>
      <w:t xml:space="preserve"> </w:t>
    </w:r>
    <w:r>
      <w:rPr>
        <w:rFonts w:ascii="Lucida Sans Unicode" w:hAnsi="Lucida Sans Unicode"/>
        <w:sz w:val="14"/>
      </w:rPr>
      <w:t>Ptasia</w:t>
    </w:r>
    <w:r w:rsidRPr="00243F54">
      <w:rPr>
        <w:rFonts w:ascii="Lucida Sans Unicode" w:hAnsi="Lucida Sans Unicode"/>
        <w:sz w:val="14"/>
      </w:rPr>
      <w:t xml:space="preserve"> 2 a, 58-500 </w:t>
    </w:r>
    <w:r>
      <w:rPr>
        <w:rFonts w:ascii="Lucida Sans Unicode" w:hAnsi="Lucida Sans Unicode"/>
        <w:sz w:val="14"/>
      </w:rPr>
      <w:t>Jelenia</w:t>
    </w:r>
    <w:r w:rsidRPr="00243F54">
      <w:rPr>
        <w:rFonts w:ascii="Lucida Sans Unicode" w:hAnsi="Lucida Sans Unicode"/>
        <w:sz w:val="14"/>
      </w:rPr>
      <w:t xml:space="preserve"> </w:t>
    </w:r>
    <w:r>
      <w:rPr>
        <w:rFonts w:ascii="Lucida Sans Unicode" w:hAnsi="Lucida Sans Unicode"/>
        <w:sz w:val="14"/>
      </w:rPr>
      <w:t>Góra</w:t>
    </w:r>
  </w:p>
  <w:p w14:paraId="299F8376" w14:textId="77777777" w:rsidR="006B4776" w:rsidRDefault="00550BFD">
    <w:pPr>
      <w:jc w:val="right"/>
      <w:rPr>
        <w:rFonts w:ascii="Lucida Sans Unicode" w:hAnsi="Lucida Sans Unicode"/>
        <w:sz w:val="14"/>
        <w:lang w:val="en-US"/>
      </w:rPr>
    </w:pPr>
    <w:r>
      <w:rPr>
        <w:rFonts w:ascii="Lucida Sans Unicode" w:hAnsi="Lucida Sans Unicode"/>
        <w:sz w:val="14"/>
        <w:lang w:val="en-US"/>
      </w:rPr>
      <w:t>tel.: +48 75 64 20 033</w:t>
    </w:r>
  </w:p>
  <w:p w14:paraId="284823C3" w14:textId="5A898FCA" w:rsidR="006B4776" w:rsidRDefault="00550BFD">
    <w:pPr>
      <w:jc w:val="right"/>
      <w:rPr>
        <w:lang w:val="en-US"/>
      </w:rPr>
    </w:pPr>
    <w:r>
      <w:rPr>
        <w:rFonts w:ascii="Lucida Sans Unicode" w:hAnsi="Lucida Sans Unicode"/>
        <w:sz w:val="14"/>
        <w:lang w:val="en-US"/>
      </w:rPr>
      <w:t xml:space="preserve">e-mail: </w:t>
    </w:r>
    <w:r w:rsidRPr="00243F54">
      <w:rPr>
        <w:rFonts w:ascii="Lucida Sans Unicode" w:hAnsi="Lucida Sans Unicode"/>
        <w:sz w:val="14"/>
        <w:lang w:val="en-US"/>
      </w:rPr>
      <w:t>sekretariat.mzdim@jeleniagora.pl</w:t>
    </w:r>
  </w:p>
  <w:p w14:paraId="7290AF00" w14:textId="77777777" w:rsidR="006B4776" w:rsidRDefault="006B4776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D96D7F" w14:textId="77777777" w:rsidR="00766BFF" w:rsidRDefault="00766BFF">
      <w:r>
        <w:separator/>
      </w:r>
    </w:p>
  </w:footnote>
  <w:footnote w:type="continuationSeparator" w:id="0">
    <w:p w14:paraId="176460A2" w14:textId="77777777" w:rsidR="00766BFF" w:rsidRDefault="00766B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8A6500" w14:textId="77777777" w:rsidR="006B4776" w:rsidRDefault="00550BFD">
    <w:pPr>
      <w:ind w:left="2836"/>
      <w:jc w:val="right"/>
    </w:pPr>
    <w:r>
      <w:rPr>
        <w:rFonts w:ascii="Lucida Sans Unicode" w:eastAsia="Lucida Sans Unicode" w:hAnsi="Lucida Sans Unicode"/>
        <w:sz w:val="28"/>
        <w:szCs w:val="28"/>
      </w:rPr>
      <w:t xml:space="preserve">     </w:t>
    </w:r>
  </w:p>
  <w:p w14:paraId="40515BD2" w14:textId="77777777" w:rsidR="006B4776" w:rsidRDefault="006B477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3EB200" w14:textId="77777777" w:rsidR="006B4776" w:rsidRDefault="00243F54">
    <w:pPr>
      <w:pStyle w:val="Nagwek"/>
      <w:tabs>
        <w:tab w:val="clear" w:pos="4536"/>
        <w:tab w:val="clear" w:pos="9072"/>
        <w:tab w:val="center" w:pos="2490"/>
        <w:tab w:val="right" w:pos="7920"/>
      </w:tabs>
      <w:ind w:left="2494"/>
    </w:pPr>
    <w:r>
      <w:rPr>
        <w:noProof/>
        <w:lang w:eastAsia="pl-PL"/>
      </w:rPr>
      <w:drawing>
        <wp:anchor distT="0" distB="0" distL="114935" distR="114935" simplePos="0" relativeHeight="251656192" behindDoc="0" locked="0" layoutInCell="1" allowOverlap="1" wp14:anchorId="7CE1538D" wp14:editId="6B4F4C2B">
          <wp:simplePos x="0" y="0"/>
          <wp:positionH relativeFrom="column">
            <wp:posOffset>5143500</wp:posOffset>
          </wp:positionH>
          <wp:positionV relativeFrom="paragraph">
            <wp:posOffset>6350</wp:posOffset>
          </wp:positionV>
          <wp:extent cx="665480" cy="797560"/>
          <wp:effectExtent l="0" t="0" r="0" b="0"/>
          <wp:wrapNone/>
          <wp:docPr id="1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480" cy="79756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5C2A08E0" wp14:editId="53A371EF">
              <wp:simplePos x="0" y="0"/>
              <wp:positionH relativeFrom="column">
                <wp:posOffset>1485900</wp:posOffset>
              </wp:positionH>
              <wp:positionV relativeFrom="paragraph">
                <wp:posOffset>463550</wp:posOffset>
              </wp:positionV>
              <wp:extent cx="3543300" cy="0"/>
              <wp:effectExtent l="9525" t="6350" r="9525" b="1270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543300" cy="0"/>
                      </a:xfrm>
                      <a:prstGeom prst="line">
                        <a:avLst/>
                      </a:prstGeom>
                      <a:noFill/>
                      <a:ln w="936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7DE17FC" id="Line 2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36.5pt" to="396pt,3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" strokeweight=".26mm">
              <v:stroke joinstyle="miter" endcap="square"/>
            </v:line>
          </w:pict>
        </mc:Fallback>
      </mc:AlternateContent>
    </w:r>
    <w:r w:rsidR="00550BFD">
      <w:rPr>
        <w:rFonts w:ascii="Lucida Sans Unicode" w:hAnsi="Lucida Sans Unicode"/>
        <w:sz w:val="32"/>
        <w:szCs w:val="32"/>
      </w:rPr>
      <w:tab/>
    </w:r>
    <w:r w:rsidR="00550BFD">
      <w:rPr>
        <w:rFonts w:ascii="Lucida Sans Unicode" w:hAnsi="Lucida Sans Unicode"/>
        <w:sz w:val="24"/>
        <w:szCs w:val="24"/>
      </w:rPr>
      <w:t>Miejski Zarząd Dróg i Mostów w Jeleniej Górze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10E55C42"/>
    <w:multiLevelType w:val="hybridMultilevel"/>
    <w:tmpl w:val="0EEA9C7C"/>
    <w:lvl w:ilvl="0" w:tplc="E766BA9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BA496F"/>
    <w:multiLevelType w:val="hybridMultilevel"/>
    <w:tmpl w:val="E2906528"/>
    <w:lvl w:ilvl="0" w:tplc="C1962762">
      <w:start w:val="1"/>
      <w:numFmt w:val="upperRoman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sz w:val="20"/>
        <w:szCs w:val="20"/>
      </w:rPr>
    </w:lvl>
    <w:lvl w:ilvl="1" w:tplc="64602014">
      <w:start w:val="1"/>
      <w:numFmt w:val="decimal"/>
      <w:lvlText w:val="%2."/>
      <w:lvlJc w:val="right"/>
      <w:pPr>
        <w:tabs>
          <w:tab w:val="num" w:pos="-284"/>
        </w:tabs>
        <w:ind w:left="360" w:hanging="360"/>
      </w:pPr>
      <w:rPr>
        <w:rFonts w:hint="default"/>
        <w:b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4" w15:restartNumberingAfterBreak="0">
    <w:nsid w:val="31FC43A8"/>
    <w:multiLevelType w:val="hybridMultilevel"/>
    <w:tmpl w:val="AF5C11F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2F7389"/>
    <w:multiLevelType w:val="hybridMultilevel"/>
    <w:tmpl w:val="32EE46AE"/>
    <w:lvl w:ilvl="0" w:tplc="CEB45FD6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CEA0CB4"/>
    <w:multiLevelType w:val="hybridMultilevel"/>
    <w:tmpl w:val="143C9644"/>
    <w:lvl w:ilvl="0" w:tplc="995CF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3F54"/>
    <w:rsid w:val="000530D4"/>
    <w:rsid w:val="000602E2"/>
    <w:rsid w:val="000763DB"/>
    <w:rsid w:val="000D5E35"/>
    <w:rsid w:val="001227E0"/>
    <w:rsid w:val="0012551B"/>
    <w:rsid w:val="0015307F"/>
    <w:rsid w:val="00171672"/>
    <w:rsid w:val="001A1F2E"/>
    <w:rsid w:val="001B0F4E"/>
    <w:rsid w:val="001C3F88"/>
    <w:rsid w:val="001D5723"/>
    <w:rsid w:val="00215386"/>
    <w:rsid w:val="002260CA"/>
    <w:rsid w:val="00230691"/>
    <w:rsid w:val="00234294"/>
    <w:rsid w:val="00243F54"/>
    <w:rsid w:val="00266774"/>
    <w:rsid w:val="00270D69"/>
    <w:rsid w:val="00291812"/>
    <w:rsid w:val="002C535D"/>
    <w:rsid w:val="0032734F"/>
    <w:rsid w:val="00344DE3"/>
    <w:rsid w:val="0035024E"/>
    <w:rsid w:val="0035126E"/>
    <w:rsid w:val="0037206F"/>
    <w:rsid w:val="0038397E"/>
    <w:rsid w:val="003B348B"/>
    <w:rsid w:val="003C74CF"/>
    <w:rsid w:val="003E2045"/>
    <w:rsid w:val="0040245D"/>
    <w:rsid w:val="004049D2"/>
    <w:rsid w:val="00446D06"/>
    <w:rsid w:val="004A25B3"/>
    <w:rsid w:val="004D1888"/>
    <w:rsid w:val="00524D80"/>
    <w:rsid w:val="00550BFD"/>
    <w:rsid w:val="00553F2F"/>
    <w:rsid w:val="00566814"/>
    <w:rsid w:val="00581BBA"/>
    <w:rsid w:val="005C3482"/>
    <w:rsid w:val="005C780A"/>
    <w:rsid w:val="005D61BF"/>
    <w:rsid w:val="00613168"/>
    <w:rsid w:val="00661177"/>
    <w:rsid w:val="006950A6"/>
    <w:rsid w:val="006B095A"/>
    <w:rsid w:val="006B4776"/>
    <w:rsid w:val="006C09A0"/>
    <w:rsid w:val="006C41D3"/>
    <w:rsid w:val="006E3252"/>
    <w:rsid w:val="00722DE2"/>
    <w:rsid w:val="00766BFF"/>
    <w:rsid w:val="00767186"/>
    <w:rsid w:val="007A2B64"/>
    <w:rsid w:val="007E3B61"/>
    <w:rsid w:val="00850636"/>
    <w:rsid w:val="00867731"/>
    <w:rsid w:val="00885BE7"/>
    <w:rsid w:val="0089566A"/>
    <w:rsid w:val="008A7552"/>
    <w:rsid w:val="008E0C44"/>
    <w:rsid w:val="009850B0"/>
    <w:rsid w:val="009903A6"/>
    <w:rsid w:val="009C220C"/>
    <w:rsid w:val="00A30DF7"/>
    <w:rsid w:val="00A45032"/>
    <w:rsid w:val="00A83089"/>
    <w:rsid w:val="00A97CB6"/>
    <w:rsid w:val="00AA20E7"/>
    <w:rsid w:val="00AA652F"/>
    <w:rsid w:val="00B0760A"/>
    <w:rsid w:val="00B91857"/>
    <w:rsid w:val="00B946E6"/>
    <w:rsid w:val="00B9784F"/>
    <w:rsid w:val="00BC2F5A"/>
    <w:rsid w:val="00C34C85"/>
    <w:rsid w:val="00C424B4"/>
    <w:rsid w:val="00C4308A"/>
    <w:rsid w:val="00C50FB3"/>
    <w:rsid w:val="00C53C26"/>
    <w:rsid w:val="00C55B00"/>
    <w:rsid w:val="00C90D2C"/>
    <w:rsid w:val="00CD0B49"/>
    <w:rsid w:val="00CE5497"/>
    <w:rsid w:val="00D21CDF"/>
    <w:rsid w:val="00D32F8E"/>
    <w:rsid w:val="00D454EC"/>
    <w:rsid w:val="00D51633"/>
    <w:rsid w:val="00D76313"/>
    <w:rsid w:val="00DB3491"/>
    <w:rsid w:val="00DC20B3"/>
    <w:rsid w:val="00E15808"/>
    <w:rsid w:val="00E15C87"/>
    <w:rsid w:val="00E42B2A"/>
    <w:rsid w:val="00E50590"/>
    <w:rsid w:val="00EF406A"/>
    <w:rsid w:val="00FA53BA"/>
    <w:rsid w:val="00FB0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;"/>
  <w14:docId w14:val="5B4F15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ascii="Verdana" w:hAnsi="Verdana" w:cs="Lucida Sans Unicode"/>
      <w:szCs w:val="1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2"/>
      </w:numPr>
      <w:jc w:val="center"/>
      <w:outlineLvl w:val="0"/>
    </w:pPr>
    <w:rPr>
      <w:rFonts w:ascii="Bookman Old Style" w:hAnsi="Bookman Old Style" w:cs="Bookman Old Style"/>
      <w:b/>
      <w:bCs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1">
    <w:name w:val="Domyślna czcionka akapitu1"/>
  </w:style>
  <w:style w:type="character" w:customStyle="1" w:styleId="Odwoaniedokomentarza1">
    <w:name w:val="Odwołanie do komentarza1"/>
    <w:basedOn w:val="Domylnaczcionkaakapitu1"/>
    <w:rPr>
      <w:sz w:val="16"/>
      <w:szCs w:val="16"/>
    </w:rPr>
  </w:style>
  <w:style w:type="character" w:customStyle="1" w:styleId="naglowek">
    <w:name w:val="naglowek"/>
    <w:basedOn w:val="Domylnaczcionkaakapitu1"/>
  </w:style>
  <w:style w:type="character" w:customStyle="1" w:styleId="Znakiprzypiswkocowych">
    <w:name w:val="Znaki przypisów końcowych"/>
    <w:basedOn w:val="Domylnaczcionkaakapitu1"/>
    <w:rPr>
      <w:vertAlign w:val="superscript"/>
    </w:rPr>
  </w:style>
  <w:style w:type="character" w:styleId="Hipercze">
    <w:name w:val="Hyperlink"/>
    <w:basedOn w:val="Domylnaczcionkaakapitu1"/>
    <w:rPr>
      <w:color w:val="0000FF"/>
      <w:u w:val="single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jc w:val="both"/>
    </w:pPr>
    <w:rPr>
      <w:rFonts w:ascii="Bookman Old Style" w:hAnsi="Bookman Old Style" w:cs="Bookman Old Style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Tekstpodstawowywcity">
    <w:name w:val="Body Text Indent"/>
    <w:basedOn w:val="Normalny"/>
    <w:link w:val="TekstpodstawowywcityZnak"/>
    <w:pPr>
      <w:ind w:firstLine="708"/>
    </w:pPr>
    <w:rPr>
      <w:rFonts w:ascii="Bookman Old Style" w:hAnsi="Bookman Old Style" w:cs="Bookman Old Style"/>
    </w:rPr>
  </w:style>
  <w:style w:type="paragraph" w:customStyle="1" w:styleId="Tekstkomentarza1">
    <w:name w:val="Tekst komentarza1"/>
    <w:basedOn w:val="Normalny"/>
    <w:rPr>
      <w:szCs w:val="20"/>
    </w:rPr>
  </w:style>
  <w:style w:type="paragraph" w:customStyle="1" w:styleId="Tekstpodstawowywcity21">
    <w:name w:val="Tekst podstawowy wcięty 21"/>
    <w:basedOn w:val="Normalny"/>
    <w:pPr>
      <w:ind w:firstLine="708"/>
      <w:jc w:val="both"/>
    </w:pPr>
    <w:rPr>
      <w:rFonts w:ascii="Bookman Old Style" w:hAnsi="Bookman Old Style" w:cs="Bookman Old Style"/>
      <w:sz w:val="22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Normalny"/>
    <w:pPr>
      <w:spacing w:after="120"/>
    </w:pPr>
    <w:rPr>
      <w:sz w:val="16"/>
      <w:szCs w:val="16"/>
    </w:rPr>
  </w:style>
  <w:style w:type="paragraph" w:styleId="Tekstprzypisukocowego">
    <w:name w:val="endnote text"/>
    <w:basedOn w:val="Normalny"/>
    <w:rPr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349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3491"/>
    <w:rPr>
      <w:rFonts w:ascii="Segoe UI" w:hAnsi="Segoe UI" w:cs="Segoe UI"/>
      <w:sz w:val="18"/>
      <w:szCs w:val="18"/>
      <w:lang w:eastAsia="zh-CN"/>
    </w:rPr>
  </w:style>
  <w:style w:type="paragraph" w:styleId="Akapitzlist">
    <w:name w:val="List Paragraph"/>
    <w:basedOn w:val="Normalny"/>
    <w:uiPriority w:val="34"/>
    <w:qFormat/>
    <w:rsid w:val="00C90D2C"/>
    <w:pPr>
      <w:ind w:left="720"/>
      <w:contextualSpacing/>
    </w:pPr>
  </w:style>
  <w:style w:type="character" w:customStyle="1" w:styleId="TekstpodstawowywcityZnak">
    <w:name w:val="Tekst podstawowy wcięty Znak"/>
    <w:basedOn w:val="Domylnaczcionkaakapitu"/>
    <w:link w:val="Tekstpodstawowywcity"/>
    <w:rsid w:val="00553F2F"/>
    <w:rPr>
      <w:rFonts w:ascii="Bookman Old Style" w:hAnsi="Bookman Old Style" w:cs="Bookman Old Style"/>
      <w:szCs w:val="1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414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2020-10-21T10:04:00Z</dcterms:created>
  <dcterms:modified xsi:type="dcterms:W3CDTF">2020-10-29T10:11:00Z</dcterms:modified>
</cp:coreProperties>
</file>