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47" w:rsidRDefault="00594E47">
      <w:pPr>
        <w:ind w:right="60"/>
        <w:jc w:val="center"/>
        <w:rPr>
          <w:sz w:val="20"/>
          <w:szCs w:val="20"/>
        </w:rPr>
      </w:pPr>
      <w:bookmarkStart w:id="0" w:name="page1"/>
      <w:bookmarkEnd w:id="0"/>
      <w:r w:rsidRPr="00594E47">
        <w:rPr>
          <w:rFonts w:ascii="Arial" w:eastAsia="Arial" w:hAnsi="Arial" w:cs="Arial"/>
          <w:i/>
          <w:iCs/>
          <w:sz w:val="20"/>
          <w:szCs w:val="20"/>
        </w:rPr>
        <w:pict>
          <v:line id="Shape 1" o:spid="_x0000_s1026" style="position:absolute;left:0;text-align:left;z-index:251655168;visibility:visible;mso-wrap-distance-left:0;mso-wrap-distance-right:0;mso-position-horizontal-relative:page;mso-position-vertical-relative:page" from="64pt,114.6pt" to="143.4pt,114.6pt" o:allowincell="f">
            <w10:wrap anchorx="page" anchory="page"/>
          </v:line>
        </w:pict>
      </w:r>
      <w:r w:rsidRPr="00594E47">
        <w:rPr>
          <w:rFonts w:ascii="Arial" w:eastAsia="Arial" w:hAnsi="Arial" w:cs="Arial"/>
          <w:i/>
          <w:iCs/>
          <w:sz w:val="20"/>
          <w:szCs w:val="20"/>
        </w:rPr>
        <w:pict>
          <v:line id="Shape 2" o:spid="_x0000_s1027" style="position:absolute;left:0;text-align:left;z-index:251656192;visibility:visible;mso-wrap-distance-left:0;mso-wrap-distance-right:0;mso-position-horizontal-relative:page;mso-position-vertical-relative:page" from="143.05pt,46.85pt" to="143.05pt,115pt" o:allowincell="f">
            <w10:wrap anchorx="page" anchory="page"/>
          </v:line>
        </w:pict>
      </w:r>
      <w:r w:rsidRPr="00594E47">
        <w:rPr>
          <w:rFonts w:ascii="Arial" w:eastAsia="Arial" w:hAnsi="Arial" w:cs="Arial"/>
          <w:i/>
          <w:iCs/>
          <w:sz w:val="20"/>
          <w:szCs w:val="20"/>
        </w:rPr>
        <w:pict>
          <v:line id="Shape 3" o:spid="_x0000_s1028" style="position:absolute;left:0;text-align:left;z-index:251657216;visibility:visible;mso-wrap-distance-left:0;mso-wrap-distance-right:0;mso-position-horizontal-relative:page;mso-position-vertical-relative:page" from="64pt,47.25pt" to="143.4pt,47.25pt" o:allowincell="f">
            <w10:wrap anchorx="page" anchory="page"/>
          </v:line>
        </w:pict>
      </w:r>
      <w:r w:rsidRPr="00594E47">
        <w:rPr>
          <w:rFonts w:ascii="Arial" w:eastAsia="Arial" w:hAnsi="Arial" w:cs="Arial"/>
          <w:i/>
          <w:iCs/>
          <w:sz w:val="20"/>
          <w:szCs w:val="20"/>
        </w:rPr>
        <w:pict>
          <v:line id="Shape 4" o:spid="_x0000_s1029" style="position:absolute;left:0;text-align:left;z-index:251658240;visibility:visible;mso-wrap-distance-left:0;mso-wrap-distance-right:0;mso-position-horizontal-relative:page;mso-position-vertical-relative:page" from="64.4pt,46.85pt" to="64.4pt,115pt" o:allowincell="f">
            <w10:wrap anchorx="page" anchory="page"/>
          </v:line>
        </w:pict>
      </w:r>
      <w:r w:rsidR="005439F4"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594E47" w:rsidRDefault="00594E47">
      <w:pPr>
        <w:spacing w:line="34" w:lineRule="exact"/>
        <w:rPr>
          <w:sz w:val="24"/>
          <w:szCs w:val="24"/>
        </w:rPr>
      </w:pPr>
    </w:p>
    <w:p w:rsidR="00594E47" w:rsidRDefault="005439F4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kategorii</w:t>
      </w:r>
    </w:p>
    <w:p w:rsidR="00594E47" w:rsidRDefault="00594E47">
      <w:pPr>
        <w:spacing w:line="27" w:lineRule="exact"/>
        <w:rPr>
          <w:sz w:val="24"/>
          <w:szCs w:val="24"/>
        </w:rPr>
      </w:pPr>
    </w:p>
    <w:p w:rsidR="00594E47" w:rsidRDefault="005439F4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594E47" w:rsidRDefault="005439F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94E47" w:rsidRDefault="00594E47">
      <w:pPr>
        <w:spacing w:line="16" w:lineRule="exact"/>
        <w:rPr>
          <w:sz w:val="24"/>
          <w:szCs w:val="24"/>
        </w:rPr>
      </w:pPr>
    </w:p>
    <w:p w:rsidR="00594E47" w:rsidRDefault="005439F4">
      <w:pPr>
        <w:ind w:left="146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594E47" w:rsidRDefault="005439F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-347345</wp:posOffset>
            </wp:positionH>
            <wp:positionV relativeFrom="paragraph">
              <wp:posOffset>-284480</wp:posOffset>
            </wp:positionV>
            <wp:extent cx="4885690" cy="885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4E47" w:rsidRDefault="00594E47">
      <w:pPr>
        <w:spacing w:line="120" w:lineRule="exact"/>
        <w:rPr>
          <w:sz w:val="24"/>
          <w:szCs w:val="24"/>
        </w:rPr>
      </w:pPr>
    </w:p>
    <w:p w:rsidR="00594E47" w:rsidRDefault="005439F4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PRZYJMOWANIE ZGŁOSZEŃ BUDOWY LUB WYKONYWANIA</w:t>
      </w:r>
    </w:p>
    <w:p w:rsidR="00594E47" w:rsidRDefault="005439F4">
      <w:pPr>
        <w:spacing w:line="238" w:lineRule="auto"/>
        <w:ind w:left="66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INNYCH ROBÓT BUDOWLANYCH / ROZBIÓRKI</w:t>
      </w:r>
    </w:p>
    <w:p w:rsidR="00594E47" w:rsidRDefault="00594E47">
      <w:pPr>
        <w:spacing w:line="200" w:lineRule="exact"/>
        <w:rPr>
          <w:sz w:val="24"/>
          <w:szCs w:val="24"/>
        </w:rPr>
      </w:pPr>
    </w:p>
    <w:p w:rsidR="00594E47" w:rsidRDefault="00594E47">
      <w:pPr>
        <w:sectPr w:rsidR="00594E47">
          <w:pgSz w:w="11900" w:h="16838"/>
          <w:pgMar w:top="1020" w:right="1046" w:bottom="871" w:left="1260" w:header="0" w:footer="0" w:gutter="0"/>
          <w:cols w:num="2" w:space="708" w:equalWidth="0">
            <w:col w:w="1700" w:space="720"/>
            <w:col w:w="7180"/>
          </w:cols>
        </w:sectPr>
      </w:pPr>
    </w:p>
    <w:p w:rsidR="00594E47" w:rsidRDefault="00594E47">
      <w:pPr>
        <w:spacing w:line="12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760"/>
        <w:gridCol w:w="120"/>
        <w:gridCol w:w="80"/>
        <w:gridCol w:w="280"/>
        <w:gridCol w:w="180"/>
        <w:gridCol w:w="900"/>
        <w:gridCol w:w="1960"/>
        <w:gridCol w:w="3060"/>
        <w:gridCol w:w="160"/>
        <w:gridCol w:w="30"/>
      </w:tblGrid>
      <w:tr w:rsidR="00594E47">
        <w:trPr>
          <w:trHeight w:val="4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highlight w:val="lightGray"/>
              </w:rPr>
              <w:t>Podmiot składający wniosek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vAlign w:val="bottom"/>
          </w:tcPr>
          <w:p w:rsidR="00594E47" w:rsidRDefault="00594E47">
            <w:pPr>
              <w:rPr>
                <w:sz w:val="4"/>
                <w:szCs w:val="4"/>
              </w:rPr>
            </w:pPr>
          </w:p>
        </w:tc>
        <w:tc>
          <w:tcPr>
            <w:tcW w:w="65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Merge/>
            <w:tcBorders>
              <w:bottom w:val="single" w:sz="8" w:space="0" w:color="auto"/>
            </w:tcBorders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Wydział Architektury, </w:t>
            </w:r>
            <w:r>
              <w:rPr>
                <w:rFonts w:ascii="Arial" w:eastAsia="Arial" w:hAnsi="Arial" w:cs="Arial"/>
              </w:rPr>
              <w:t>Urbanistyki i Budownictwa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Miejsce składania wniosku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ul. Ptasia 6A, pok. 101 (I piętro)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4E47" w:rsidRDefault="00594E47"/>
        </w:tc>
        <w:tc>
          <w:tcPr>
            <w:tcW w:w="65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tel. 757546239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 przypadku zgłoszenia budowy lub wykonywania innych robót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44"/>
        </w:trPr>
        <w:tc>
          <w:tcPr>
            <w:tcW w:w="12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4E47" w:rsidRDefault="005439F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budowlanych:</w:t>
            </w:r>
          </w:p>
        </w:tc>
        <w:tc>
          <w:tcPr>
            <w:tcW w:w="5020" w:type="dxa"/>
            <w:gridSpan w:val="2"/>
            <w:tcBorders>
              <w:top w:val="single" w:sz="8" w:space="0" w:color="auto"/>
            </w:tcBorders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594E47" w:rsidRDefault="005439F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Formularz zgłoszenia budowy lub wykonywania </w:t>
            </w:r>
            <w:r>
              <w:rPr>
                <w:rFonts w:ascii="Arial" w:eastAsia="Arial" w:hAnsi="Arial" w:cs="Arial"/>
              </w:rPr>
              <w:t>innych robót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budowlanych (PB-2) wraz z określeniem rodzaju, zakresu,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miejsca  i  sposobu  wykonywania  robót  budowlanych  oraz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termin ich rozpoczęcia,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360" w:type="dxa"/>
            <w:gridSpan w:val="2"/>
            <w:vAlign w:val="bottom"/>
          </w:tcPr>
          <w:p w:rsidR="00594E47" w:rsidRDefault="005439F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Oświadczenie  o  posiadanym  prawie  do  dysponowania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nieruchomością</w:t>
            </w:r>
            <w:r>
              <w:rPr>
                <w:rFonts w:ascii="Arial" w:eastAsia="Arial" w:hAnsi="Arial" w:cs="Arial"/>
              </w:rPr>
              <w:t xml:space="preserve"> na cele budowlane (PB-5),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360" w:type="dxa"/>
            <w:gridSpan w:val="2"/>
            <w:vAlign w:val="bottom"/>
          </w:tcPr>
          <w:p w:rsidR="00594E47" w:rsidRDefault="005439F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Odpowiednie szkice lub rysunki - w zależności od potrzeb,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594E47" w:rsidRDefault="005439F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Pozwolenia,  uzgodnienia  i  opinie,  których  obowiązek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Wymagane dokumenty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dołączenia  wynika  z  przepisów  odrębnych  ustaw,  w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szczególności decyzję o środowiskowych uwarunkowaniach,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zgodnie z art. 72 ust. 3 ustawy z dnia 3 października 2008 r. o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udostępnianiu informacji o środowisku i jego ochronie, udziale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społeczeństwa  w  ochronie  środowiska  oraz  o  </w:t>
            </w:r>
            <w:r>
              <w:rPr>
                <w:rFonts w:ascii="Arial" w:eastAsia="Arial" w:hAnsi="Arial" w:cs="Arial"/>
              </w:rPr>
              <w:t>ocenach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oddziaływania  na  środowisko,  lub  kopie  tych  pozwoleń,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uzgodnień, opinii i innych dokumentów.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36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vAlign w:val="bottom"/>
          </w:tcPr>
          <w:p w:rsidR="00594E47" w:rsidRDefault="005439F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W przypadku zgłoszenia rozbiórki:</w:t>
            </w: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594E47" w:rsidRDefault="005439F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Formularz zgłoszenia rozbiórki (PB-4) wraz z określeniem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180" w:type="dxa"/>
            <w:vAlign w:val="bottom"/>
          </w:tcPr>
          <w:p w:rsidR="00594E47" w:rsidRDefault="00594E47"/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zakresu, miejsca i </w:t>
            </w:r>
            <w:r>
              <w:rPr>
                <w:rFonts w:ascii="Arial" w:eastAsia="Arial" w:hAnsi="Arial" w:cs="Arial"/>
              </w:rPr>
              <w:t>sposobu wykonywania rozbiórki,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594E47" w:rsidRDefault="005439F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E47" w:rsidRDefault="005439F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Zgodę właściciela obiektu budowlanego lub jej kopię.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Wysokość  opłaty  za  zgłoszenie  określają  przepisy  ustawy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Opłaty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94E47" w:rsidRDefault="005439F4" w:rsidP="00E75C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 dnia 16 listopada 2006 r. o opłacie skarbowej (Dz. U. z 202</w:t>
            </w:r>
            <w:r w:rsidR="00E75C51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4E47" w:rsidRDefault="00594E47"/>
        </w:tc>
        <w:tc>
          <w:tcPr>
            <w:tcW w:w="65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E47" w:rsidRDefault="005439F4" w:rsidP="00E75C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poz. </w:t>
            </w:r>
            <w:r w:rsidR="00E75C51">
              <w:rPr>
                <w:rFonts w:ascii="Arial" w:eastAsia="Arial" w:hAnsi="Arial" w:cs="Arial"/>
              </w:rPr>
              <w:t>1923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zm.).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Sprawa jest rozpatrywana bez zbędnej zwłoki, ale nie później niż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vMerge w:val="restart"/>
            <w:shd w:val="clear" w:color="auto" w:fill="D9D9D9"/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Termin realizacji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 terminie 21 dni od momentu złożenia wniosku – nałożenie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vMerge/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shd w:val="clear" w:color="auto" w:fill="D9D9D9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obowiązku  uzupełnienia  zgłoszenia,  w  drodze  postanowienia,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przerywa bieg ww. terminu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5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594E47" w:rsidRDefault="005439F4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 w:rsidP="005A6B96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Ustawa z dnia 7 lipca 1994 r. Prawo budowlane (Dz. U. z 202</w:t>
            </w:r>
            <w:r w:rsidR="005A6B96">
              <w:rPr>
                <w:rFonts w:ascii="Arial" w:eastAsia="Arial" w:hAnsi="Arial" w:cs="Arial"/>
                <w:w w:val="97"/>
              </w:rPr>
              <w:t>1</w:t>
            </w:r>
            <w:r>
              <w:rPr>
                <w:rFonts w:ascii="Arial" w:eastAsia="Arial" w:hAnsi="Arial" w:cs="Arial"/>
                <w:w w:val="97"/>
              </w:rPr>
              <w:t xml:space="preserve"> r.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 w:rsidP="005A6B9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poz. </w:t>
            </w:r>
            <w:r w:rsidR="005A6B96">
              <w:rPr>
                <w:rFonts w:ascii="Arial" w:eastAsia="Arial" w:hAnsi="Arial" w:cs="Arial"/>
              </w:rPr>
              <w:t>2351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360" w:type="dxa"/>
            <w:gridSpan w:val="2"/>
            <w:vAlign w:val="bottom"/>
          </w:tcPr>
          <w:p w:rsidR="00594E47" w:rsidRDefault="005439F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Ustawa z dnia 14 czerwca 1960 r. – Kodeks postępowania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administracyjnego (Dz. U. z 2021 r. poz. 735 z późn. </w:t>
            </w:r>
            <w:r>
              <w:rPr>
                <w:rFonts w:ascii="Arial" w:eastAsia="Arial" w:hAnsi="Arial" w:cs="Arial"/>
              </w:rPr>
              <w:t>zm.),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360" w:type="dxa"/>
            <w:gridSpan w:val="2"/>
            <w:vAlign w:val="bottom"/>
          </w:tcPr>
          <w:p w:rsidR="00594E47" w:rsidRDefault="005439F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Ustawa z dnia 16 listopada 2006 r. o opłacie skarbowej (Dz. U. z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 w:rsidP="004C568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202</w:t>
            </w:r>
            <w:r w:rsidR="004C5689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 poz. </w:t>
            </w:r>
            <w:r w:rsidR="004C5689">
              <w:rPr>
                <w:rFonts w:ascii="Arial" w:eastAsia="Arial" w:hAnsi="Arial" w:cs="Arial"/>
              </w:rPr>
              <w:t>1923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360" w:type="dxa"/>
            <w:gridSpan w:val="2"/>
            <w:vAlign w:val="bottom"/>
          </w:tcPr>
          <w:p w:rsidR="00594E47" w:rsidRDefault="005439F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Rozporządzenie Ministra Rozwoju, Pracy i Technologii z dnia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62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 lutego 2021 r. w sprawie określenia wzoru formularza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vMerge w:val="restart"/>
            <w:shd w:val="clear" w:color="auto" w:fill="D9D9D9"/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Podstawa prawna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62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vMerge/>
            <w:shd w:val="clear" w:color="auto" w:fill="D9D9D9"/>
            <w:vAlign w:val="bottom"/>
          </w:tcPr>
          <w:p w:rsidR="00594E47" w:rsidRDefault="00594E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594E47" w:rsidRDefault="00594E47">
            <w:pPr>
              <w:rPr>
                <w:sz w:val="11"/>
                <w:szCs w:val="11"/>
              </w:rPr>
            </w:pPr>
          </w:p>
        </w:tc>
        <w:tc>
          <w:tcPr>
            <w:tcW w:w="62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zgłoszenia   budowy   lub   wykonywania   innych   robót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594E47" w:rsidRDefault="00594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94E47" w:rsidRDefault="00594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94E47">
        <w:trPr>
          <w:trHeight w:val="10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594E47" w:rsidRDefault="00594E47">
            <w:pPr>
              <w:rPr>
                <w:sz w:val="9"/>
                <w:szCs w:val="9"/>
              </w:rPr>
            </w:pPr>
          </w:p>
        </w:tc>
        <w:tc>
          <w:tcPr>
            <w:tcW w:w="62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budowlanych (Dz. U. z 2021 r. poz. </w:t>
            </w:r>
            <w:r>
              <w:rPr>
                <w:rFonts w:ascii="Arial" w:eastAsia="Arial" w:hAnsi="Arial" w:cs="Arial"/>
              </w:rPr>
              <w:t xml:space="preserve">304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</w:t>
            </w:r>
            <w:r>
              <w:rPr>
                <w:rFonts w:ascii="Arial" w:eastAsia="Arial" w:hAnsi="Arial" w:cs="Arial"/>
              </w:rPr>
              <w:t>),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360" w:type="dxa"/>
            <w:gridSpan w:val="2"/>
            <w:vAlign w:val="bottom"/>
          </w:tcPr>
          <w:p w:rsidR="00594E47" w:rsidRDefault="005439F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Rozporządzenie Ministra Rozwoju, Pracy i Technologii z dnia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16 lutego 2021 r. w sprawie </w:t>
            </w:r>
            <w:r>
              <w:rPr>
                <w:rFonts w:ascii="Arial" w:eastAsia="Arial" w:hAnsi="Arial" w:cs="Arial"/>
              </w:rPr>
              <w:t>określenia wzoru formularza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zgłoszenia rozbiórki (Dz. U. z 2021 r. poz. 314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</w:t>
            </w:r>
            <w:r>
              <w:rPr>
                <w:rFonts w:ascii="Arial" w:eastAsia="Arial" w:hAnsi="Arial" w:cs="Arial"/>
              </w:rPr>
              <w:t>),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360" w:type="dxa"/>
            <w:gridSpan w:val="2"/>
            <w:vAlign w:val="bottom"/>
          </w:tcPr>
          <w:p w:rsidR="00594E47" w:rsidRDefault="005439F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Przepisy techniczno – budowlane oraz przepisy odrębnych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280" w:type="dxa"/>
            <w:vAlign w:val="bottom"/>
          </w:tcPr>
          <w:p w:rsidR="00594E47" w:rsidRDefault="00594E47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ustaw.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7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</w:tbl>
    <w:p w:rsidR="00594E47" w:rsidRDefault="00594E47">
      <w:pPr>
        <w:sectPr w:rsidR="00594E47">
          <w:type w:val="continuous"/>
          <w:pgSz w:w="11900" w:h="16838"/>
          <w:pgMar w:top="1020" w:right="1046" w:bottom="871" w:left="1260" w:header="0" w:footer="0" w:gutter="0"/>
          <w:cols w:space="708" w:equalWidth="0">
            <w:col w:w="9600"/>
          </w:cols>
        </w:sectPr>
      </w:pPr>
    </w:p>
    <w:p w:rsidR="00594E47" w:rsidRDefault="00594E47">
      <w:pPr>
        <w:ind w:right="60"/>
        <w:jc w:val="center"/>
        <w:rPr>
          <w:sz w:val="20"/>
          <w:szCs w:val="20"/>
        </w:rPr>
      </w:pPr>
      <w:bookmarkStart w:id="1" w:name="page2"/>
      <w:bookmarkEnd w:id="1"/>
      <w:r w:rsidRPr="00594E47">
        <w:rPr>
          <w:rFonts w:ascii="Arial" w:eastAsia="Arial" w:hAnsi="Arial" w:cs="Arial"/>
          <w:i/>
          <w:iCs/>
          <w:sz w:val="20"/>
          <w:szCs w:val="20"/>
        </w:rPr>
        <w:lastRenderedPageBreak/>
        <w:pict>
          <v:line id="Shape 6" o:spid="_x0000_s1031" style="position:absolute;left:0;text-align:left;z-index:251659264;visibility:visible;mso-wrap-distance-left:0;mso-wrap-distance-right:0;mso-position-horizontal-relative:page;mso-position-vertical-relative:page" from="64pt,114.6pt" to="143.4pt,114.6pt" o:allowincell="f">
            <w10:wrap anchorx="page" anchory="page"/>
          </v:line>
        </w:pict>
      </w:r>
      <w:r w:rsidRPr="00594E47">
        <w:rPr>
          <w:rFonts w:ascii="Arial" w:eastAsia="Arial" w:hAnsi="Arial" w:cs="Arial"/>
          <w:i/>
          <w:iCs/>
          <w:sz w:val="20"/>
          <w:szCs w:val="20"/>
        </w:rPr>
        <w:pict>
          <v:line id="Shape 7" o:spid="_x0000_s1032" style="position:absolute;left:0;text-align:left;z-index:251660288;visibility:visible;mso-wrap-distance-left:0;mso-wrap-distance-right:0;mso-position-horizontal-relative:page;mso-position-vertical-relative:page" from="143.05pt,46.85pt" to="143.05pt,115pt" o:allowincell="f">
            <w10:wrap anchorx="page" anchory="page"/>
          </v:line>
        </w:pict>
      </w:r>
      <w:r w:rsidRPr="00594E47">
        <w:rPr>
          <w:rFonts w:ascii="Arial" w:eastAsia="Arial" w:hAnsi="Arial" w:cs="Arial"/>
          <w:i/>
          <w:iCs/>
          <w:sz w:val="20"/>
          <w:szCs w:val="20"/>
        </w:rPr>
        <w:pict>
          <v:line id="Shape 8" o:spid="_x0000_s1033" style="position:absolute;left:0;text-align:left;z-index:251661312;visibility:visible;mso-wrap-distance-left:0;mso-wrap-distance-right:0;mso-position-horizontal-relative:page;mso-position-vertical-relative:page" from="64pt,47.25pt" to="143.4pt,47.25pt" o:allowincell="f">
            <w10:wrap anchorx="page" anchory="page"/>
          </v:line>
        </w:pict>
      </w:r>
      <w:r w:rsidRPr="00594E47">
        <w:rPr>
          <w:rFonts w:ascii="Arial" w:eastAsia="Arial" w:hAnsi="Arial" w:cs="Arial"/>
          <w:i/>
          <w:iCs/>
          <w:sz w:val="20"/>
          <w:szCs w:val="20"/>
        </w:rPr>
        <w:pict>
          <v:line id="Shape 9" o:spid="_x0000_s1034" style="position:absolute;left:0;text-align:left;z-index:251662336;visibility:visible;mso-wrap-distance-left:0;mso-wrap-distance-right:0;mso-position-horizontal-relative:page;mso-position-vertical-relative:page" from="64.4pt,46.85pt" to="64.4pt,115pt" o:allowincell="f">
            <w10:wrap anchorx="page" anchory="page"/>
          </v:line>
        </w:pict>
      </w:r>
      <w:r w:rsidR="005439F4"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594E47" w:rsidRDefault="00594E47">
      <w:pPr>
        <w:spacing w:line="34" w:lineRule="exact"/>
        <w:rPr>
          <w:sz w:val="20"/>
          <w:szCs w:val="20"/>
        </w:rPr>
      </w:pPr>
    </w:p>
    <w:p w:rsidR="00594E47" w:rsidRDefault="005439F4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kategorii</w:t>
      </w:r>
    </w:p>
    <w:p w:rsidR="00594E47" w:rsidRDefault="00594E47">
      <w:pPr>
        <w:spacing w:line="27" w:lineRule="exact"/>
        <w:rPr>
          <w:sz w:val="20"/>
          <w:szCs w:val="20"/>
        </w:rPr>
      </w:pPr>
    </w:p>
    <w:p w:rsidR="00594E47" w:rsidRDefault="005439F4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594E47" w:rsidRDefault="005439F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94E47" w:rsidRDefault="00594E47">
      <w:pPr>
        <w:spacing w:line="16" w:lineRule="exact"/>
        <w:rPr>
          <w:sz w:val="20"/>
          <w:szCs w:val="20"/>
        </w:rPr>
      </w:pPr>
    </w:p>
    <w:p w:rsidR="00594E47" w:rsidRDefault="005439F4">
      <w:pPr>
        <w:ind w:left="146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KARTA INFORMACYJNA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SPRAWY</w:t>
      </w:r>
    </w:p>
    <w:p w:rsidR="00594E47" w:rsidRDefault="00543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-347345</wp:posOffset>
            </wp:positionH>
            <wp:positionV relativeFrom="paragraph">
              <wp:posOffset>-284480</wp:posOffset>
            </wp:positionV>
            <wp:extent cx="4885690" cy="8858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4E47" w:rsidRDefault="00594E47">
      <w:pPr>
        <w:spacing w:line="120" w:lineRule="exact"/>
        <w:rPr>
          <w:sz w:val="20"/>
          <w:szCs w:val="20"/>
        </w:rPr>
      </w:pPr>
    </w:p>
    <w:p w:rsidR="00594E47" w:rsidRDefault="005439F4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PRZYJMOWANIE ZGŁOSZEŃ BUDOWY LUB WYKONYWANIA</w:t>
      </w:r>
    </w:p>
    <w:p w:rsidR="00594E47" w:rsidRDefault="005439F4">
      <w:pPr>
        <w:spacing w:line="238" w:lineRule="auto"/>
        <w:ind w:left="66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INNYCH ROBÓT BUDOWLANYCH / ROZBIÓRKI</w:t>
      </w:r>
    </w:p>
    <w:p w:rsidR="00594E47" w:rsidRDefault="00594E47">
      <w:pPr>
        <w:spacing w:line="200" w:lineRule="exact"/>
        <w:rPr>
          <w:sz w:val="20"/>
          <w:szCs w:val="20"/>
        </w:rPr>
      </w:pPr>
    </w:p>
    <w:p w:rsidR="00594E47" w:rsidRDefault="00594E47">
      <w:pPr>
        <w:sectPr w:rsidR="00594E47">
          <w:pgSz w:w="11900" w:h="16838"/>
          <w:pgMar w:top="1020" w:right="1046" w:bottom="1440" w:left="1260" w:header="0" w:footer="0" w:gutter="0"/>
          <w:cols w:num="2" w:space="708" w:equalWidth="0">
            <w:col w:w="1700" w:space="720"/>
            <w:col w:w="7180"/>
          </w:cols>
        </w:sectPr>
      </w:pPr>
    </w:p>
    <w:p w:rsidR="00594E47" w:rsidRDefault="00594E47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760"/>
        <w:gridCol w:w="120"/>
        <w:gridCol w:w="80"/>
        <w:gridCol w:w="2840"/>
        <w:gridCol w:w="3700"/>
        <w:gridCol w:w="30"/>
      </w:tblGrid>
      <w:tr w:rsidR="00594E47">
        <w:trPr>
          <w:trHeight w:val="26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E47" w:rsidRDefault="005439F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 Zgłoszenia   budowy   lub   wykonywania   innych   robót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budowlanych/rozbiórki dokonuje się w postaci papierowej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albo formie dokumentu elektronicznego za pośrednictwem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 w:val="restart"/>
            <w:shd w:val="clear" w:color="auto" w:fill="D9D9D9"/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*Uwagi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adresu elektronicznego, o którym mowa w ust. 4f ustawy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vMerge/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shd w:val="clear" w:color="auto" w:fill="D9D9D9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 dnia 7 lipca 1994 r. Prawo budowlane,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 Wnioski dotyczące spraw budownictwa mieszkaniowego są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zwolnione z opłat za podanie jak  i za otrzymanie decyzji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4E47" w:rsidRDefault="00594E47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E47" w:rsidRDefault="005439F4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 pozwoleniu na budowę.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594E47" w:rsidRDefault="00594E4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Align w:val="bottom"/>
          </w:tcPr>
          <w:p w:rsidR="00594E47" w:rsidRDefault="00594E47">
            <w:pPr>
              <w:rPr>
                <w:sz w:val="3"/>
                <w:szCs w:val="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2760" w:type="dxa"/>
            <w:shd w:val="clear" w:color="auto" w:fill="D9D9D9"/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Klauzula informacyjna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/>
        </w:tc>
        <w:tc>
          <w:tcPr>
            <w:tcW w:w="80" w:type="dxa"/>
            <w:vAlign w:val="bottom"/>
          </w:tcPr>
          <w:p w:rsidR="00594E47" w:rsidRDefault="00594E47"/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4E47" w:rsidRDefault="005439F4">
            <w:pPr>
              <w:ind w:right="3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w w:val="98"/>
              </w:rPr>
              <w:t>Klauzula informacyjna RODO</w:t>
            </w: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vMerge w:val="restart"/>
            <w:shd w:val="clear" w:color="auto" w:fill="D9D9D9"/>
            <w:vAlign w:val="bottom"/>
          </w:tcPr>
          <w:p w:rsidR="00594E47" w:rsidRDefault="005439F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RODO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8"/>
                <w:szCs w:val="8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176"/>
        </w:trPr>
        <w:tc>
          <w:tcPr>
            <w:tcW w:w="12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vMerge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94E47" w:rsidRDefault="00594E4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594E47" w:rsidRDefault="00594E47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single" w:sz="8" w:space="0" w:color="4F81BD"/>
            </w:tcBorders>
            <w:vAlign w:val="bottom"/>
          </w:tcPr>
          <w:p w:rsidR="00594E47" w:rsidRDefault="00594E47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94E47" w:rsidRDefault="00594E4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rPr>
                <w:sz w:val="1"/>
                <w:szCs w:val="1"/>
              </w:rPr>
            </w:pPr>
          </w:p>
        </w:tc>
      </w:tr>
      <w:tr w:rsidR="00594E47">
        <w:trPr>
          <w:trHeight w:val="2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94E47" w:rsidRDefault="00594E47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shd w:val="clear" w:color="auto" w:fill="000000"/>
            <w:vAlign w:val="bottom"/>
          </w:tcPr>
          <w:p w:rsidR="00594E47" w:rsidRDefault="00594E4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94E47" w:rsidRDefault="00594E4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94E47" w:rsidRDefault="00594E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shd w:val="clear" w:color="auto" w:fill="000000"/>
            <w:vAlign w:val="bottom"/>
          </w:tcPr>
          <w:p w:rsidR="00594E47" w:rsidRDefault="00594E47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94E47" w:rsidRDefault="00594E4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4E47" w:rsidRDefault="00594E4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94E47" w:rsidRDefault="00594E47">
      <w:pPr>
        <w:spacing w:line="200" w:lineRule="exact"/>
        <w:rPr>
          <w:sz w:val="20"/>
          <w:szCs w:val="20"/>
        </w:rPr>
      </w:pPr>
    </w:p>
    <w:p w:rsidR="00594E47" w:rsidRDefault="00594E47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6600"/>
      </w:tblGrid>
      <w:tr w:rsidR="00594E47">
        <w:trPr>
          <w:trHeight w:val="266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4E47" w:rsidRDefault="005439F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4E47" w:rsidRDefault="005439F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23.08.2021 r.</w:t>
            </w:r>
          </w:p>
        </w:tc>
      </w:tr>
      <w:tr w:rsidR="00594E47">
        <w:trPr>
          <w:trHeight w:val="23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4E47" w:rsidRDefault="005439F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E47" w:rsidRDefault="005439F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594E47" w:rsidRDefault="00594E47">
      <w:pPr>
        <w:spacing w:line="1" w:lineRule="exact"/>
        <w:rPr>
          <w:sz w:val="20"/>
          <w:szCs w:val="20"/>
        </w:rPr>
      </w:pPr>
    </w:p>
    <w:sectPr w:rsidR="00594E47" w:rsidSect="00594E47">
      <w:type w:val="continuous"/>
      <w:pgSz w:w="11900" w:h="16838"/>
      <w:pgMar w:top="1020" w:right="1046" w:bottom="1440" w:left="1260" w:header="0" w:footer="0" w:gutter="0"/>
      <w:cols w:space="708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594E47"/>
    <w:rsid w:val="004C5689"/>
    <w:rsid w:val="005439F4"/>
    <w:rsid w:val="00594E47"/>
    <w:rsid w:val="005A6B96"/>
    <w:rsid w:val="00E7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5</cp:revision>
  <cp:lastPrinted>2022-04-06T10:56:00Z</cp:lastPrinted>
  <dcterms:created xsi:type="dcterms:W3CDTF">2022-04-06T11:36:00Z</dcterms:created>
  <dcterms:modified xsi:type="dcterms:W3CDTF">2022-04-06T11:05:00Z</dcterms:modified>
</cp:coreProperties>
</file>