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5D2CAE" w:rsidRPr="00A10E70" w:rsidTr="00D0137D">
        <w:trPr>
          <w:trHeight w:hRule="exact" w:val="171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D2CAE" w:rsidRPr="00A10E70" w:rsidRDefault="005D2CA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Wniosek o wydanie zaświadczenia;</w:t>
            </w:r>
          </w:p>
          <w:p w:rsidR="00D0137D" w:rsidRP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 xml:space="preserve">Potwierdzenie uiszczenia opłaty skarbowej w wysokości </w:t>
            </w:r>
            <w:r>
              <w:rPr>
                <w:rFonts w:ascii="Lato" w:hAnsi="Lato" w:cs="Lato"/>
              </w:rPr>
              <w:br/>
              <w:t>17,00 zł.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</w:t>
            </w:r>
          </w:p>
          <w:p w:rsidR="000E7F76" w:rsidRPr="00D0137D" w:rsidRDefault="000E7F76" w:rsidP="00D0137D">
            <w:pPr>
              <w:pStyle w:val="Akapitzlist"/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979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17,00 zł za wydanie zaświadczenia (zwolnienia i wyłączenia określone w ustawie 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skarbowej.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Zaświadczenie wydaje się bez zbędnej zwłoki, nie później jednak niż w terminie siedmiu dni.</w:t>
            </w:r>
          </w:p>
        </w:tc>
      </w:tr>
      <w:tr w:rsidR="00103EEE" w:rsidRPr="00A10E70" w:rsidTr="00D0137D">
        <w:trPr>
          <w:trHeight w:hRule="exact" w:val="1168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0137D" w:rsidRPr="00ED00A4" w:rsidRDefault="00D0137D" w:rsidP="00D0137D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Style w:val="Uwydatnienie"/>
                <w:i w:val="0"/>
                <w:iCs w:val="0"/>
              </w:rPr>
            </w:pPr>
            <w:r>
              <w:rPr>
                <w:rFonts w:ascii="Lato" w:hAnsi="Lato" w:cs="Lato"/>
              </w:rPr>
              <w:t xml:space="preserve">Ustawa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 (Dz.U.2021.1923. z późn. zm.)</w:t>
            </w:r>
            <w:r w:rsidR="00ED00A4">
              <w:rPr>
                <w:rStyle w:val="Uwydatnienie"/>
                <w:rFonts w:ascii="Lato" w:hAnsi="Lato" w:cs="Lato"/>
                <w:i w:val="0"/>
                <w:iCs w:val="0"/>
              </w:rPr>
              <w:t>,</w:t>
            </w:r>
          </w:p>
          <w:p w:rsidR="00ED00A4" w:rsidRDefault="00ED00A4" w:rsidP="00D0137D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</w:t>
            </w:r>
            <w:r w:rsidR="00970D26">
              <w:rPr>
                <w:rFonts w:ascii="Lato" w:hAnsi="Lato" w:cs="Lato"/>
              </w:rPr>
              <w:t>.</w:t>
            </w:r>
          </w:p>
          <w:p w:rsidR="00C72C60" w:rsidRPr="00A10E70" w:rsidRDefault="00C72C60" w:rsidP="00D0137D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103EEE" w:rsidRPr="00A10E70" w:rsidTr="00D0137D">
        <w:trPr>
          <w:trHeight w:hRule="exact" w:val="497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D0137D" w:rsidRDefault="00D0137D" w:rsidP="00D0137D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D0137D" w:rsidRDefault="00D0137D" w:rsidP="00D013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contextualSpacing/>
            </w:pPr>
            <w:r>
              <w:rPr>
                <w:rFonts w:ascii="Lato" w:hAnsi="Lato" w:cs="Lato"/>
              </w:rPr>
              <w:t>Zaświadczenie wydaje się, jeżeli:</w:t>
            </w:r>
          </w:p>
          <w:p w:rsidR="00D0137D" w:rsidRDefault="00D0137D" w:rsidP="00D0137D">
            <w:pPr>
              <w:spacing w:after="0"/>
              <w:ind w:left="720"/>
            </w:pPr>
            <w:r>
              <w:rPr>
                <w:rFonts w:ascii="Lato" w:hAnsi="Lato" w:cs="Lato"/>
              </w:rPr>
              <w:t>1) urzędowego potwierdzenia określonych faktów lub stanu prawnego wymaga przepis prawa;</w:t>
            </w:r>
          </w:p>
          <w:p w:rsidR="00D0137D" w:rsidRPr="00D0137D" w:rsidRDefault="00D0137D" w:rsidP="00D0137D">
            <w:pPr>
              <w:spacing w:after="0"/>
              <w:ind w:left="720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2) osoba ubiega się o zaświadczenie ze względu na swój interes prawny w urzędowym potwierdzeniu określonych faktów lub stanu prawnego.</w:t>
            </w:r>
          </w:p>
          <w:p w:rsidR="00270BD4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4.   Wpłaty można dokonać osobiście w kasie Urzędu Miasta w   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budynku przy ul. Sudeckiej 29 (parter) lub przelewem na </w:t>
            </w:r>
          </w:p>
          <w:p w:rsidR="00D0137D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        konto dochodów Miasta numer 98 1160 2202 0000 0000 </w:t>
            </w:r>
          </w:p>
          <w:p w:rsidR="00D0137D" w:rsidRPr="00A10E70" w:rsidRDefault="00D0137D" w:rsidP="00D0137D">
            <w:pPr>
              <w:pStyle w:val="Akapitzlist"/>
              <w:spacing w:after="0" w:line="240" w:lineRule="auto"/>
              <w:ind w:left="15"/>
              <w:rPr>
                <w:rFonts w:ascii="Lato" w:hAnsi="Lato"/>
              </w:rPr>
            </w:pPr>
            <w:r>
              <w:rPr>
                <w:rFonts w:ascii="Lato" w:hAnsi="Lato" w:cs="Lato"/>
              </w:rPr>
              <w:t xml:space="preserve">        6011 5566  (Bank Millennium S.A. ).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20.04.2022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73" w:rsidRDefault="00334C73" w:rsidP="00CF21BE">
      <w:pPr>
        <w:spacing w:after="0" w:line="240" w:lineRule="auto"/>
      </w:pPr>
      <w:r>
        <w:separator/>
      </w:r>
    </w:p>
  </w:endnote>
  <w:endnote w:type="continuationSeparator" w:id="1">
    <w:p w:rsidR="00334C73" w:rsidRDefault="00334C73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73" w:rsidRDefault="00334C73" w:rsidP="00CF21BE">
      <w:pPr>
        <w:spacing w:after="0" w:line="240" w:lineRule="auto"/>
      </w:pPr>
      <w:r>
        <w:separator/>
      </w:r>
    </w:p>
  </w:footnote>
  <w:footnote w:type="continuationSeparator" w:id="1">
    <w:p w:rsidR="00334C73" w:rsidRDefault="00334C73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D0137D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UZYSKANIE ZAŚWIADCZENIA O PRZEZNACZENIU W MIEJSCOWYM PLANIE ZAGOSPODAROWANIA PRZESTRZENNEGO / O ZAPISACH W STUDIUM UWARUNKOWAŃ I KIERUNKÓW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C3891"/>
    <w:rsid w:val="000D4EA6"/>
    <w:rsid w:val="000E7F76"/>
    <w:rsid w:val="00103EEE"/>
    <w:rsid w:val="00165742"/>
    <w:rsid w:val="001E0590"/>
    <w:rsid w:val="001F18AC"/>
    <w:rsid w:val="00202B4E"/>
    <w:rsid w:val="00243E87"/>
    <w:rsid w:val="002458CA"/>
    <w:rsid w:val="00261159"/>
    <w:rsid w:val="00270BD4"/>
    <w:rsid w:val="002D25E7"/>
    <w:rsid w:val="00334C73"/>
    <w:rsid w:val="003D6196"/>
    <w:rsid w:val="00440E47"/>
    <w:rsid w:val="00450AE4"/>
    <w:rsid w:val="00450C24"/>
    <w:rsid w:val="00491473"/>
    <w:rsid w:val="00593EE1"/>
    <w:rsid w:val="005B206C"/>
    <w:rsid w:val="005D2CAE"/>
    <w:rsid w:val="005F716D"/>
    <w:rsid w:val="006C7EA6"/>
    <w:rsid w:val="00752DD0"/>
    <w:rsid w:val="0085267B"/>
    <w:rsid w:val="008A2D5E"/>
    <w:rsid w:val="008B318F"/>
    <w:rsid w:val="008E4BCB"/>
    <w:rsid w:val="00970D26"/>
    <w:rsid w:val="009847AD"/>
    <w:rsid w:val="009C744D"/>
    <w:rsid w:val="00A10E70"/>
    <w:rsid w:val="00A41C39"/>
    <w:rsid w:val="00A47D9D"/>
    <w:rsid w:val="00A60A34"/>
    <w:rsid w:val="00A8609E"/>
    <w:rsid w:val="00A961B4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56F6F"/>
    <w:rsid w:val="00D705BA"/>
    <w:rsid w:val="00DA2B6E"/>
    <w:rsid w:val="00DB2D30"/>
    <w:rsid w:val="00DE7FF2"/>
    <w:rsid w:val="00E335ED"/>
    <w:rsid w:val="00E86051"/>
    <w:rsid w:val="00E968A8"/>
    <w:rsid w:val="00ED00A4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1952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6</cp:revision>
  <cp:lastPrinted>2022-04-04T07:14:00Z</cp:lastPrinted>
  <dcterms:created xsi:type="dcterms:W3CDTF">2022-04-20T11:01:00Z</dcterms:created>
  <dcterms:modified xsi:type="dcterms:W3CDTF">2022-04-20T11:25:00Z</dcterms:modified>
</cp:coreProperties>
</file>