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4C12D1B5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="00136294">
        <w:rPr>
          <w:rFonts w:ascii="Arial" w:hAnsi="Arial" w:cs="Arial"/>
          <w:bCs/>
          <w:sz w:val="20"/>
          <w:szCs w:val="20"/>
          <w:u w:val="single"/>
        </w:rPr>
        <w:t>DR-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136294">
        <w:rPr>
          <w:rFonts w:ascii="Arial" w:hAnsi="Arial" w:cs="Arial"/>
          <w:bCs/>
          <w:spacing w:val="-1"/>
          <w:sz w:val="20"/>
          <w:szCs w:val="20"/>
          <w:u w:val="single"/>
        </w:rPr>
        <w:t>3</w:t>
      </w:r>
      <w:r w:rsidR="008A71B3">
        <w:rPr>
          <w:rFonts w:ascii="Arial" w:hAnsi="Arial" w:cs="Arial"/>
          <w:bCs/>
          <w:spacing w:val="-1"/>
          <w:sz w:val="20"/>
          <w:szCs w:val="20"/>
          <w:u w:val="single"/>
        </w:rPr>
        <w:t>4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3F3338D0" w14:textId="77777777" w:rsidR="00136294" w:rsidRPr="00136294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>Miasto Jelenia Góra</w:t>
      </w:r>
    </w:p>
    <w:p w14:paraId="2B1765A5" w14:textId="77777777" w:rsidR="00136294" w:rsidRPr="00136294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>Plac Ratuszowy 58</w:t>
      </w:r>
    </w:p>
    <w:p w14:paraId="1CE0DC2A" w14:textId="01F439EF" w:rsidR="007906DB" w:rsidRDefault="00136294" w:rsidP="00136294">
      <w:pPr>
        <w:ind w:left="5245"/>
        <w:rPr>
          <w:rFonts w:ascii="Arial" w:hAnsi="Arial" w:cs="Arial"/>
          <w:b/>
          <w:bCs/>
        </w:rPr>
      </w:pPr>
      <w:r w:rsidRPr="00136294">
        <w:rPr>
          <w:rFonts w:ascii="Arial" w:hAnsi="Arial" w:cs="Arial"/>
          <w:b/>
          <w:bCs/>
        </w:rPr>
        <w:t xml:space="preserve">58-500 Jelenia Góra  </w:t>
      </w:r>
    </w:p>
    <w:p w14:paraId="115F4631" w14:textId="77777777" w:rsidR="00136294" w:rsidRPr="00BD36C2" w:rsidRDefault="00136294" w:rsidP="00136294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79058E" w:rsidRDefault="008A7008" w:rsidP="008A7008">
      <w:pPr>
        <w:spacing w:line="252" w:lineRule="auto"/>
        <w:rPr>
          <w:rFonts w:ascii="Arial" w:hAnsi="Arial" w:cs="Arial"/>
          <w:sz w:val="16"/>
          <w:szCs w:val="16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5E3E8671" w:rsidR="008A7008" w:rsidRPr="00136294" w:rsidRDefault="00136294" w:rsidP="0002186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3"/>
        </w:rPr>
        <w:t>„</w:t>
      </w:r>
      <w:r w:rsidR="00CC72DE" w:rsidRPr="008A71B3">
        <w:rPr>
          <w:rFonts w:ascii="Arial" w:hAnsi="Arial" w:cs="Arial"/>
          <w:b/>
          <w:bCs/>
          <w:spacing w:val="-3"/>
        </w:rPr>
        <w:t>Opracowanie dokumentacji projektowej na przebudowę oświetlenia w śródmieściu Miasta Jelenia Góra</w:t>
      </w:r>
      <w:r w:rsidR="00CC72DE" w:rsidRPr="000C6759">
        <w:rPr>
          <w:rFonts w:ascii="Arial" w:hAnsi="Arial" w:cs="Arial"/>
          <w:b/>
          <w:bCs/>
          <w:i/>
          <w:iCs/>
          <w:spacing w:val="-3"/>
        </w:rPr>
        <w:t xml:space="preserve"> </w:t>
      </w:r>
      <w:r w:rsidR="00CC72DE" w:rsidRPr="0059332C">
        <w:rPr>
          <w:rFonts w:ascii="Arial" w:hAnsi="Arial" w:cs="Arial"/>
          <w:b/>
          <w:bCs/>
          <w:spacing w:val="-3"/>
        </w:rPr>
        <w:t xml:space="preserve">w ramach zadania pn.: </w:t>
      </w:r>
      <w:r w:rsidR="00CC72DE" w:rsidRPr="0059332C">
        <w:rPr>
          <w:rFonts w:ascii="Arial" w:hAnsi="Arial" w:cs="Arial"/>
          <w:b/>
          <w:bCs/>
          <w:i/>
          <w:iCs/>
          <w:spacing w:val="-3"/>
        </w:rPr>
        <w:t>Budowa, modernizacja i wymiana oświetlenia na terenie Miasta</w:t>
      </w:r>
      <w:r>
        <w:rPr>
          <w:rFonts w:ascii="Arial" w:hAnsi="Arial" w:cs="Arial"/>
          <w:b/>
          <w:bCs/>
          <w:spacing w:val="-3"/>
        </w:rPr>
        <w:t>”</w:t>
      </w:r>
    </w:p>
    <w:p w14:paraId="56FEDE47" w14:textId="77777777" w:rsidR="008A7008" w:rsidRPr="00DB49E0" w:rsidRDefault="008A7008" w:rsidP="008A7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79058E" w:rsidRDefault="008A7008" w:rsidP="008A7008">
      <w:pPr>
        <w:spacing w:line="276" w:lineRule="auto"/>
        <w:rPr>
          <w:rFonts w:ascii="Arial" w:hAnsi="Arial" w:cs="Arial"/>
          <w:sz w:val="12"/>
          <w:szCs w:val="12"/>
        </w:rPr>
      </w:pPr>
    </w:p>
    <w:p w14:paraId="1C159E11" w14:textId="77777777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0C6C2F99" w14:textId="77777777" w:rsidR="00055F31" w:rsidRPr="00B3211E" w:rsidRDefault="00055F31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lastRenderedPageBreak/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02FF0539" w:rsidR="008A7008" w:rsidRPr="00276B6F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Pr="00276B6F">
        <w:rPr>
          <w:rFonts w:ascii="Arial" w:hAnsi="Arial" w:cs="Arial"/>
          <w:b/>
        </w:rPr>
        <w:t xml:space="preserve">do </w:t>
      </w:r>
      <w:r w:rsidR="008A71B3">
        <w:rPr>
          <w:rFonts w:ascii="Arial" w:hAnsi="Arial" w:cs="Arial"/>
          <w:b/>
          <w:bCs/>
          <w:spacing w:val="-3"/>
        </w:rPr>
        <w:t>8</w:t>
      </w:r>
      <w:r w:rsidRPr="00276B6F">
        <w:rPr>
          <w:rFonts w:ascii="Arial" w:hAnsi="Arial" w:cs="Arial"/>
          <w:b/>
          <w:bCs/>
          <w:spacing w:val="-3"/>
        </w:rPr>
        <w:t xml:space="preserve"> miesięcy </w:t>
      </w:r>
      <w:r>
        <w:rPr>
          <w:rFonts w:ascii="Arial" w:hAnsi="Arial" w:cs="Arial"/>
          <w:b/>
          <w:bCs/>
          <w:spacing w:val="-3"/>
        </w:rPr>
        <w:t xml:space="preserve">licząc </w:t>
      </w:r>
      <w:r w:rsidRPr="00276B6F">
        <w:rPr>
          <w:rFonts w:ascii="Arial" w:hAnsi="Arial" w:cs="Arial"/>
          <w:b/>
          <w:bCs/>
          <w:spacing w:val="-3"/>
        </w:rPr>
        <w:t xml:space="preserve">od </w:t>
      </w:r>
      <w:r>
        <w:rPr>
          <w:rFonts w:ascii="Arial" w:hAnsi="Arial" w:cs="Arial"/>
          <w:b/>
          <w:bCs/>
          <w:spacing w:val="-3"/>
        </w:rPr>
        <w:t xml:space="preserve">dnia zawarcia </w:t>
      </w:r>
      <w:r w:rsidRPr="00276B6F">
        <w:rPr>
          <w:rFonts w:ascii="Arial" w:hAnsi="Arial" w:cs="Arial"/>
          <w:b/>
          <w:bCs/>
          <w:spacing w:val="-3"/>
        </w:rPr>
        <w:t>umowy</w:t>
      </w:r>
      <w:r>
        <w:rPr>
          <w:rFonts w:ascii="Arial" w:hAnsi="Arial" w:cs="Arial"/>
          <w:spacing w:val="-3"/>
        </w:rPr>
        <w:t>;</w:t>
      </w:r>
    </w:p>
    <w:p w14:paraId="7330D1BD" w14:textId="77777777" w:rsidR="00FC59C1" w:rsidRDefault="008A7008" w:rsidP="00FC59C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został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osob</w:t>
      </w:r>
      <w:r w:rsidR="00D53BD2">
        <w:rPr>
          <w:rFonts w:ascii="Arial" w:hAnsi="Arial" w:cs="Arial"/>
        </w:rPr>
        <w:t xml:space="preserve">a </w:t>
      </w:r>
      <w:r w:rsidRPr="009162E5">
        <w:rPr>
          <w:rFonts w:ascii="Arial" w:hAnsi="Arial" w:cs="Arial"/>
        </w:rPr>
        <w:t>posiadając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wymagane uprawnienia, określone w ust. </w:t>
      </w:r>
      <w:r w:rsidR="00FC59C1">
        <w:rPr>
          <w:rFonts w:ascii="Arial" w:hAnsi="Arial" w:cs="Arial"/>
        </w:rPr>
        <w:t>5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608A0362" w14:textId="64BD9780" w:rsidR="00FC59C1" w:rsidRPr="00FC59C1" w:rsidRDefault="00FC59C1" w:rsidP="00FC59C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FC59C1">
        <w:rPr>
          <w:rFonts w:ascii="Arial" w:hAnsi="Arial" w:cs="Arial"/>
          <w:bCs/>
        </w:rPr>
        <w:t xml:space="preserve">nie podlegam wykluczeniu z niniejszego postępowania na podstawie art. 7 ust. 1 ustawy z dnia 13 kwietnia 2022 r. </w:t>
      </w:r>
      <w:r w:rsidRPr="00FC59C1">
        <w:rPr>
          <w:rFonts w:ascii="Arial" w:hAnsi="Arial" w:cs="Arial"/>
          <w:bCs/>
          <w:i/>
          <w:iCs/>
        </w:rPr>
        <w:t>o szczególnych rozwiązaniach w zakresie przeciwdziałania wspieraniu agresji na Ukrainę oraz służących ochronie bezpieczeństwa narodowego</w:t>
      </w:r>
      <w:r w:rsidRPr="00FC59C1">
        <w:rPr>
          <w:rFonts w:ascii="Arial" w:hAnsi="Arial" w:cs="Arial"/>
          <w:bCs/>
        </w:rPr>
        <w:t xml:space="preserve"> (Dz.U. z 2022 r. poz. 835);</w:t>
      </w:r>
    </w:p>
    <w:p w14:paraId="0C6B6A72" w14:textId="0B3738C8" w:rsidR="00EC1D27" w:rsidRPr="009162E5" w:rsidRDefault="00EC1D27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9162E5">
        <w:rPr>
          <w:rFonts w:ascii="Arial" w:hAnsi="Arial" w:cs="Arial"/>
        </w:rPr>
        <w:t xml:space="preserve">potwierdzam, że okres gwarancji jakości na wykonany przedmiot zamówienia wynosi 36 miesięcy licząc od dnia zakończenia zadania, tj. </w:t>
      </w:r>
      <w:r w:rsidR="0094618B" w:rsidRPr="009162E5">
        <w:rPr>
          <w:rFonts w:ascii="Arial" w:hAnsi="Arial" w:cs="Arial"/>
        </w:rPr>
        <w:t xml:space="preserve">daty </w:t>
      </w:r>
      <w:r w:rsidRPr="009162E5">
        <w:rPr>
          <w:rFonts w:ascii="Arial" w:hAnsi="Arial" w:cs="Arial"/>
        </w:rPr>
        <w:t xml:space="preserve">podpisania końcowego protokołu </w:t>
      </w:r>
      <w:r w:rsidR="0094618B" w:rsidRPr="009162E5">
        <w:rPr>
          <w:rFonts w:ascii="Arial" w:hAnsi="Arial" w:cs="Arial"/>
        </w:rPr>
        <w:t>zdawczo-odbiorczego</w:t>
      </w:r>
      <w:r w:rsidRPr="009162E5">
        <w:rPr>
          <w:rFonts w:ascii="Arial" w:hAnsi="Arial" w:cs="Arial"/>
        </w:rPr>
        <w:t xml:space="preserve">, potwierdzającego przekazanie Zamawiającemu kompletnego przedmiotu zamówienia; </w:t>
      </w:r>
    </w:p>
    <w:p w14:paraId="3A9B56B2" w14:textId="08F55428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853F20">
        <w:rPr>
          <w:rFonts w:ascii="Arial" w:hAnsi="Arial" w:cs="Arial"/>
        </w:rPr>
        <w:t xml:space="preserve">potwierdzoną za zgodność z oryginałem </w:t>
      </w:r>
      <w:r>
        <w:rPr>
          <w:rFonts w:ascii="Arial" w:hAnsi="Arial" w:cs="Arial"/>
        </w:rPr>
        <w:t>kserokopię uprawnień os</w:t>
      </w:r>
      <w:r w:rsidR="00853F20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53F2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</w:t>
      </w:r>
      <w:r w:rsidR="00A26FED">
        <w:rPr>
          <w:rFonts w:ascii="Arial" w:hAnsi="Arial" w:cs="Arial"/>
        </w:rPr>
        <w:t>(projektant</w:t>
      </w:r>
      <w:r w:rsidR="00853F20">
        <w:rPr>
          <w:rFonts w:ascii="Arial" w:hAnsi="Arial" w:cs="Arial"/>
        </w:rPr>
        <w:t>a</w:t>
      </w:r>
      <w:r w:rsidR="00A26F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wraz </w:t>
      </w:r>
      <w:r w:rsidR="00A26FED">
        <w:rPr>
          <w:rFonts w:ascii="Arial" w:hAnsi="Arial" w:cs="Arial"/>
        </w:rPr>
        <w:t>z 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</w:t>
      </w:r>
      <w:r w:rsidR="00853F20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do</w:t>
      </w:r>
      <w:r w:rsidR="00FC59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Izby Inżynierów Budownictwa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 t</w:t>
      </w:r>
      <w:r w:rsidR="00853F20">
        <w:rPr>
          <w:rFonts w:ascii="Arial" w:hAnsi="Arial" w:cs="Arial"/>
        </w:rPr>
        <w:t xml:space="preserve">ej </w:t>
      </w:r>
      <w:r w:rsidR="00A26FED">
        <w:rPr>
          <w:rFonts w:ascii="Arial" w:hAnsi="Arial" w:cs="Arial"/>
        </w:rPr>
        <w:t>os</w:t>
      </w:r>
      <w:r w:rsidR="00853F20">
        <w:rPr>
          <w:rFonts w:ascii="Arial" w:hAnsi="Arial" w:cs="Arial"/>
        </w:rPr>
        <w:t>o</w:t>
      </w:r>
      <w:r w:rsidR="001D0773">
        <w:rPr>
          <w:rFonts w:ascii="Arial" w:hAnsi="Arial" w:cs="Arial"/>
        </w:rPr>
        <w:t>b</w:t>
      </w:r>
      <w:r w:rsidR="00853F20">
        <w:rPr>
          <w:rFonts w:ascii="Arial" w:hAnsi="Arial" w:cs="Arial"/>
        </w:rPr>
        <w:t>y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7298A8F6" w:rsidR="008A7008" w:rsidRDefault="008A7008" w:rsidP="008A7008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lastRenderedPageBreak/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>
        <w:rPr>
          <w:rFonts w:ascii="Arial" w:hAnsi="Arial" w:cs="Arial"/>
          <w:sz w:val="18"/>
          <w:szCs w:val="18"/>
        </w:rPr>
        <w:t>;</w:t>
      </w: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F51A" w14:textId="0B738C1A" w:rsidR="00136294" w:rsidRDefault="00136294" w:rsidP="00136294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4472ABBB" wp14:editId="3F28633A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4115"/>
      <w:gridCol w:w="1134"/>
      <w:gridCol w:w="1134"/>
      <w:gridCol w:w="1171"/>
    </w:tblGrid>
    <w:tr w:rsidR="00136294" w:rsidRPr="00136294" w14:paraId="3FF75B2E" w14:textId="77777777" w:rsidTr="00FC59C1">
      <w:trPr>
        <w:trHeight w:val="274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3F1F44A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t>URZĄD MIASTA JELENIA GÓRA</w:t>
          </w:r>
        </w:p>
        <w:p w14:paraId="74356883" w14:textId="77777777" w:rsidR="00136294" w:rsidRPr="00136294" w:rsidRDefault="00136294" w:rsidP="00136294">
          <w:pPr>
            <w:pStyle w:val="Nagwek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36294" w:rsidRPr="00136294" w14:paraId="25FDF469" w14:textId="77777777" w:rsidTr="009F088C">
      <w:tc>
        <w:tcPr>
          <w:tcW w:w="41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F71DBA4" w14:textId="77777777" w:rsidR="00136294" w:rsidRPr="00136294" w:rsidRDefault="00136294" w:rsidP="00136294">
          <w:pPr>
            <w:pStyle w:val="Nagwek"/>
            <w:jc w:val="lef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t xml:space="preserve">PROCEDURA O UDZIELENIE ZAMÓWIEŃ PUBLICZNYCH, </w:t>
          </w: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KTÓRYCH WARTOŚĆ </w:t>
          </w:r>
          <w:r w:rsidRPr="00136294">
            <w:rPr>
              <w:rFonts w:ascii="Times New Roman" w:hAnsi="Times New Roman" w:cs="Times New Roman"/>
              <w:b/>
              <w:sz w:val="20"/>
              <w:szCs w:val="20"/>
            </w:rPr>
            <w:br/>
            <w:t>NIE PRZEKRACZA KWOTY 130 000 PLN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1E03D395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EDYCJA:</w:t>
          </w:r>
        </w:p>
        <w:p w14:paraId="13D8CD07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C/5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F3E4D78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INDEX:</w:t>
          </w:r>
        </w:p>
        <w:p w14:paraId="142F032F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>3/Po-6</w:t>
          </w: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A99EF06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136294">
            <w:rPr>
              <w:rFonts w:ascii="Times New Roman" w:hAnsi="Times New Roman" w:cs="Times New Roman"/>
              <w:i/>
              <w:color w:val="000000"/>
              <w:sz w:val="20"/>
              <w:szCs w:val="20"/>
            </w:rPr>
            <w:t>STRONA:</w:t>
          </w:r>
        </w:p>
        <w:p w14:paraId="2E73A7ED" w14:textId="77777777" w:rsidR="00136294" w:rsidRPr="00136294" w:rsidRDefault="00136294" w:rsidP="00136294">
          <w:pPr>
            <w:pStyle w:val="Nagwek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 </w:instrText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  <w:r w:rsidRPr="00136294">
            <w:rPr>
              <w:rStyle w:val="Numerstrony"/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14:paraId="6D2C709E" w14:textId="2FE8BA01" w:rsidR="00DF0420" w:rsidRPr="00136294" w:rsidRDefault="00136294" w:rsidP="00136294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32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36294"/>
    <w:rsid w:val="00142E4A"/>
    <w:rsid w:val="00181A4D"/>
    <w:rsid w:val="0019743F"/>
    <w:rsid w:val="001D0773"/>
    <w:rsid w:val="001F4A20"/>
    <w:rsid w:val="00207919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23C74"/>
    <w:rsid w:val="005571F4"/>
    <w:rsid w:val="00567FF8"/>
    <w:rsid w:val="00586256"/>
    <w:rsid w:val="005F6046"/>
    <w:rsid w:val="006B108A"/>
    <w:rsid w:val="00711DB4"/>
    <w:rsid w:val="007404F3"/>
    <w:rsid w:val="007408D3"/>
    <w:rsid w:val="00787A14"/>
    <w:rsid w:val="0079058E"/>
    <w:rsid w:val="007906DB"/>
    <w:rsid w:val="00790F9B"/>
    <w:rsid w:val="007A056B"/>
    <w:rsid w:val="007B293C"/>
    <w:rsid w:val="007E7521"/>
    <w:rsid w:val="00815112"/>
    <w:rsid w:val="00825FF7"/>
    <w:rsid w:val="00841396"/>
    <w:rsid w:val="00853F20"/>
    <w:rsid w:val="008A7008"/>
    <w:rsid w:val="008A71B3"/>
    <w:rsid w:val="008B01F3"/>
    <w:rsid w:val="008E3DD2"/>
    <w:rsid w:val="009162E5"/>
    <w:rsid w:val="00934733"/>
    <w:rsid w:val="0094618B"/>
    <w:rsid w:val="00953DBC"/>
    <w:rsid w:val="00976C63"/>
    <w:rsid w:val="00987082"/>
    <w:rsid w:val="009A1F33"/>
    <w:rsid w:val="009A22B0"/>
    <w:rsid w:val="009A5417"/>
    <w:rsid w:val="009B220A"/>
    <w:rsid w:val="009C1554"/>
    <w:rsid w:val="009D79E6"/>
    <w:rsid w:val="00A04C2D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6C1A"/>
    <w:rsid w:val="00BD36C2"/>
    <w:rsid w:val="00C14C6F"/>
    <w:rsid w:val="00C57981"/>
    <w:rsid w:val="00C678D6"/>
    <w:rsid w:val="00C70B93"/>
    <w:rsid w:val="00C8099D"/>
    <w:rsid w:val="00C918B8"/>
    <w:rsid w:val="00CB3BA3"/>
    <w:rsid w:val="00CC72DE"/>
    <w:rsid w:val="00CD3945"/>
    <w:rsid w:val="00CE6D3F"/>
    <w:rsid w:val="00D1473F"/>
    <w:rsid w:val="00D53BD2"/>
    <w:rsid w:val="00D853CB"/>
    <w:rsid w:val="00DE44F0"/>
    <w:rsid w:val="00DF0420"/>
    <w:rsid w:val="00E970C3"/>
    <w:rsid w:val="00EB053E"/>
    <w:rsid w:val="00EB4C8B"/>
    <w:rsid w:val="00EC1D27"/>
    <w:rsid w:val="00ED6060"/>
    <w:rsid w:val="00F35261"/>
    <w:rsid w:val="00F37CB8"/>
    <w:rsid w:val="00F65E1F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1024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64</cp:revision>
  <dcterms:created xsi:type="dcterms:W3CDTF">2022-02-13T12:41:00Z</dcterms:created>
  <dcterms:modified xsi:type="dcterms:W3CDTF">2022-11-09T06:58:00Z</dcterms:modified>
</cp:coreProperties>
</file>