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bookmarkStart w:id="0" w:name="_GoBack"/>
      <w:r>
        <w:rPr>
          <w:rFonts w:ascii="Calibri" w:hAnsi="Calibri" w:asciiTheme="minorHAnsi" w:hAnsiTheme="minorHAnsi"/>
          <w:b/>
          <w:bCs/>
          <w:color w:val="auto"/>
        </w:rPr>
        <w:t xml:space="preserve">ZAKTUALIZOWANA KALKULACJA </w:t>
      </w:r>
      <w:bookmarkEnd w:id="0"/>
      <w:r>
        <w:rPr>
          <w:rFonts w:ascii="Calibri" w:hAnsi="Calibri" w:asciiTheme="minorHAnsi" w:hAnsiTheme="minorHAnsi"/>
          <w:b/>
          <w:bCs/>
          <w:color w:val="auto"/>
        </w:rPr>
        <w:t>PRZEWIDYWANYCH KOSZTÓW ZADANIA PN:</w:t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2"/>
        <w:gridCol w:w="1944"/>
        <w:gridCol w:w="1828"/>
        <w:gridCol w:w="1931"/>
        <w:gridCol w:w="1649"/>
        <w:gridCol w:w="1414"/>
        <w:gridCol w:w="1415"/>
        <w:gridCol w:w="1701"/>
        <w:gridCol w:w="1126"/>
      </w:tblGrid>
      <w:tr>
        <w:trPr/>
        <w:tc>
          <w:tcPr>
            <w:tcW w:w="14500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1092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/>
        <w:tc>
          <w:tcPr>
            <w:tcW w:w="14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194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182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93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1649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565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14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94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82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93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649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414" w:type="dxa"/>
            <w:tcBorders/>
            <w:shd w:color="auto" w:fill="DDD9C3" w:themeFill="background2" w:themeFillShade="e6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415" w:type="dxa"/>
            <w:tcBorders/>
            <w:shd w:color="auto" w:fill="DDD9C3" w:themeFill="background2" w:themeFillShade="e6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701" w:type="dxa"/>
            <w:tcBorders/>
            <w:shd w:color="auto" w:fill="DDD9C3" w:themeFill="background2" w:themeFillShade="e6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2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1492" w:type="dxa"/>
            <w:tcBorders/>
            <w:shd w:color="auto" w:fill="DDD9C3" w:themeFill="background2" w:themeFillShade="e6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13008" w:type="dxa"/>
            <w:gridSpan w:val="8"/>
            <w:tcBorders/>
            <w:shd w:color="auto" w:fill="DDD9C3" w:themeFill="background2" w:themeFillShade="e6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94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44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13008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1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14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44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44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077" w:header="708" w:top="765" w:footer="708" w:bottom="12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5818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3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pieczęć oferenta oraz pieczęcie i podpisy osób upoważnionych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do składania oświadczeń woli w imieniu oferentów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center"/>
        <w:rPr>
          <w:rFonts w:ascii="Calibri" w:hAnsi="Calibri" w:asciiTheme="minorHAnsi" w:hAnsiTheme="minorHAnsi"/>
          <w:b/>
          <w:b/>
          <w:bCs/>
          <w:color w:val="auto"/>
        </w:rPr>
      </w:pPr>
      <w:r>
        <w:rPr>
          <w:rFonts w:asciiTheme="minorHAnsi" w:hAnsiTheme="minorHAnsi" w:ascii="Calibri" w:hAnsi="Calibri"/>
          <w:b/>
          <w:bCs/>
          <w:color w:val="auto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rPr>
          <w:rFonts w:ascii="Calibri" w:hAnsi="Calibri" w:asciiTheme="minorHAnsi" w:hAnsiTheme="minorHAnsi"/>
          <w:b/>
          <w:b/>
          <w:bCs/>
          <w:color w:val="auto"/>
        </w:rPr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276" w:right="720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 w:cs="Calibri"/>
        <w:sz w:val="22"/>
      </w:rPr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1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 w:cs="Calibri"/>
        <w:sz w:val="22"/>
      </w:rPr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2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3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108" w:hanging="0"/>
      <w:rPr>
        <w:color w:val="000000" w:themeColor="text1"/>
      </w:rPr>
    </w:pPr>
    <w:r>
      <w:rPr/>
      <w:t xml:space="preserve">Załącznik nr 4 do Ogłoszenia </w:t>
    </w:r>
    <w:r>
      <w:rPr>
        <w:rFonts w:cs="Verdana"/>
        <w:bCs/>
        <w:color w:val="000000" w:themeColor="text1"/>
        <w:szCs w:val="20"/>
      </w:rPr>
      <w:t>PK.524.1.2023</w:t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108" w:hanging="0"/>
      <w:rPr>
        <w:color w:val="000000" w:themeColor="text1"/>
      </w:rPr>
    </w:pPr>
    <w:r>
      <w:rPr/>
      <w:t xml:space="preserve">Załącznik nr 4 do Ogłoszenia </w:t>
    </w:r>
    <w:r>
      <w:rPr>
        <w:rFonts w:cs="Verdana"/>
        <w:bCs/>
        <w:color w:val="000000" w:themeColor="text1"/>
        <w:szCs w:val="20"/>
      </w:rPr>
      <w:t>PK.524.1.2023</w:t>
      <w:b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1FBB-34DF-4097-A07A-4712F6D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2</Pages>
  <Words>224</Words>
  <Characters>1547</Characters>
  <CharactersWithSpaces>1690</CharactersWithSpaces>
  <Paragraphs>86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2022-12-28T09:45:00Z</dcterms:created>
  <dc:creator>Kancelaria Prezydenta RP</dc:creator>
  <dc:description/>
  <dc:language>pl-PL</dc:language>
  <cp:lastModifiedBy/>
  <cp:lastPrinted>2023-01-03T09:07:09Z</cp:lastPrinted>
  <dcterms:modified xsi:type="dcterms:W3CDTF">2023-01-03T09:07:18Z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