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A7" w:rsidRDefault="001E262F" w:rsidP="001E262F">
      <w:pPr>
        <w:pStyle w:val="Heading2"/>
        <w:numPr>
          <w:ilvl w:val="0"/>
          <w:numId w:val="0"/>
        </w:numPr>
      </w:pPr>
      <w:r>
        <w:rPr>
          <w:rFonts w:ascii="Times New Roman" w:hAnsi="Times New Roman" w:cs="Times New Roman"/>
          <w:i w:val="0"/>
        </w:rPr>
        <w:t xml:space="preserve">                      </w:t>
      </w:r>
      <w:r w:rsidR="00D72D11">
        <w:rPr>
          <w:rFonts w:ascii="Times New Roman" w:hAnsi="Times New Roman" w:cs="Times New Roman"/>
          <w:i w:val="0"/>
        </w:rPr>
        <w:t xml:space="preserve">         ZARZĄDZENIE NR  0050.2216.</w:t>
      </w:r>
      <w:r>
        <w:rPr>
          <w:rFonts w:ascii="Times New Roman" w:hAnsi="Times New Roman" w:cs="Times New Roman"/>
          <w:i w:val="0"/>
        </w:rPr>
        <w:t>2024.VIII</w:t>
      </w:r>
    </w:p>
    <w:p w:rsidR="005A1AA7" w:rsidRDefault="001E262F" w:rsidP="001E262F">
      <w:pPr>
        <w:pStyle w:val="Heading2"/>
        <w:numPr>
          <w:ilvl w:val="0"/>
          <w:numId w:val="0"/>
        </w:num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PREZYDENTA MIASTA JELENIEJ GÓRY</w:t>
      </w:r>
    </w:p>
    <w:p w:rsidR="005A1AA7" w:rsidRDefault="001E262F" w:rsidP="001E262F">
      <w:pPr>
        <w:pStyle w:val="Heading2"/>
        <w:numPr>
          <w:ilvl w:val="0"/>
          <w:numId w:val="0"/>
        </w:numPr>
      </w:pPr>
      <w:r>
        <w:rPr>
          <w:rFonts w:ascii="Times New Roman" w:hAnsi="Times New Roman" w:cs="Times New Roman"/>
          <w:i w:val="0"/>
        </w:rPr>
        <w:t xml:space="preserve">                                          z dnia </w:t>
      </w:r>
      <w:r w:rsidR="00D72D11">
        <w:rPr>
          <w:rFonts w:ascii="Times New Roman" w:hAnsi="Times New Roman" w:cs="Times New Roman"/>
          <w:i w:val="0"/>
        </w:rPr>
        <w:t xml:space="preserve">27 lutego </w:t>
      </w:r>
      <w:r>
        <w:rPr>
          <w:rFonts w:ascii="Times New Roman" w:hAnsi="Times New Roman" w:cs="Times New Roman"/>
          <w:i w:val="0"/>
        </w:rPr>
        <w:t>2024 r.</w:t>
      </w:r>
    </w:p>
    <w:p w:rsidR="005A1AA7" w:rsidRDefault="001E262F">
      <w:pPr>
        <w:pStyle w:val="Heading2"/>
        <w:tabs>
          <w:tab w:val="left" w:pos="-57"/>
        </w:tabs>
        <w:ind w:left="-57"/>
        <w:jc w:val="both"/>
      </w:pPr>
      <w:r>
        <w:rPr>
          <w:rFonts w:ascii="Times New Roman" w:hAnsi="Times New Roman" w:cs="Times New Roman"/>
          <w:i w:val="0"/>
          <w:iCs w:val="0"/>
        </w:rPr>
        <w:t xml:space="preserve">w sprawie </w:t>
      </w:r>
      <w:r>
        <w:rPr>
          <w:rFonts w:ascii="Times New Roman" w:eastAsia="Times New Roman" w:hAnsi="Times New Roman" w:cs="Times New Roman"/>
          <w:i w:val="0"/>
          <w:iCs w:val="0"/>
          <w:lang w:bidi="ar-SA"/>
        </w:rPr>
        <w:t xml:space="preserve">świadczenia pracy przez pracowników Urzędu Miasta Jelenia Góra </w:t>
      </w:r>
      <w:r>
        <w:rPr>
          <w:rFonts w:ascii="Times New Roman" w:eastAsia="Times New Roman" w:hAnsi="Times New Roman" w:cs="Times New Roman"/>
          <w:i w:val="0"/>
          <w:iCs w:val="0"/>
          <w:lang w:bidi="ar-SA"/>
        </w:rPr>
        <w:br/>
        <w:t>w Powiatowym Centrum Zarządzania Kryzysowego Miasta Jeleniej Góry                   w czasie ponadnormatywnym ze względu na szczególne potrzeby pracodawcy</w:t>
      </w:r>
    </w:p>
    <w:p w:rsidR="005A1AA7" w:rsidRDefault="005A1AA7">
      <w:pPr>
        <w:pStyle w:val="Tekstpodstawowy"/>
        <w:spacing w:line="240" w:lineRule="auto"/>
        <w:rPr>
          <w:rFonts w:cs="Lato" w:hint="eastAsia"/>
          <w:b/>
          <w:bCs/>
        </w:rPr>
      </w:pP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Na podstawie art. 7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14 ustawy o samorządzie gminnym z dnia 8 marca 1990 r.                  (Dz. U. z 2023 r. poz. 40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</w:t>
      </w:r>
      <w:r>
        <w:rPr>
          <w:rFonts w:ascii="Times New Roman" w:eastAsia="Times New Roman" w:hAnsi="Times New Roman" w:cs="Times New Roman"/>
          <w:lang w:bidi="ar-SA"/>
        </w:rPr>
        <w:t>i art.</w:t>
      </w:r>
      <w:r>
        <w:rPr>
          <w:rFonts w:ascii="Times New Roman" w:hAnsi="Times New Roman" w:cs="Times New Roman"/>
        </w:rPr>
        <w:t xml:space="preserve"> 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15 ustawy z dnia 5 czerwca 1998 r. o samorządzie powiatowym ( Dz. U. z 2024 r. poz. 107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i art. 151§ 1pkt 1 i art. 151</w:t>
      </w:r>
      <w:r>
        <w:rPr>
          <w:rFonts w:ascii="Times New Roman" w:hAnsi="Times New Roman" w:cs="Times New Roman"/>
          <w:position w:val="6"/>
          <w:sz w:val="16"/>
        </w:rPr>
        <w:t>5</w:t>
      </w:r>
      <w:r>
        <w:rPr>
          <w:rFonts w:ascii="Times New Roman" w:hAnsi="Times New Roman" w:cs="Times New Roman"/>
        </w:rPr>
        <w:t xml:space="preserve"> i art. 151</w:t>
      </w:r>
      <w:r>
        <w:rPr>
          <w:rFonts w:ascii="Times New Roman" w:hAnsi="Times New Roman" w:cs="Times New Roman"/>
          <w:position w:val="6"/>
          <w:sz w:val="16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ustawy</w:t>
      </w:r>
      <w:r>
        <w:rPr>
          <w:rFonts w:ascii="Times New Roman" w:hAnsi="Times New Roman" w:cs="Times New Roman"/>
        </w:rPr>
        <w:br/>
        <w:t xml:space="preserve">z dnia 26 czerwca 1974 r. Kodeks Pracy (Dz. U z 2023 r. poz. 1465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oraz art. 20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6 ustawy z dnia 26 kwietnia 2007 r. o zarządzaniu kryzysowym (Dz. U. z 2023 r. poz. 122</w:t>
      </w:r>
      <w:r>
        <w:rPr>
          <w:rFonts w:ascii="Times New Roman" w:hAnsi="Times New Roman" w:cs="Times New Roman"/>
        </w:rPr>
        <w:br/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zarządzam co następuje: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</w:t>
      </w: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>W celu zapewnienia właściwego, prawidłowego i ciągłego funkcjonowania Powiatowego Centrum Zarządzania Kryzysowego Miasta Jeleniej Góry w przypadku wystąpienia sytuacji kryzysowych  oraz realizacji zadań stałego dyżuru na potrzeby podwyższenia gotowości obronnej państwa wyznaczam następujących pracowników:</w:t>
      </w:r>
    </w:p>
    <w:p w:rsidR="005A1AA7" w:rsidRDefault="001E262F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Anna </w:t>
      </w:r>
      <w:proofErr w:type="spellStart"/>
      <w:r>
        <w:rPr>
          <w:rFonts w:ascii="Times New Roman" w:hAnsi="Times New Roman" w:cs="Times New Roman"/>
        </w:rPr>
        <w:t>Hołoga</w:t>
      </w:r>
      <w:proofErr w:type="spellEnd"/>
      <w:r>
        <w:rPr>
          <w:rFonts w:ascii="Times New Roman" w:hAnsi="Times New Roman" w:cs="Times New Roman"/>
        </w:rPr>
        <w:t>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Monika Służewska,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Piotr Kusa,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Marcin Soboń,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Anna Łuczyńska,</w:t>
      </w:r>
      <w:r>
        <w:rPr>
          <w:rFonts w:ascii="Times New Roman" w:hAnsi="Times New Roman" w:cs="Times New Roman"/>
        </w:rPr>
        <w:tab/>
        <w:t xml:space="preserve">            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Grażyna Kula,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Aneta Płóciennik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Edyta </w:t>
      </w:r>
      <w:proofErr w:type="spellStart"/>
      <w:r>
        <w:rPr>
          <w:rFonts w:ascii="Times New Roman" w:hAnsi="Times New Roman" w:cs="Times New Roman"/>
        </w:rPr>
        <w:t>Poleszko-Marcinowska</w:t>
      </w:r>
      <w:proofErr w:type="spellEnd"/>
      <w:r>
        <w:rPr>
          <w:rFonts w:ascii="Times New Roman" w:hAnsi="Times New Roman" w:cs="Times New Roman"/>
        </w:rPr>
        <w:t>.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2</w:t>
      </w: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Wymienione w §  1 osoby podlegają  w czasie wykonywania obowiązków w Powiatowym Centrum Zarządzania Kryzysowego Miasta Jeleniej Góry Przewodniczącemu Powiatowego Zespołu Zarządzania Kryzysowego i jego zastępcy.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3</w:t>
      </w:r>
    </w:p>
    <w:p w:rsidR="005A1AA7" w:rsidRDefault="005A1AA7">
      <w:pPr>
        <w:pStyle w:val="Tekstpodstawowy"/>
        <w:jc w:val="center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>Zobowiązuję  pracowników wymienionych w § 1 do obowiązkowego udziału w szkoleniach Powiatowego Centrum Zarządzania Kryzysowego Miasta Jeleniej Góry i szkoleniach oraz treningach stałego dyżuru.</w:t>
      </w:r>
    </w:p>
    <w:p w:rsidR="005A1AA7" w:rsidRDefault="005A1AA7">
      <w:pPr>
        <w:pStyle w:val="Tekstpodstawowy"/>
        <w:jc w:val="center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4</w:t>
      </w:r>
    </w:p>
    <w:p w:rsidR="005A1AA7" w:rsidRDefault="005A1AA7">
      <w:pPr>
        <w:pStyle w:val="Tekstpodstawowy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 Naczelnikowi Wydziału Bezpieczeństwa i Zarządzania Kryzysowego.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5</w:t>
      </w:r>
    </w:p>
    <w:p w:rsidR="005A1AA7" w:rsidRDefault="005A1AA7">
      <w:pPr>
        <w:pStyle w:val="Tekstpodstawowy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Traci moc Zarządzenie nr 0050.1611.2022.VIII Prezydenta Miasta Jeleniej Góry z dnia                                28 października 2022 r. w sprawie </w:t>
      </w:r>
      <w:r>
        <w:rPr>
          <w:rFonts w:ascii="Times New Roman" w:eastAsia="Times New Roman" w:hAnsi="Times New Roman" w:cs="Times New Roman"/>
          <w:lang w:bidi="ar-SA"/>
        </w:rPr>
        <w:t>świadczenia pracy przez pracowników Urzędu Miasta</w:t>
      </w:r>
      <w:r>
        <w:rPr>
          <w:rFonts w:ascii="Times New Roman" w:eastAsia="Times New Roman" w:hAnsi="Times New Roman" w:cs="Times New Roman"/>
          <w:lang w:bidi="ar-SA"/>
        </w:rPr>
        <w:br/>
        <w:t>Jelenia Góra w Powiatowym Centrum Zarządzania Kryzysowego Miasta Jeleniej Góry w czasie ponadnormatywnym ze względu na szczególne potrzeby pracodawcy.</w:t>
      </w:r>
    </w:p>
    <w:p w:rsidR="005A1AA7" w:rsidRDefault="005A1AA7">
      <w:pPr>
        <w:pStyle w:val="Tekstpodstawowy"/>
        <w:jc w:val="both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A1AA7" w:rsidRDefault="001E262F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>Zarządzenie wchodzi w życie z dniem wydania.</w:t>
      </w:r>
    </w:p>
    <w:p w:rsidR="005A1AA7" w:rsidRDefault="005A1AA7">
      <w:pPr>
        <w:pStyle w:val="Tekstpodstawowy"/>
        <w:rPr>
          <w:rFonts w:ascii="Times New Roman" w:hAnsi="Times New Roman" w:cs="Times New Roman"/>
        </w:rPr>
      </w:pPr>
    </w:p>
    <w:p w:rsidR="00B32826" w:rsidRDefault="00B32826" w:rsidP="00D72D11">
      <w:pPr>
        <w:pStyle w:val="Tekstpodstawow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MIASTA</w:t>
      </w:r>
    </w:p>
    <w:p w:rsidR="00D72D11" w:rsidRDefault="00B32826" w:rsidP="00B32826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D72D11">
        <w:rPr>
          <w:rFonts w:ascii="Times New Roman" w:hAnsi="Times New Roman" w:cs="Times New Roman"/>
        </w:rPr>
        <w:t>Jeleniej Góry</w:t>
      </w:r>
    </w:p>
    <w:p w:rsidR="00D72D11" w:rsidRPr="00B32826" w:rsidRDefault="00D72D11" w:rsidP="00D72D11">
      <w:pPr>
        <w:pStyle w:val="Tekstpodstawowy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3282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B32826">
        <w:rPr>
          <w:rFonts w:ascii="Times New Roman" w:hAnsi="Times New Roman" w:cs="Times New Roman"/>
          <w:i/>
        </w:rPr>
        <w:t>Jerzy Łużniak</w:t>
      </w: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864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3140"/>
        <w:gridCol w:w="1571"/>
        <w:gridCol w:w="3370"/>
      </w:tblGrid>
      <w:tr w:rsidR="00555E54" w:rsidTr="00BE7A73">
        <w:trPr>
          <w:cantSplit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L.p.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Zakres kompetencji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Uwagi/Opinia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Data i podpis</w:t>
            </w:r>
          </w:p>
        </w:tc>
      </w:tr>
      <w:tr w:rsidR="00555E54" w:rsidTr="00BE7A73">
        <w:trPr>
          <w:cantSplit/>
          <w:trHeight w:val="9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Przygotował –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………………………………………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(Imię i nazwisko)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Przegląd –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Naczelnik lub osoba upoważniona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Przegląd –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Dyrektor Departamentu lub osoba upoważniona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9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Opinia -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Radca Prawny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9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Przegląd/Opinia – </w:t>
            </w:r>
          </w:p>
          <w:p w:rsidR="00555E54" w:rsidRPr="001665C2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sz w:val="20"/>
              </w:rPr>
            </w:pPr>
            <w:r w:rsidRPr="001665C2">
              <w:rPr>
                <w:rFonts w:ascii="Times New Roman" w:hAnsi="Times New Roman"/>
                <w:sz w:val="20"/>
              </w:rPr>
              <w:t>Skarbnik Miasta lub osoba upoważniona w przypadku powstania skutków finansowych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9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Przegląd/Opinia – 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Koordynator ds. Systemów Zarządzania</w:t>
            </w:r>
            <w:r w:rsidRPr="001665C2">
              <w:rPr>
                <w:rFonts w:ascii="Times New Roman" w:hAnsi="Times New Roman"/>
                <w:sz w:val="20"/>
              </w:rPr>
              <w:t xml:space="preserve"> w przypadku </w:t>
            </w:r>
            <w:r>
              <w:rPr>
                <w:rFonts w:ascii="Times New Roman" w:hAnsi="Times New Roman"/>
                <w:sz w:val="20"/>
              </w:rPr>
              <w:t xml:space="preserve"> procedury, instrukcji, sposobu postępowania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</w:tbl>
    <w:p w:rsidR="00555E54" w:rsidRDefault="00555E54" w:rsidP="00555E54">
      <w:pPr>
        <w:rPr>
          <w:rFonts w:hint="eastAsia"/>
        </w:rPr>
      </w:pPr>
    </w:p>
    <w:p w:rsidR="00555E54" w:rsidRDefault="00555E54" w:rsidP="00555E54">
      <w:pPr>
        <w:rPr>
          <w:rFonts w:hint="eastAsia"/>
        </w:rPr>
      </w:pPr>
    </w:p>
    <w:p w:rsidR="005A1AA7" w:rsidRDefault="001E262F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A1AA7" w:rsidSect="005A1AA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86D"/>
    <w:multiLevelType w:val="multilevel"/>
    <w:tmpl w:val="0784D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5A1AA7"/>
    <w:rsid w:val="001E262F"/>
    <w:rsid w:val="003E5D27"/>
    <w:rsid w:val="00555E54"/>
    <w:rsid w:val="005A1AA7"/>
    <w:rsid w:val="00866361"/>
    <w:rsid w:val="00B32826"/>
    <w:rsid w:val="00BD01A9"/>
    <w:rsid w:val="00D17AF0"/>
    <w:rsid w:val="00D7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AA7"/>
    <w:pPr>
      <w:textAlignment w:val="baseline"/>
    </w:pPr>
    <w:rPr>
      <w:rFonts w:ascii="Liberation Serif;Times New Roma" w:hAnsi="Liberation Serif;Times New Roma"/>
      <w:color w:val="00000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5A1AA7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agwek"/>
    <w:next w:val="Tekstpodstawowy"/>
    <w:qFormat/>
    <w:rsid w:val="005A1AA7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customStyle="1" w:styleId="WW8Num1z0">
    <w:name w:val="WW8Num1z0"/>
    <w:qFormat/>
    <w:rsid w:val="005A1AA7"/>
  </w:style>
  <w:style w:type="character" w:customStyle="1" w:styleId="WW8Num1z1">
    <w:name w:val="WW8Num1z1"/>
    <w:qFormat/>
    <w:rsid w:val="005A1AA7"/>
  </w:style>
  <w:style w:type="character" w:customStyle="1" w:styleId="WW8Num1z2">
    <w:name w:val="WW8Num1z2"/>
    <w:qFormat/>
    <w:rsid w:val="005A1AA7"/>
  </w:style>
  <w:style w:type="character" w:customStyle="1" w:styleId="WW8Num1z3">
    <w:name w:val="WW8Num1z3"/>
    <w:qFormat/>
    <w:rsid w:val="005A1AA7"/>
  </w:style>
  <w:style w:type="character" w:customStyle="1" w:styleId="WW8Num1z4">
    <w:name w:val="WW8Num1z4"/>
    <w:qFormat/>
    <w:rsid w:val="005A1AA7"/>
  </w:style>
  <w:style w:type="character" w:customStyle="1" w:styleId="WW8Num1z5">
    <w:name w:val="WW8Num1z5"/>
    <w:qFormat/>
    <w:rsid w:val="005A1AA7"/>
  </w:style>
  <w:style w:type="character" w:customStyle="1" w:styleId="WW8Num1z6">
    <w:name w:val="WW8Num1z6"/>
    <w:qFormat/>
    <w:rsid w:val="005A1AA7"/>
  </w:style>
  <w:style w:type="character" w:customStyle="1" w:styleId="WW8Num1z7">
    <w:name w:val="WW8Num1z7"/>
    <w:qFormat/>
    <w:rsid w:val="005A1AA7"/>
  </w:style>
  <w:style w:type="character" w:customStyle="1" w:styleId="WW8Num1z8">
    <w:name w:val="WW8Num1z8"/>
    <w:qFormat/>
    <w:rsid w:val="005A1AA7"/>
  </w:style>
  <w:style w:type="character" w:customStyle="1" w:styleId="czeinternetowe">
    <w:name w:val="Łącze internetowe"/>
    <w:rsid w:val="005A1AA7"/>
    <w:rPr>
      <w:color w:val="000080"/>
      <w:u w:val="single"/>
    </w:rPr>
  </w:style>
  <w:style w:type="character" w:styleId="Odwoaniedokomentarza">
    <w:name w:val="annotation reference"/>
    <w:basedOn w:val="Domylnaczcionkaakapitu"/>
    <w:qFormat/>
    <w:rsid w:val="005A1AA7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A1AA7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sid w:val="005A1AA7"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qFormat/>
    <w:rsid w:val="005A1AA7"/>
    <w:pPr>
      <w:keepNext/>
      <w:spacing w:before="240" w:after="120"/>
    </w:pPr>
    <w:rPr>
      <w:rFonts w:ascii="Liberation Sans;Arial" w:eastAsia="Microsoft YaHei" w:hAnsi="Liberation Sans;Arial" w:cs="Liberation Sans;Arial"/>
      <w:sz w:val="28"/>
      <w:szCs w:val="28"/>
    </w:rPr>
  </w:style>
  <w:style w:type="paragraph" w:styleId="Tekstpodstawowy">
    <w:name w:val="Body Text"/>
    <w:basedOn w:val="Normalny"/>
    <w:rsid w:val="005A1AA7"/>
    <w:pPr>
      <w:spacing w:after="140" w:line="276" w:lineRule="auto"/>
    </w:pPr>
  </w:style>
  <w:style w:type="paragraph" w:styleId="Lista">
    <w:name w:val="List"/>
    <w:basedOn w:val="Tekstpodstawowy"/>
    <w:rsid w:val="005A1AA7"/>
  </w:style>
  <w:style w:type="paragraph" w:styleId="Podpis">
    <w:name w:val="Signature"/>
    <w:basedOn w:val="Normalny"/>
    <w:rsid w:val="005A1AA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A1AA7"/>
    <w:pPr>
      <w:suppressLineNumbers/>
    </w:pPr>
  </w:style>
  <w:style w:type="paragraph" w:styleId="Tekstkomentarza">
    <w:name w:val="annotation text"/>
    <w:basedOn w:val="Normalny"/>
    <w:qFormat/>
    <w:rsid w:val="005A1AA7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sid w:val="005A1AA7"/>
    <w:rPr>
      <w:b/>
      <w:bCs/>
    </w:rPr>
  </w:style>
  <w:style w:type="paragraph" w:customStyle="1" w:styleId="Standardowy1">
    <w:name w:val="Standardowy1"/>
    <w:qFormat/>
    <w:rsid w:val="005A1AA7"/>
    <w:rPr>
      <w:rFonts w:ascii="Calibri" w:eastAsia="Times New Roman" w:hAnsi="Calibri" w:cs="Calibri"/>
      <w:sz w:val="22"/>
      <w:szCs w:val="22"/>
      <w:lang w:eastAsia="pl-PL" w:bidi="ar-SA"/>
    </w:rPr>
  </w:style>
  <w:style w:type="paragraph" w:customStyle="1" w:styleId="ISOtext">
    <w:name w:val="ISO_text"/>
    <w:basedOn w:val="Normalny"/>
    <w:qFormat/>
    <w:rsid w:val="005A1AA7"/>
    <w:pPr>
      <w:spacing w:line="360" w:lineRule="auto"/>
      <w:ind w:left="794" w:hanging="794"/>
      <w:jc w:val="both"/>
    </w:pPr>
    <w:rPr>
      <w:rFonts w:ascii="Arial" w:hAnsi="Arial" w:cs="Arial"/>
      <w:szCs w:val="20"/>
    </w:rPr>
  </w:style>
  <w:style w:type="numbering" w:customStyle="1" w:styleId="WW8Num1">
    <w:name w:val="WW8Num1"/>
    <w:qFormat/>
    <w:rsid w:val="005A1A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mglowala</dc:creator>
  <cp:lastModifiedBy>Powiatowe centrun zarzadzania kryzysowego</cp:lastModifiedBy>
  <cp:revision>2</cp:revision>
  <cp:lastPrinted>2024-02-23T11:31:00Z</cp:lastPrinted>
  <dcterms:created xsi:type="dcterms:W3CDTF">2024-02-27T12:29:00Z</dcterms:created>
  <dcterms:modified xsi:type="dcterms:W3CDTF">2024-02-27T12:29:00Z</dcterms:modified>
  <dc:language>pl-PL</dc:language>
</cp:coreProperties>
</file>