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AB9" w:rsidRDefault="00B56C39">
      <w:pPr>
        <w:jc w:val="right"/>
        <w:rPr>
          <w:sz w:val="10"/>
          <w:szCs w:val="10"/>
        </w:rPr>
      </w:pPr>
      <w:bookmarkStart w:id="0" w:name="_GoBack"/>
      <w:bookmarkEnd w:id="0"/>
      <w:r>
        <w:rPr>
          <w:i/>
          <w:sz w:val="22"/>
          <w:szCs w:val="22"/>
        </w:rPr>
        <w:t xml:space="preserve">Załącznik Nr2 </w:t>
      </w:r>
      <w:r w:rsidR="00071AB9">
        <w:rPr>
          <w:i/>
          <w:sz w:val="22"/>
          <w:szCs w:val="22"/>
        </w:rPr>
        <w:t xml:space="preserve"> do zapytania ofertowego</w:t>
      </w:r>
    </w:p>
    <w:p w:rsidR="00071AB9" w:rsidRDefault="00071AB9">
      <w:pPr>
        <w:rPr>
          <w:sz w:val="10"/>
          <w:szCs w:val="10"/>
        </w:rPr>
      </w:pP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Nazwa Wykonawcy: </w:t>
      </w:r>
      <w:r>
        <w:rPr>
          <w:sz w:val="22"/>
          <w:szCs w:val="22"/>
        </w:rPr>
        <w:tab/>
        <w:t>………………………………………................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</w:r>
      <w:r>
        <w:rPr>
          <w:sz w:val="22"/>
          <w:szCs w:val="22"/>
        </w:rPr>
        <w:tab/>
        <w:t>…………………………………………………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071AB9" w:rsidRDefault="00071AB9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</w:t>
      </w:r>
    </w:p>
    <w:p w:rsidR="00DE4470" w:rsidRPr="00752BA5" w:rsidRDefault="00071AB9" w:rsidP="00752BA5">
      <w:pPr>
        <w:rPr>
          <w:b/>
          <w:bCs/>
          <w:sz w:val="10"/>
          <w:szCs w:val="10"/>
        </w:rPr>
      </w:pPr>
      <w:r>
        <w:rPr>
          <w:sz w:val="22"/>
          <w:szCs w:val="22"/>
        </w:rPr>
        <w:t>NIP i Regon: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………………………………………………….</w:t>
      </w:r>
    </w:p>
    <w:p w:rsidR="00B03E19" w:rsidRDefault="00B03E19">
      <w:pPr>
        <w:ind w:left="5400"/>
        <w:rPr>
          <w:b/>
          <w:bCs/>
          <w:sz w:val="22"/>
          <w:szCs w:val="22"/>
        </w:rPr>
      </w:pPr>
    </w:p>
    <w:p w:rsidR="00071AB9" w:rsidRDefault="00071AB9">
      <w:pPr>
        <w:ind w:left="540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Miasto/ </w:t>
      </w:r>
      <w:r w:rsidRPr="009B7804">
        <w:rPr>
          <w:b/>
          <w:bCs/>
          <w:strike/>
          <w:sz w:val="22"/>
          <w:szCs w:val="22"/>
        </w:rPr>
        <w:t xml:space="preserve">Urząd Miasta </w:t>
      </w:r>
      <w:r>
        <w:rPr>
          <w:b/>
          <w:bCs/>
          <w:sz w:val="22"/>
          <w:szCs w:val="22"/>
        </w:rPr>
        <w:t>Jelenia Góra*</w:t>
      </w:r>
    </w:p>
    <w:p w:rsidR="00071AB9" w:rsidRDefault="00071AB9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Plac Ratuszowy 58</w:t>
      </w:r>
    </w:p>
    <w:p w:rsidR="00071AB9" w:rsidRDefault="00071AB9">
      <w:pPr>
        <w:ind w:left="540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 w:rsidR="00B03E19" w:rsidRDefault="00B03E19">
      <w:pPr>
        <w:ind w:left="5400"/>
        <w:rPr>
          <w:b/>
          <w:sz w:val="22"/>
          <w:szCs w:val="22"/>
        </w:rPr>
      </w:pPr>
    </w:p>
    <w:p w:rsidR="00071AB9" w:rsidRPr="00126503" w:rsidRDefault="00071AB9" w:rsidP="00AF7537">
      <w:pPr>
        <w:rPr>
          <w:b/>
          <w:sz w:val="12"/>
          <w:szCs w:val="12"/>
        </w:rPr>
      </w:pPr>
    </w:p>
    <w:p w:rsidR="00071AB9" w:rsidRPr="006B4E47" w:rsidRDefault="00071AB9" w:rsidP="006B4E47">
      <w:pPr>
        <w:ind w:left="3540" w:firstLine="708"/>
        <w:rPr>
          <w:b/>
          <w:sz w:val="24"/>
          <w:szCs w:val="24"/>
        </w:rPr>
      </w:pPr>
      <w:r w:rsidRPr="006B4E47">
        <w:rPr>
          <w:b/>
          <w:sz w:val="24"/>
          <w:szCs w:val="24"/>
        </w:rPr>
        <w:t>O F E R T A</w:t>
      </w:r>
    </w:p>
    <w:p w:rsidR="009F7A21" w:rsidRDefault="00071AB9" w:rsidP="009F7A21">
      <w:pPr>
        <w:shd w:val="clear" w:color="auto" w:fill="FFFFFF"/>
        <w:tabs>
          <w:tab w:val="left" w:leader="dot" w:pos="4238"/>
        </w:tabs>
        <w:jc w:val="center"/>
        <w:rPr>
          <w:sz w:val="10"/>
          <w:szCs w:val="10"/>
        </w:rPr>
      </w:pPr>
      <w:r>
        <w:rPr>
          <w:b/>
          <w:sz w:val="22"/>
          <w:szCs w:val="22"/>
        </w:rPr>
        <w:t xml:space="preserve">Znak sprawy: </w:t>
      </w:r>
      <w:r w:rsidR="009F7A21">
        <w:rPr>
          <w:sz w:val="24"/>
          <w:szCs w:val="24"/>
        </w:rPr>
        <w:t>IZP.271.___.2016</w:t>
      </w:r>
    </w:p>
    <w:p w:rsidR="00071AB9" w:rsidRPr="006B4E47" w:rsidRDefault="00071AB9" w:rsidP="00DE4470">
      <w:pPr>
        <w:spacing w:before="120"/>
        <w:jc w:val="both"/>
        <w:rPr>
          <w:b/>
          <w:sz w:val="22"/>
          <w:szCs w:val="22"/>
        </w:rPr>
      </w:pPr>
      <w:r w:rsidRPr="006B4E47">
        <w:rPr>
          <w:sz w:val="22"/>
          <w:szCs w:val="22"/>
        </w:rPr>
        <w:t>Odpowiadając na zapytanie ofertowe, na zadanie:</w:t>
      </w:r>
      <w:r w:rsidRPr="006B4E47">
        <w:rPr>
          <w:b/>
          <w:sz w:val="22"/>
          <w:szCs w:val="22"/>
        </w:rPr>
        <w:t xml:space="preserve"> </w:t>
      </w:r>
      <w:r w:rsidR="00B17D30" w:rsidRPr="006B4E47">
        <w:rPr>
          <w:b/>
          <w:sz w:val="22"/>
          <w:szCs w:val="22"/>
        </w:rPr>
        <w:t xml:space="preserve">„Odbudowa kładki przy ul. Witosa 36 </w:t>
      </w:r>
      <w:r w:rsidR="00B17D30" w:rsidRPr="006B4E47">
        <w:rPr>
          <w:b/>
          <w:sz w:val="22"/>
          <w:szCs w:val="22"/>
          <w:lang w:eastAsia="pl-PL"/>
        </w:rPr>
        <w:t>G1135587 02</w:t>
      </w:r>
      <w:r w:rsidR="00C108A9">
        <w:rPr>
          <w:b/>
          <w:sz w:val="22"/>
          <w:szCs w:val="22"/>
          <w:lang w:eastAsia="pl-PL"/>
        </w:rPr>
        <w:t>61011, 1025904 (Intensywne opady</w:t>
      </w:r>
      <w:r w:rsidR="00B17D30" w:rsidRPr="006B4E47">
        <w:rPr>
          <w:b/>
          <w:sz w:val="22"/>
          <w:szCs w:val="22"/>
          <w:lang w:eastAsia="pl-PL"/>
        </w:rPr>
        <w:t xml:space="preserve"> deszczu i powódź lipiec 2012</w:t>
      </w:r>
      <w:r w:rsidR="00C108A9">
        <w:rPr>
          <w:b/>
          <w:sz w:val="22"/>
          <w:szCs w:val="22"/>
          <w:lang w:eastAsia="pl-PL"/>
        </w:rPr>
        <w:t>)</w:t>
      </w:r>
      <w:r w:rsidR="00FD01CA">
        <w:rPr>
          <w:b/>
          <w:sz w:val="22"/>
          <w:szCs w:val="22"/>
          <w:lang w:eastAsia="pl-PL"/>
        </w:rPr>
        <w:t xml:space="preserve"> </w:t>
      </w:r>
      <w:r w:rsidR="00FD01CA">
        <w:rPr>
          <w:b/>
          <w:sz w:val="24"/>
          <w:szCs w:val="24"/>
          <w:lang w:eastAsia="pl-PL"/>
        </w:rPr>
        <w:t>w Jeleniej Górze”.</w:t>
      </w:r>
    </w:p>
    <w:p w:rsidR="00031062" w:rsidRDefault="00031062" w:rsidP="00126503">
      <w:pPr>
        <w:pStyle w:val="Tekstpodstawowy21"/>
        <w:tabs>
          <w:tab w:val="left" w:pos="708"/>
        </w:tabs>
        <w:jc w:val="center"/>
        <w:rPr>
          <w:b/>
          <w:spacing w:val="60"/>
          <w:sz w:val="20"/>
          <w:szCs w:val="20"/>
        </w:rPr>
      </w:pPr>
    </w:p>
    <w:p w:rsidR="008F3A23" w:rsidRPr="006B4E47" w:rsidRDefault="00071AB9" w:rsidP="00126503">
      <w:pPr>
        <w:pStyle w:val="Tekstpodstawowy21"/>
        <w:tabs>
          <w:tab w:val="left" w:pos="708"/>
        </w:tabs>
        <w:jc w:val="center"/>
        <w:rPr>
          <w:b/>
          <w:sz w:val="22"/>
          <w:szCs w:val="22"/>
        </w:rPr>
      </w:pPr>
      <w:r w:rsidRPr="006B4E47">
        <w:rPr>
          <w:b/>
          <w:spacing w:val="60"/>
          <w:sz w:val="22"/>
          <w:szCs w:val="22"/>
        </w:rPr>
        <w:t>oferuję</w:t>
      </w:r>
      <w:r w:rsidRPr="006B4E47">
        <w:rPr>
          <w:b/>
          <w:sz w:val="22"/>
          <w:szCs w:val="22"/>
        </w:rPr>
        <w:t>:</w:t>
      </w:r>
    </w:p>
    <w:p w:rsidR="00071AB9" w:rsidRPr="00641057" w:rsidRDefault="00071AB9" w:rsidP="008F3A23">
      <w:pPr>
        <w:numPr>
          <w:ilvl w:val="0"/>
          <w:numId w:val="23"/>
        </w:numPr>
        <w:spacing w:line="276" w:lineRule="auto"/>
        <w:ind w:left="426" w:hanging="426"/>
        <w:rPr>
          <w:sz w:val="22"/>
          <w:szCs w:val="22"/>
        </w:rPr>
      </w:pPr>
      <w:r w:rsidRPr="00641057">
        <w:rPr>
          <w:sz w:val="22"/>
          <w:szCs w:val="22"/>
        </w:rPr>
        <w:t>Wykonanie przedmiotu zamówienia za:</w:t>
      </w:r>
    </w:p>
    <w:p w:rsidR="00071AB9" w:rsidRPr="00641057" w:rsidRDefault="00230A06" w:rsidP="008056A2">
      <w:pPr>
        <w:ind w:left="426"/>
        <w:jc w:val="both"/>
        <w:rPr>
          <w:sz w:val="22"/>
          <w:szCs w:val="22"/>
        </w:rPr>
      </w:pPr>
      <w:r w:rsidRPr="00641057">
        <w:rPr>
          <w:b/>
          <w:sz w:val="22"/>
          <w:szCs w:val="22"/>
        </w:rPr>
        <w:t xml:space="preserve">Cenę </w:t>
      </w:r>
      <w:r w:rsidR="00071AB9" w:rsidRPr="00641057">
        <w:rPr>
          <w:b/>
          <w:sz w:val="22"/>
          <w:szCs w:val="22"/>
        </w:rPr>
        <w:t xml:space="preserve">ryczałtową/ </w:t>
      </w:r>
      <w:r w:rsidR="00071AB9" w:rsidRPr="00641057">
        <w:rPr>
          <w:b/>
          <w:strike/>
          <w:sz w:val="22"/>
          <w:szCs w:val="22"/>
        </w:rPr>
        <w:t>jednostkową*</w:t>
      </w:r>
      <w:r w:rsidR="00071AB9" w:rsidRPr="00641057">
        <w:rPr>
          <w:b/>
          <w:sz w:val="22"/>
          <w:szCs w:val="22"/>
        </w:rPr>
        <w:t xml:space="preserve"> (brutto)</w:t>
      </w:r>
      <w:r w:rsidR="008F3A23" w:rsidRPr="00641057">
        <w:rPr>
          <w:b/>
          <w:sz w:val="22"/>
          <w:szCs w:val="22"/>
        </w:rPr>
        <w:t xml:space="preserve"> ...........................</w:t>
      </w:r>
      <w:r w:rsidR="00071AB9" w:rsidRPr="00641057">
        <w:rPr>
          <w:b/>
          <w:sz w:val="22"/>
          <w:szCs w:val="22"/>
        </w:rPr>
        <w:t>.</w:t>
      </w:r>
      <w:r w:rsidR="008F3A23" w:rsidRPr="00641057">
        <w:rPr>
          <w:b/>
          <w:sz w:val="22"/>
          <w:szCs w:val="22"/>
        </w:rPr>
        <w:t xml:space="preserve"> </w:t>
      </w:r>
      <w:r w:rsidR="00071AB9" w:rsidRPr="00641057">
        <w:rPr>
          <w:b/>
          <w:sz w:val="22"/>
          <w:szCs w:val="22"/>
        </w:rPr>
        <w:t>P</w:t>
      </w:r>
      <w:r w:rsidR="008F3A23" w:rsidRPr="00641057">
        <w:rPr>
          <w:b/>
          <w:sz w:val="22"/>
          <w:szCs w:val="22"/>
        </w:rPr>
        <w:t xml:space="preserve"> </w:t>
      </w:r>
      <w:r w:rsidR="00071AB9" w:rsidRPr="00641057">
        <w:rPr>
          <w:b/>
          <w:sz w:val="22"/>
          <w:szCs w:val="22"/>
        </w:rPr>
        <w:t>LN</w:t>
      </w:r>
      <w:r w:rsidR="008F3A23" w:rsidRPr="00641057">
        <w:rPr>
          <w:sz w:val="22"/>
          <w:szCs w:val="22"/>
        </w:rPr>
        <w:t xml:space="preserve"> (słownie PLN............</w:t>
      </w:r>
      <w:r w:rsidR="008056A2" w:rsidRPr="00641057">
        <w:rPr>
          <w:sz w:val="22"/>
          <w:szCs w:val="22"/>
        </w:rPr>
        <w:t>....................)</w:t>
      </w:r>
      <w:r w:rsidR="008056A2" w:rsidRPr="00641057">
        <w:rPr>
          <w:sz w:val="22"/>
          <w:szCs w:val="22"/>
        </w:rPr>
        <w:br/>
      </w:r>
      <w:r w:rsidR="00071AB9" w:rsidRPr="00641057">
        <w:rPr>
          <w:sz w:val="22"/>
          <w:szCs w:val="22"/>
        </w:rPr>
        <w:t>w tym należny podatek VAT.</w:t>
      </w:r>
    </w:p>
    <w:p w:rsidR="00071AB9" w:rsidRPr="00641057" w:rsidRDefault="00071AB9" w:rsidP="00DE4470">
      <w:pPr>
        <w:numPr>
          <w:ilvl w:val="0"/>
          <w:numId w:val="23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641057">
        <w:rPr>
          <w:sz w:val="22"/>
          <w:szCs w:val="22"/>
        </w:rPr>
        <w:t>Oświadczam, że zapoznałem się z zapytaniem ofertowym oraz projektem umowy i nie wnoszę zastrzeżeń.</w:t>
      </w:r>
    </w:p>
    <w:p w:rsidR="00DE5B50" w:rsidRDefault="00DE5B50" w:rsidP="00DE4470">
      <w:pPr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641057">
        <w:rPr>
          <w:sz w:val="22"/>
          <w:szCs w:val="22"/>
        </w:rPr>
        <w:t>Potwierdzam wykonanie</w:t>
      </w:r>
      <w:r w:rsidRPr="00641057">
        <w:rPr>
          <w:strike/>
          <w:sz w:val="22"/>
          <w:szCs w:val="22"/>
        </w:rPr>
        <w:t xml:space="preserve"> usługi</w:t>
      </w:r>
      <w:r w:rsidRPr="00641057">
        <w:rPr>
          <w:sz w:val="22"/>
          <w:szCs w:val="22"/>
        </w:rPr>
        <w:t>, roboty budowlanej</w:t>
      </w:r>
      <w:r w:rsidRPr="00641057">
        <w:rPr>
          <w:strike/>
          <w:sz w:val="22"/>
          <w:szCs w:val="22"/>
        </w:rPr>
        <w:t>, dostawy</w:t>
      </w:r>
      <w:r w:rsidR="00EF459F" w:rsidRPr="00641057">
        <w:rPr>
          <w:sz w:val="22"/>
          <w:szCs w:val="22"/>
        </w:rPr>
        <w:t>*</w:t>
      </w:r>
      <w:r w:rsidR="00F103CC" w:rsidRPr="00641057">
        <w:rPr>
          <w:sz w:val="22"/>
          <w:szCs w:val="22"/>
          <w:lang w:eastAsia="pl-PL"/>
        </w:rPr>
        <w:t>:</w:t>
      </w:r>
    </w:p>
    <w:p w:rsidR="006B4E47" w:rsidRPr="006B4E47" w:rsidRDefault="006B4E47" w:rsidP="006B4E47">
      <w:pPr>
        <w:pStyle w:val="Akapitzlist"/>
        <w:numPr>
          <w:ilvl w:val="0"/>
          <w:numId w:val="43"/>
        </w:numPr>
        <w:ind w:left="851" w:right="-142" w:hanging="425"/>
        <w:jc w:val="both"/>
        <w:rPr>
          <w:bCs/>
          <w:sz w:val="22"/>
          <w:szCs w:val="22"/>
        </w:rPr>
      </w:pPr>
      <w:r w:rsidRPr="006B4E47">
        <w:rPr>
          <w:b/>
          <w:sz w:val="22"/>
          <w:szCs w:val="22"/>
        </w:rPr>
        <w:t>Zakończenie robót budowlanych</w:t>
      </w:r>
      <w:r w:rsidRPr="006B4E47">
        <w:rPr>
          <w:sz w:val="22"/>
          <w:szCs w:val="22"/>
        </w:rPr>
        <w:t xml:space="preserve"> </w:t>
      </w:r>
      <w:r w:rsidRPr="006B4E47">
        <w:rPr>
          <w:bCs/>
          <w:i/>
          <w:sz w:val="22"/>
          <w:szCs w:val="22"/>
        </w:rPr>
        <w:t xml:space="preserve">[data pisemnego zgłoszenia gotowości do odbioru, potwierdzonego przez inspektora nadzoru inwestorskiego] - </w:t>
      </w:r>
      <w:r w:rsidRPr="006B4E47">
        <w:rPr>
          <w:sz w:val="22"/>
          <w:szCs w:val="22"/>
        </w:rPr>
        <w:t xml:space="preserve">w terminie </w:t>
      </w:r>
      <w:r w:rsidRPr="006B4E47">
        <w:rPr>
          <w:b/>
          <w:sz w:val="22"/>
          <w:szCs w:val="22"/>
        </w:rPr>
        <w:t>do dnia 24.10.2016 r.</w:t>
      </w:r>
    </w:p>
    <w:p w:rsidR="006B4E47" w:rsidRPr="006B4E47" w:rsidRDefault="006B4E47" w:rsidP="006B4E47">
      <w:pPr>
        <w:pStyle w:val="Akapitzlist"/>
        <w:numPr>
          <w:ilvl w:val="0"/>
          <w:numId w:val="43"/>
        </w:numPr>
        <w:ind w:left="851" w:hanging="425"/>
        <w:jc w:val="both"/>
        <w:rPr>
          <w:bCs/>
          <w:sz w:val="22"/>
          <w:szCs w:val="22"/>
        </w:rPr>
      </w:pPr>
      <w:r w:rsidRPr="006B4E47">
        <w:rPr>
          <w:b/>
          <w:sz w:val="22"/>
          <w:szCs w:val="22"/>
        </w:rPr>
        <w:t>Zakończenie zadania</w:t>
      </w:r>
      <w:r w:rsidRPr="006B4E47">
        <w:rPr>
          <w:sz w:val="22"/>
          <w:szCs w:val="22"/>
        </w:rPr>
        <w:t> </w:t>
      </w:r>
      <w:r w:rsidRPr="006B4E47">
        <w:rPr>
          <w:i/>
          <w:sz w:val="22"/>
          <w:szCs w:val="22"/>
        </w:rPr>
        <w:t>[data  podpisania  końcowego  protokołu  odbioru  robót ]</w:t>
      </w:r>
      <w:r w:rsidRPr="006B4E47">
        <w:rPr>
          <w:sz w:val="22"/>
          <w:szCs w:val="22"/>
        </w:rPr>
        <w:t>: </w:t>
      </w:r>
      <w:r w:rsidRPr="006B4E47">
        <w:rPr>
          <w:b/>
          <w:sz w:val="22"/>
          <w:szCs w:val="22"/>
        </w:rPr>
        <w:t>do</w:t>
      </w:r>
      <w:r w:rsidRPr="006B4E47">
        <w:rPr>
          <w:sz w:val="22"/>
          <w:szCs w:val="22"/>
        </w:rPr>
        <w:t> </w:t>
      </w:r>
      <w:r w:rsidRPr="006B4E47">
        <w:rPr>
          <w:b/>
          <w:sz w:val="22"/>
          <w:szCs w:val="22"/>
        </w:rPr>
        <w:t>7 dni</w:t>
      </w:r>
      <w:r w:rsidRPr="006B4E47">
        <w:rPr>
          <w:b/>
          <w:sz w:val="22"/>
          <w:szCs w:val="22"/>
        </w:rPr>
        <w:br/>
        <w:t xml:space="preserve">od zakończenia robót, tj. do dnia 31.10.2016 r. </w:t>
      </w:r>
    </w:p>
    <w:p w:rsidR="006B4E47" w:rsidRDefault="006B4E47" w:rsidP="00DE4470">
      <w:pPr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641057">
        <w:rPr>
          <w:sz w:val="22"/>
          <w:szCs w:val="22"/>
        </w:rPr>
        <w:t>Wyrażam zgodę na warunki płatności określone w projekcie umowy.</w:t>
      </w:r>
    </w:p>
    <w:p w:rsidR="006B4E47" w:rsidRPr="006B4E47" w:rsidRDefault="006B4E47" w:rsidP="006B4E47">
      <w:pPr>
        <w:numPr>
          <w:ilvl w:val="0"/>
          <w:numId w:val="23"/>
        </w:numPr>
        <w:ind w:left="426" w:hanging="426"/>
        <w:jc w:val="both"/>
        <w:rPr>
          <w:sz w:val="22"/>
          <w:szCs w:val="22"/>
        </w:rPr>
      </w:pPr>
      <w:r w:rsidRPr="006B4E47">
        <w:rPr>
          <w:sz w:val="22"/>
          <w:szCs w:val="22"/>
        </w:rPr>
        <w:t>Oświadczam, że:</w:t>
      </w:r>
    </w:p>
    <w:p w:rsidR="006B4E47" w:rsidRPr="00641057" w:rsidRDefault="006B4E47" w:rsidP="006B4E47">
      <w:pPr>
        <w:widowControl/>
        <w:numPr>
          <w:ilvl w:val="0"/>
          <w:numId w:val="2"/>
        </w:numPr>
        <w:tabs>
          <w:tab w:val="clear" w:pos="720"/>
        </w:tabs>
        <w:autoSpaceDE/>
        <w:ind w:left="851" w:hanging="425"/>
        <w:jc w:val="both"/>
        <w:rPr>
          <w:sz w:val="22"/>
          <w:szCs w:val="22"/>
        </w:rPr>
      </w:pPr>
      <w:r w:rsidRPr="00641057">
        <w:rPr>
          <w:sz w:val="22"/>
          <w:szCs w:val="22"/>
        </w:rPr>
        <w:t>spełniam warunki udziału w postępowaniu o udzielenie zamówienia;</w:t>
      </w:r>
    </w:p>
    <w:p w:rsidR="006B4E47" w:rsidRPr="00641057" w:rsidRDefault="006B4E47" w:rsidP="006B4E47">
      <w:pPr>
        <w:widowControl/>
        <w:numPr>
          <w:ilvl w:val="0"/>
          <w:numId w:val="2"/>
        </w:numPr>
        <w:tabs>
          <w:tab w:val="clear" w:pos="720"/>
        </w:tabs>
        <w:autoSpaceDE/>
        <w:ind w:left="851" w:hanging="425"/>
        <w:jc w:val="both"/>
        <w:rPr>
          <w:sz w:val="22"/>
          <w:szCs w:val="22"/>
        </w:rPr>
      </w:pPr>
      <w:r w:rsidRPr="00641057">
        <w:rPr>
          <w:sz w:val="22"/>
          <w:szCs w:val="22"/>
          <w:lang w:eastAsia="pl-PL"/>
        </w:rPr>
        <w:t xml:space="preserve">dysponuję osobą, które posiada uprawnienia do </w:t>
      </w:r>
      <w:r w:rsidRPr="00641057">
        <w:rPr>
          <w:sz w:val="22"/>
          <w:szCs w:val="22"/>
        </w:rPr>
        <w:t xml:space="preserve">kierująca robotami budowlanymi </w:t>
      </w:r>
      <w:r w:rsidRPr="00641057">
        <w:rPr>
          <w:b/>
          <w:sz w:val="22"/>
          <w:szCs w:val="22"/>
        </w:rPr>
        <w:t>w</w:t>
      </w:r>
      <w:r w:rsidRPr="00641057">
        <w:rPr>
          <w:sz w:val="22"/>
          <w:szCs w:val="22"/>
        </w:rPr>
        <w:t xml:space="preserve"> </w:t>
      </w:r>
      <w:r w:rsidRPr="00641057">
        <w:rPr>
          <w:b/>
          <w:bCs/>
          <w:sz w:val="22"/>
          <w:szCs w:val="22"/>
        </w:rPr>
        <w:t>s</w:t>
      </w:r>
      <w:r w:rsidRPr="00641057">
        <w:rPr>
          <w:b/>
          <w:sz w:val="22"/>
          <w:szCs w:val="22"/>
        </w:rPr>
        <w:t>pecjalności: mostowej</w:t>
      </w:r>
      <w:r w:rsidRPr="00641057">
        <w:rPr>
          <w:sz w:val="22"/>
          <w:szCs w:val="22"/>
        </w:rPr>
        <w:t xml:space="preserve"> – </w:t>
      </w:r>
      <w:r w:rsidRPr="00641057">
        <w:rPr>
          <w:b/>
          <w:sz w:val="22"/>
          <w:szCs w:val="22"/>
        </w:rPr>
        <w:t>bez ograniczeń</w:t>
      </w:r>
      <w:r w:rsidRPr="00641057">
        <w:rPr>
          <w:sz w:val="22"/>
          <w:szCs w:val="22"/>
        </w:rPr>
        <w:t>, która posiadają uprawnienia do sprawowania samodzielnych funkcji technicznych w budownictwie, wydane na podstawie rozporządzenia Ministra Infrastruktury i Rozwoju z dnia 11 września 2014 r. w sprawie samodzielnych funkcji technicznych w budownictwie (Dz.U.2014.1278 z późn. zm.) lub odpowiadające im równoważne uprawnienia budowlane, które zostały wydane na podstawie wcześniej obowiązujących przepisów.</w:t>
      </w:r>
    </w:p>
    <w:p w:rsidR="006B4E47" w:rsidRPr="00641057" w:rsidRDefault="006B4E47" w:rsidP="006B4E47">
      <w:pPr>
        <w:ind w:left="426"/>
        <w:jc w:val="both"/>
        <w:rPr>
          <w:sz w:val="22"/>
          <w:szCs w:val="22"/>
        </w:rPr>
      </w:pPr>
      <w:r w:rsidRPr="00516529">
        <w:rPr>
          <w:b/>
          <w:bCs/>
          <w:lang w:eastAsia="pl-PL"/>
        </w:rPr>
        <w:t>Uwaga: Przed podpisaniem umowy Wykonawca zobowiązany jest przedłożyć kserokopię uprawnień</w:t>
      </w:r>
      <w:r>
        <w:rPr>
          <w:b/>
          <w:bCs/>
          <w:lang w:eastAsia="pl-PL"/>
        </w:rPr>
        <w:t>.</w:t>
      </w:r>
    </w:p>
    <w:p w:rsidR="00103B6B" w:rsidRPr="00B30C65" w:rsidRDefault="00103B6B" w:rsidP="00B30C65">
      <w:pPr>
        <w:jc w:val="both"/>
        <w:rPr>
          <w:sz w:val="16"/>
          <w:szCs w:val="16"/>
        </w:rPr>
      </w:pPr>
    </w:p>
    <w:p w:rsidR="00103B6B" w:rsidRPr="00B30C65" w:rsidRDefault="00103B6B">
      <w:pPr>
        <w:ind w:left="360"/>
        <w:jc w:val="both"/>
        <w:rPr>
          <w:sz w:val="16"/>
          <w:szCs w:val="16"/>
        </w:rPr>
      </w:pPr>
    </w:p>
    <w:p w:rsidR="00B30C65" w:rsidRDefault="00B30C65">
      <w:pPr>
        <w:ind w:left="360"/>
        <w:jc w:val="both"/>
        <w:rPr>
          <w:sz w:val="16"/>
          <w:szCs w:val="16"/>
        </w:rPr>
      </w:pPr>
    </w:p>
    <w:p w:rsidR="00E962E8" w:rsidRDefault="00E962E8">
      <w:pPr>
        <w:ind w:left="360"/>
        <w:jc w:val="both"/>
        <w:rPr>
          <w:sz w:val="16"/>
          <w:szCs w:val="16"/>
        </w:rPr>
      </w:pPr>
    </w:p>
    <w:p w:rsidR="00E962E8" w:rsidRPr="00B30C65" w:rsidRDefault="00E962E8">
      <w:pPr>
        <w:ind w:left="360"/>
        <w:jc w:val="both"/>
        <w:rPr>
          <w:sz w:val="16"/>
          <w:szCs w:val="16"/>
        </w:rPr>
      </w:pPr>
    </w:p>
    <w:p w:rsidR="00F103CC" w:rsidRDefault="00071AB9" w:rsidP="00DE4470">
      <w:pPr>
        <w:tabs>
          <w:tab w:val="left" w:pos="426"/>
        </w:tabs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A3F4F">
        <w:tab/>
      </w:r>
      <w:r w:rsidR="00DA3F4F">
        <w:tab/>
      </w:r>
      <w:r>
        <w:t xml:space="preserve"> </w:t>
      </w:r>
    </w:p>
    <w:p w:rsidR="00071AB9" w:rsidRDefault="00F103CC">
      <w:pPr>
        <w:tabs>
          <w:tab w:val="left" w:pos="426"/>
        </w:tabs>
        <w:ind w:left="357"/>
        <w:rPr>
          <w:vertAlign w:val="superscript"/>
        </w:rPr>
      </w:pPr>
      <w:r>
        <w:t xml:space="preserve">                                                                                              </w:t>
      </w:r>
      <w:r w:rsidR="00071AB9">
        <w:t xml:space="preserve">             ........................................................</w:t>
      </w:r>
    </w:p>
    <w:p w:rsidR="00B56C39" w:rsidRDefault="00071AB9" w:rsidP="00126503">
      <w:pPr>
        <w:tabs>
          <w:tab w:val="left" w:pos="426"/>
        </w:tabs>
        <w:ind w:left="357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</w:t>
      </w:r>
      <w:r w:rsidR="00DA3F4F"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 xml:space="preserve">         (podpis wykonawcy lub osoby upełnomocnionej)</w:t>
      </w:r>
    </w:p>
    <w:p w:rsidR="00E962E8" w:rsidRDefault="00E962E8" w:rsidP="00126503">
      <w:pPr>
        <w:tabs>
          <w:tab w:val="left" w:pos="426"/>
        </w:tabs>
        <w:ind w:left="357"/>
        <w:rPr>
          <w:vertAlign w:val="superscript"/>
        </w:rPr>
      </w:pPr>
    </w:p>
    <w:p w:rsidR="00AD0827" w:rsidRDefault="00AD0827" w:rsidP="00126503">
      <w:pPr>
        <w:tabs>
          <w:tab w:val="left" w:pos="426"/>
        </w:tabs>
        <w:ind w:left="357"/>
        <w:rPr>
          <w:vertAlign w:val="superscript"/>
        </w:rPr>
      </w:pPr>
    </w:p>
    <w:p w:rsidR="00AD0827" w:rsidRDefault="00AD0827" w:rsidP="00126503">
      <w:pPr>
        <w:tabs>
          <w:tab w:val="left" w:pos="426"/>
        </w:tabs>
        <w:ind w:left="357"/>
        <w:rPr>
          <w:vertAlign w:val="superscript"/>
        </w:rPr>
      </w:pPr>
    </w:p>
    <w:p w:rsidR="00AD0827" w:rsidRDefault="00AD0827" w:rsidP="00126503">
      <w:pPr>
        <w:tabs>
          <w:tab w:val="left" w:pos="426"/>
        </w:tabs>
        <w:ind w:left="357"/>
        <w:rPr>
          <w:vertAlign w:val="superscript"/>
        </w:rPr>
      </w:pPr>
    </w:p>
    <w:p w:rsidR="00E962E8" w:rsidRPr="00126503" w:rsidRDefault="00E962E8" w:rsidP="00126503">
      <w:pPr>
        <w:tabs>
          <w:tab w:val="left" w:pos="426"/>
        </w:tabs>
        <w:ind w:left="357"/>
      </w:pPr>
    </w:p>
    <w:p w:rsidR="00071AB9" w:rsidRDefault="00071AB9">
      <w:r>
        <w:rPr>
          <w:u w:val="single"/>
        </w:rPr>
        <w:t>W załączeniu:</w:t>
      </w:r>
    </w:p>
    <w:p w:rsidR="00D807E8" w:rsidRPr="00230A06" w:rsidRDefault="00D807E8" w:rsidP="00230A06">
      <w:pPr>
        <w:widowControl/>
        <w:numPr>
          <w:ilvl w:val="0"/>
          <w:numId w:val="3"/>
        </w:numPr>
        <w:autoSpaceDE/>
        <w:jc w:val="both"/>
        <w:rPr>
          <w:sz w:val="18"/>
          <w:szCs w:val="18"/>
        </w:rPr>
      </w:pPr>
      <w:r w:rsidRPr="00DE5B50">
        <w:rPr>
          <w:sz w:val="18"/>
          <w:szCs w:val="18"/>
        </w:rPr>
        <w:t xml:space="preserve">Aktualny odpis z właściwego rejestru lub z centralnej ewidencji i informacji o działalności gospodarczej, jeżeli odrębne przepisy wymagają wpisu do rejestru lub ewidencji, w celu wykazania braku podstaw </w:t>
      </w:r>
      <w:r w:rsidR="00230A06">
        <w:rPr>
          <w:sz w:val="18"/>
          <w:szCs w:val="18"/>
        </w:rPr>
        <w:t>do wykluczenia, wystawionego</w:t>
      </w:r>
      <w:r w:rsidR="00230A06">
        <w:rPr>
          <w:sz w:val="18"/>
          <w:szCs w:val="18"/>
        </w:rPr>
        <w:br/>
      </w:r>
      <w:r w:rsidRPr="00230A06">
        <w:rPr>
          <w:sz w:val="18"/>
          <w:szCs w:val="18"/>
        </w:rPr>
        <w:t xml:space="preserve">nie wcześniej niż 6 miesięcy przed upływem terminu składania ofert. </w:t>
      </w:r>
    </w:p>
    <w:p w:rsidR="00F103CC" w:rsidRDefault="00071AB9" w:rsidP="00B30C65">
      <w:pPr>
        <w:spacing w:before="60"/>
      </w:pPr>
      <w:r>
        <w:t>*niepotrzebne skreślić</w:t>
      </w:r>
    </w:p>
    <w:sectPr w:rsidR="00F103CC" w:rsidSect="000B5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0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DC" w:rsidRDefault="00772ADC">
      <w:r>
        <w:separator/>
      </w:r>
    </w:p>
  </w:endnote>
  <w:endnote w:type="continuationSeparator" w:id="1">
    <w:p w:rsidR="00772ADC" w:rsidRDefault="0077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D4" w:rsidRDefault="000432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D4" w:rsidRDefault="000432D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D4" w:rsidRDefault="000432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DC" w:rsidRDefault="00772ADC">
      <w:r>
        <w:separator/>
      </w:r>
    </w:p>
  </w:footnote>
  <w:footnote w:type="continuationSeparator" w:id="1">
    <w:p w:rsidR="00772ADC" w:rsidRDefault="00772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D4" w:rsidRDefault="000432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B9" w:rsidRDefault="000A359B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123825</wp:posOffset>
          </wp:positionV>
          <wp:extent cx="761365" cy="904240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AB9">
      <w:tab/>
      <w:t xml:space="preserve">              </w:t>
    </w:r>
  </w:p>
  <w:tbl>
    <w:tblPr>
      <w:tblW w:w="0" w:type="auto"/>
      <w:tblInd w:w="1663" w:type="dxa"/>
      <w:tblLayout w:type="fixed"/>
      <w:tblLook w:val="0000"/>
    </w:tblPr>
    <w:tblGrid>
      <w:gridCol w:w="3827"/>
      <w:gridCol w:w="1134"/>
      <w:gridCol w:w="1219"/>
      <w:gridCol w:w="1374"/>
    </w:tblGrid>
    <w:tr w:rsidR="00071AB9">
      <w:trPr>
        <w:trHeight w:val="518"/>
      </w:trPr>
      <w:tc>
        <w:tcPr>
          <w:tcW w:w="755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71AB9" w:rsidRDefault="00071AB9">
          <w:pPr>
            <w:pStyle w:val="Nagwek"/>
            <w:jc w:val="center"/>
          </w:pPr>
          <w:r>
            <w:rPr>
              <w:b/>
            </w:rPr>
            <w:t>URZĄD MIASTA JELENIA GÓRA</w:t>
          </w:r>
        </w:p>
        <w:p w:rsidR="00071AB9" w:rsidRDefault="00071AB9">
          <w:pPr>
            <w:pStyle w:val="Nagwek"/>
          </w:pPr>
        </w:p>
      </w:tc>
    </w:tr>
    <w:tr w:rsidR="00071AB9"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71AB9" w:rsidRDefault="00071AB9">
          <w:pPr>
            <w:pStyle w:val="Nagwek"/>
            <w:rPr>
              <w:i/>
            </w:rPr>
          </w:pPr>
          <w:r>
            <w:rPr>
              <w:b/>
            </w:rPr>
            <w:t>PROCEDURA O UDZIELENIE ZAMÓWIEŃ PUBLICZNYCH, KTÓRYCH WARTOŚĆ NIE PRZEKRA</w:t>
          </w:r>
          <w:r w:rsidR="00347115">
            <w:rPr>
              <w:b/>
            </w:rPr>
            <w:t xml:space="preserve">CZA WYRAŻONEJ W ZŁOTYCH  KWOTY 30 </w:t>
          </w:r>
          <w:r>
            <w:rPr>
              <w:b/>
            </w:rPr>
            <w:t>000 EUR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71AB9" w:rsidRDefault="00071AB9">
          <w:pPr>
            <w:pStyle w:val="Nagwek"/>
            <w:jc w:val="center"/>
            <w:rPr>
              <w:b/>
            </w:rPr>
          </w:pPr>
          <w:r>
            <w:rPr>
              <w:i/>
            </w:rPr>
            <w:t>EDYCJA:</w:t>
          </w:r>
        </w:p>
        <w:p w:rsidR="00071AB9" w:rsidRDefault="00071AB9">
          <w:pPr>
            <w:pStyle w:val="Nagwek"/>
            <w:jc w:val="center"/>
            <w:rPr>
              <w:i/>
            </w:rPr>
          </w:pPr>
          <w:r>
            <w:rPr>
              <w:b/>
            </w:rPr>
            <w:t>B/</w:t>
          </w:r>
          <w:r w:rsidR="000C3A05">
            <w:rPr>
              <w:b/>
            </w:rPr>
            <w:t>5</w:t>
          </w:r>
        </w:p>
      </w:tc>
      <w:tc>
        <w:tcPr>
          <w:tcW w:w="12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71AB9" w:rsidRDefault="00071AB9">
          <w:pPr>
            <w:pStyle w:val="Nagwek"/>
            <w:jc w:val="center"/>
            <w:rPr>
              <w:b/>
            </w:rPr>
          </w:pPr>
          <w:r>
            <w:rPr>
              <w:i/>
            </w:rPr>
            <w:t>INDEX:</w:t>
          </w:r>
        </w:p>
        <w:p w:rsidR="00071AB9" w:rsidRDefault="007607B5">
          <w:pPr>
            <w:pStyle w:val="Nagwek"/>
            <w:jc w:val="center"/>
            <w:rPr>
              <w:i/>
            </w:rPr>
          </w:pPr>
          <w:r>
            <w:rPr>
              <w:b/>
            </w:rPr>
            <w:t>3</w:t>
          </w:r>
          <w:r w:rsidR="00071AB9">
            <w:rPr>
              <w:b/>
            </w:rPr>
            <w:t>/Po-6</w:t>
          </w:r>
        </w:p>
      </w:tc>
      <w:tc>
        <w:tcPr>
          <w:tcW w:w="1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71AB9" w:rsidRDefault="00071AB9">
          <w:pPr>
            <w:pStyle w:val="Nagwek"/>
            <w:jc w:val="center"/>
          </w:pPr>
          <w:r>
            <w:rPr>
              <w:i/>
            </w:rPr>
            <w:t>STRONA:</w:t>
          </w:r>
        </w:p>
        <w:p w:rsidR="00071AB9" w:rsidRDefault="00B110FE">
          <w:pPr>
            <w:pStyle w:val="Nagwek"/>
            <w:jc w:val="center"/>
          </w:pPr>
          <w:r>
            <w:rPr>
              <w:rStyle w:val="Numerstrony"/>
            </w:rPr>
            <w:fldChar w:fldCharType="begin"/>
          </w:r>
          <w:r w:rsidR="00071AB9"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FD01CA"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</w:p>
      </w:tc>
    </w:tr>
  </w:tbl>
  <w:p w:rsidR="00071AB9" w:rsidRPr="00472A9C" w:rsidRDefault="00071AB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D4" w:rsidRDefault="000432D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multilevel"/>
    <w:tmpl w:val="CE76FB4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40" w:hanging="360"/>
      </w:pPr>
      <w:rPr>
        <w:rFonts w:ascii="Wingdings" w:hAnsi="Wingdings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5554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" w:hAnsi="Arial" w:cs="Arial"/>
        <w:b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" w:hAnsi="Arial" w:cs="Arial"/>
        <w:b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" w:hAnsi="Arial" w:cs="Arial"/>
        <w:b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" w:hAnsi="Arial" w:cs="Arial"/>
        <w:b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" w:hAnsi="Arial" w:cs="Arial"/>
        <w:b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" w:hAnsi="Arial" w:cs="Arial"/>
        <w:b w:val="0"/>
        <w:sz w:val="20"/>
        <w:szCs w:val="20"/>
      </w:rPr>
    </w:lvl>
  </w:abstractNum>
  <w:abstractNum w:abstractNumId="8">
    <w:nsid w:val="00724DD9"/>
    <w:multiLevelType w:val="hybridMultilevel"/>
    <w:tmpl w:val="7F02E43A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01B65BEC"/>
    <w:multiLevelType w:val="hybridMultilevel"/>
    <w:tmpl w:val="636A4E8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12237EEE"/>
    <w:multiLevelType w:val="hybridMultilevel"/>
    <w:tmpl w:val="841C9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5270C9"/>
    <w:multiLevelType w:val="hybridMultilevel"/>
    <w:tmpl w:val="E242BDB0"/>
    <w:lvl w:ilvl="0" w:tplc="7EE6E658">
      <w:start w:val="1"/>
      <w:numFmt w:val="decimal"/>
      <w:lvlText w:val="%1)"/>
      <w:lvlJc w:val="left"/>
      <w:pPr>
        <w:ind w:left="642" w:hanging="360"/>
      </w:pPr>
      <w:rPr>
        <w:rFonts w:ascii="Times New Roman" w:eastAsia="Times New Roman" w:hAnsi="Times New Roman" w:cs="Times New Roman"/>
      </w:rPr>
    </w:lvl>
    <w:lvl w:ilvl="1" w:tplc="B5588626">
      <w:start w:val="2"/>
      <w:numFmt w:val="lowerLetter"/>
      <w:lvlText w:val="%2)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142F0ACB"/>
    <w:multiLevelType w:val="hybridMultilevel"/>
    <w:tmpl w:val="90C2D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54D2A"/>
    <w:multiLevelType w:val="hybridMultilevel"/>
    <w:tmpl w:val="6756DD92"/>
    <w:lvl w:ilvl="0" w:tplc="94B45A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7D02F4E"/>
    <w:multiLevelType w:val="hybridMultilevel"/>
    <w:tmpl w:val="ECBEC4E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1D672E80"/>
    <w:multiLevelType w:val="hybridMultilevel"/>
    <w:tmpl w:val="1E006B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A30AA"/>
    <w:multiLevelType w:val="multilevel"/>
    <w:tmpl w:val="35FEAD1C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"/>
      <w:lvlJc w:val="left"/>
      <w:pPr>
        <w:tabs>
          <w:tab w:val="num" w:pos="2318"/>
        </w:tabs>
        <w:ind w:left="234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7665BE"/>
    <w:multiLevelType w:val="hybridMultilevel"/>
    <w:tmpl w:val="E9A0488E"/>
    <w:lvl w:ilvl="0" w:tplc="13D08CE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8271772"/>
    <w:multiLevelType w:val="hybridMultilevel"/>
    <w:tmpl w:val="53D0E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508BA"/>
    <w:multiLevelType w:val="hybridMultilevel"/>
    <w:tmpl w:val="AFB2AC58"/>
    <w:lvl w:ilvl="0" w:tplc="BFEA2C2A">
      <w:start w:val="1"/>
      <w:numFmt w:val="lowerLetter"/>
      <w:lvlText w:val="%1)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0">
    <w:nsid w:val="29AB30F0"/>
    <w:multiLevelType w:val="hybridMultilevel"/>
    <w:tmpl w:val="B4F6C140"/>
    <w:lvl w:ilvl="0" w:tplc="42BEFE76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1">
    <w:nsid w:val="2BA8079A"/>
    <w:multiLevelType w:val="hybridMultilevel"/>
    <w:tmpl w:val="7FD6BC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F86D28"/>
    <w:multiLevelType w:val="hybridMultilevel"/>
    <w:tmpl w:val="A9A474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A24007"/>
    <w:multiLevelType w:val="hybridMultilevel"/>
    <w:tmpl w:val="FE7C83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4E5B9E"/>
    <w:multiLevelType w:val="hybridMultilevel"/>
    <w:tmpl w:val="2F30CDF2"/>
    <w:lvl w:ilvl="0" w:tplc="AC1AD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695E8C"/>
    <w:multiLevelType w:val="hybridMultilevel"/>
    <w:tmpl w:val="F03A9E7E"/>
    <w:lvl w:ilvl="0" w:tplc="13B4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C4F2D"/>
    <w:multiLevelType w:val="hybridMultilevel"/>
    <w:tmpl w:val="88FEF070"/>
    <w:lvl w:ilvl="0" w:tplc="13B424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45A00"/>
    <w:multiLevelType w:val="hybridMultilevel"/>
    <w:tmpl w:val="2FFA07AA"/>
    <w:lvl w:ilvl="0" w:tplc="6EECF1FE">
      <w:start w:val="1"/>
      <w:numFmt w:val="lowerLetter"/>
      <w:lvlText w:val="%1)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8">
    <w:nsid w:val="4FFC4AA1"/>
    <w:multiLevelType w:val="hybridMultilevel"/>
    <w:tmpl w:val="AFFE34D2"/>
    <w:lvl w:ilvl="0" w:tplc="C94E2CD2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AF775D9"/>
    <w:multiLevelType w:val="hybridMultilevel"/>
    <w:tmpl w:val="9CAA9C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BF33FF"/>
    <w:multiLevelType w:val="hybridMultilevel"/>
    <w:tmpl w:val="DB9ED6C6"/>
    <w:lvl w:ilvl="0" w:tplc="13B424A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6022686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2">
    <w:nsid w:val="662B551A"/>
    <w:multiLevelType w:val="hybridMultilevel"/>
    <w:tmpl w:val="FC04B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27631E"/>
    <w:multiLevelType w:val="hybridMultilevel"/>
    <w:tmpl w:val="7E726494"/>
    <w:lvl w:ilvl="0" w:tplc="13B424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5B02F3"/>
    <w:multiLevelType w:val="hybridMultilevel"/>
    <w:tmpl w:val="B4F6C140"/>
    <w:lvl w:ilvl="0" w:tplc="42BEFE76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5">
    <w:nsid w:val="6EF27FA5"/>
    <w:multiLevelType w:val="hybridMultilevel"/>
    <w:tmpl w:val="6D0CDABE"/>
    <w:lvl w:ilvl="0" w:tplc="13B42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FA4018"/>
    <w:multiLevelType w:val="hybridMultilevel"/>
    <w:tmpl w:val="B8AC17B8"/>
    <w:lvl w:ilvl="0" w:tplc="38D25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EF7009"/>
    <w:multiLevelType w:val="hybridMultilevel"/>
    <w:tmpl w:val="B54E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71B70"/>
    <w:multiLevelType w:val="multilevel"/>
    <w:tmpl w:val="76088CCE"/>
    <w:lvl w:ilvl="0">
      <w:start w:val="2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18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46C43"/>
    <w:multiLevelType w:val="hybridMultilevel"/>
    <w:tmpl w:val="2822F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84F4E"/>
    <w:multiLevelType w:val="hybridMultilevel"/>
    <w:tmpl w:val="57142062"/>
    <w:lvl w:ilvl="0" w:tplc="00000002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E67168E"/>
    <w:multiLevelType w:val="hybridMultilevel"/>
    <w:tmpl w:val="E1FC4236"/>
    <w:lvl w:ilvl="0" w:tplc="13B424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34"/>
  </w:num>
  <w:num w:numId="10">
    <w:abstractNumId w:val="7"/>
  </w:num>
  <w:num w:numId="11">
    <w:abstractNumId w:val="20"/>
  </w:num>
  <w:num w:numId="12">
    <w:abstractNumId w:val="14"/>
  </w:num>
  <w:num w:numId="13">
    <w:abstractNumId w:val="9"/>
  </w:num>
  <w:num w:numId="14">
    <w:abstractNumId w:val="8"/>
  </w:num>
  <w:num w:numId="15">
    <w:abstractNumId w:val="16"/>
  </w:num>
  <w:num w:numId="16">
    <w:abstractNumId w:val="17"/>
  </w:num>
  <w:num w:numId="17">
    <w:abstractNumId w:val="41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0"/>
  </w:num>
  <w:num w:numId="21">
    <w:abstractNumId w:val="28"/>
  </w:num>
  <w:num w:numId="22">
    <w:abstractNumId w:val="38"/>
  </w:num>
  <w:num w:numId="23">
    <w:abstractNumId w:val="37"/>
  </w:num>
  <w:num w:numId="24">
    <w:abstractNumId w:val="29"/>
  </w:num>
  <w:num w:numId="25">
    <w:abstractNumId w:val="22"/>
  </w:num>
  <w:num w:numId="26">
    <w:abstractNumId w:val="15"/>
  </w:num>
  <w:num w:numId="27">
    <w:abstractNumId w:val="35"/>
  </w:num>
  <w:num w:numId="28">
    <w:abstractNumId w:val="33"/>
  </w:num>
  <w:num w:numId="29">
    <w:abstractNumId w:val="24"/>
  </w:num>
  <w:num w:numId="30">
    <w:abstractNumId w:val="32"/>
  </w:num>
  <w:num w:numId="31">
    <w:abstractNumId w:val="31"/>
  </w:num>
  <w:num w:numId="32">
    <w:abstractNumId w:val="25"/>
  </w:num>
  <w:num w:numId="33">
    <w:abstractNumId w:val="30"/>
  </w:num>
  <w:num w:numId="34">
    <w:abstractNumId w:val="13"/>
  </w:num>
  <w:num w:numId="35">
    <w:abstractNumId w:val="36"/>
  </w:num>
  <w:num w:numId="36">
    <w:abstractNumId w:val="11"/>
  </w:num>
  <w:num w:numId="37">
    <w:abstractNumId w:val="27"/>
  </w:num>
  <w:num w:numId="38">
    <w:abstractNumId w:val="21"/>
  </w:num>
  <w:num w:numId="39">
    <w:abstractNumId w:val="39"/>
  </w:num>
  <w:num w:numId="40">
    <w:abstractNumId w:val="23"/>
  </w:num>
  <w:num w:numId="41">
    <w:abstractNumId w:val="18"/>
  </w:num>
  <w:num w:numId="42">
    <w:abstractNumId w:val="12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607B5"/>
    <w:rsid w:val="00006393"/>
    <w:rsid w:val="000143F0"/>
    <w:rsid w:val="00024FE0"/>
    <w:rsid w:val="00031062"/>
    <w:rsid w:val="000432D4"/>
    <w:rsid w:val="00071AB9"/>
    <w:rsid w:val="000A359B"/>
    <w:rsid w:val="000B5541"/>
    <w:rsid w:val="000C3A05"/>
    <w:rsid w:val="00102DB1"/>
    <w:rsid w:val="00103B6B"/>
    <w:rsid w:val="00111470"/>
    <w:rsid w:val="00126503"/>
    <w:rsid w:val="00163C52"/>
    <w:rsid w:val="0016421F"/>
    <w:rsid w:val="0017627C"/>
    <w:rsid w:val="00182009"/>
    <w:rsid w:val="001C203A"/>
    <w:rsid w:val="001E739C"/>
    <w:rsid w:val="00202B36"/>
    <w:rsid w:val="00205B8A"/>
    <w:rsid w:val="00221226"/>
    <w:rsid w:val="00230A06"/>
    <w:rsid w:val="0025223F"/>
    <w:rsid w:val="00255FC3"/>
    <w:rsid w:val="002D1C04"/>
    <w:rsid w:val="002E593C"/>
    <w:rsid w:val="003226B5"/>
    <w:rsid w:val="0034466E"/>
    <w:rsid w:val="00347115"/>
    <w:rsid w:val="003834DA"/>
    <w:rsid w:val="00396FE7"/>
    <w:rsid w:val="003B2D5F"/>
    <w:rsid w:val="003B52C0"/>
    <w:rsid w:val="003D67A5"/>
    <w:rsid w:val="00422C5C"/>
    <w:rsid w:val="0042536D"/>
    <w:rsid w:val="00472A9C"/>
    <w:rsid w:val="00483474"/>
    <w:rsid w:val="004C5EB8"/>
    <w:rsid w:val="004E0975"/>
    <w:rsid w:val="004E435F"/>
    <w:rsid w:val="00516529"/>
    <w:rsid w:val="00541C1F"/>
    <w:rsid w:val="00595EEB"/>
    <w:rsid w:val="005B71D8"/>
    <w:rsid w:val="00607DD1"/>
    <w:rsid w:val="00617605"/>
    <w:rsid w:val="00632487"/>
    <w:rsid w:val="00641057"/>
    <w:rsid w:val="00662036"/>
    <w:rsid w:val="00693432"/>
    <w:rsid w:val="006938C3"/>
    <w:rsid w:val="006A7267"/>
    <w:rsid w:val="006B4E47"/>
    <w:rsid w:val="006B68CE"/>
    <w:rsid w:val="006D33BA"/>
    <w:rsid w:val="00725186"/>
    <w:rsid w:val="007505DA"/>
    <w:rsid w:val="00752BA5"/>
    <w:rsid w:val="007607B5"/>
    <w:rsid w:val="00772ADC"/>
    <w:rsid w:val="00772BBB"/>
    <w:rsid w:val="00775229"/>
    <w:rsid w:val="007840EF"/>
    <w:rsid w:val="0079713B"/>
    <w:rsid w:val="007A5A2C"/>
    <w:rsid w:val="007B045F"/>
    <w:rsid w:val="007B6000"/>
    <w:rsid w:val="007C0B44"/>
    <w:rsid w:val="007D4368"/>
    <w:rsid w:val="007E6F0F"/>
    <w:rsid w:val="008056A2"/>
    <w:rsid w:val="0082175E"/>
    <w:rsid w:val="00823AD5"/>
    <w:rsid w:val="00833870"/>
    <w:rsid w:val="00840AE4"/>
    <w:rsid w:val="00847FA7"/>
    <w:rsid w:val="00880AE4"/>
    <w:rsid w:val="008A081E"/>
    <w:rsid w:val="008A2B6C"/>
    <w:rsid w:val="008B5260"/>
    <w:rsid w:val="008B5E9F"/>
    <w:rsid w:val="008E7FEB"/>
    <w:rsid w:val="008F2070"/>
    <w:rsid w:val="008F3A23"/>
    <w:rsid w:val="008F6305"/>
    <w:rsid w:val="00941127"/>
    <w:rsid w:val="00944193"/>
    <w:rsid w:val="009617E7"/>
    <w:rsid w:val="00971C1E"/>
    <w:rsid w:val="009938D4"/>
    <w:rsid w:val="009957FA"/>
    <w:rsid w:val="009A0B4B"/>
    <w:rsid w:val="009B22CA"/>
    <w:rsid w:val="009B7804"/>
    <w:rsid w:val="009C10DA"/>
    <w:rsid w:val="009E2BCF"/>
    <w:rsid w:val="009F609F"/>
    <w:rsid w:val="009F69C7"/>
    <w:rsid w:val="009F7A21"/>
    <w:rsid w:val="00A006D0"/>
    <w:rsid w:val="00A13F68"/>
    <w:rsid w:val="00A33286"/>
    <w:rsid w:val="00A42BC3"/>
    <w:rsid w:val="00A7320F"/>
    <w:rsid w:val="00A86688"/>
    <w:rsid w:val="00AD0827"/>
    <w:rsid w:val="00AD324D"/>
    <w:rsid w:val="00AF7537"/>
    <w:rsid w:val="00B03E19"/>
    <w:rsid w:val="00B110FE"/>
    <w:rsid w:val="00B17D30"/>
    <w:rsid w:val="00B30C65"/>
    <w:rsid w:val="00B442ED"/>
    <w:rsid w:val="00B50731"/>
    <w:rsid w:val="00B56C39"/>
    <w:rsid w:val="00B60108"/>
    <w:rsid w:val="00B60EFA"/>
    <w:rsid w:val="00B620B5"/>
    <w:rsid w:val="00B720CA"/>
    <w:rsid w:val="00B775B1"/>
    <w:rsid w:val="00B8446C"/>
    <w:rsid w:val="00BA108D"/>
    <w:rsid w:val="00BC13C3"/>
    <w:rsid w:val="00BD705E"/>
    <w:rsid w:val="00BE1C48"/>
    <w:rsid w:val="00C108A9"/>
    <w:rsid w:val="00C274E7"/>
    <w:rsid w:val="00C50AE9"/>
    <w:rsid w:val="00C51F2E"/>
    <w:rsid w:val="00C55276"/>
    <w:rsid w:val="00CA3673"/>
    <w:rsid w:val="00D40DFA"/>
    <w:rsid w:val="00D57F10"/>
    <w:rsid w:val="00D807E8"/>
    <w:rsid w:val="00D81EBF"/>
    <w:rsid w:val="00D82E67"/>
    <w:rsid w:val="00D94565"/>
    <w:rsid w:val="00DA3F4F"/>
    <w:rsid w:val="00DA4100"/>
    <w:rsid w:val="00DA51DD"/>
    <w:rsid w:val="00DD44ED"/>
    <w:rsid w:val="00DD6077"/>
    <w:rsid w:val="00DE4470"/>
    <w:rsid w:val="00DE5B50"/>
    <w:rsid w:val="00E0240F"/>
    <w:rsid w:val="00E05687"/>
    <w:rsid w:val="00E53460"/>
    <w:rsid w:val="00E57410"/>
    <w:rsid w:val="00E962E8"/>
    <w:rsid w:val="00EB691D"/>
    <w:rsid w:val="00EC7C2E"/>
    <w:rsid w:val="00ED070B"/>
    <w:rsid w:val="00EF459F"/>
    <w:rsid w:val="00F103CC"/>
    <w:rsid w:val="00F16BD3"/>
    <w:rsid w:val="00F23FF6"/>
    <w:rsid w:val="00F25948"/>
    <w:rsid w:val="00F307F7"/>
    <w:rsid w:val="00F60464"/>
    <w:rsid w:val="00F91EC3"/>
    <w:rsid w:val="00FC6C07"/>
    <w:rsid w:val="00FD01CA"/>
    <w:rsid w:val="00FD3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297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FD3297"/>
    <w:pPr>
      <w:keepNext/>
      <w:widowControl/>
      <w:tabs>
        <w:tab w:val="num" w:pos="432"/>
      </w:tabs>
      <w:autoSpaceDE/>
      <w:ind w:left="432" w:hanging="432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D3297"/>
    <w:rPr>
      <w:rFonts w:ascii="Times New Roman" w:hAnsi="Times New Roman" w:cs="Times New Roman"/>
    </w:rPr>
  </w:style>
  <w:style w:type="character" w:customStyle="1" w:styleId="WW8Num2z0">
    <w:name w:val="WW8Num2z0"/>
    <w:rsid w:val="00FD3297"/>
    <w:rPr>
      <w:rFonts w:ascii="Times New Roman" w:hAnsi="Times New Roman" w:cs="Times New Roman"/>
    </w:rPr>
  </w:style>
  <w:style w:type="character" w:customStyle="1" w:styleId="WW8Num3z0">
    <w:name w:val="WW8Num3z0"/>
    <w:rsid w:val="00FD3297"/>
    <w:rPr>
      <w:rFonts w:ascii="Times New Roman" w:eastAsia="Times New Roman" w:hAnsi="Times New Roman" w:cs="Times New Roman"/>
      <w:b w:val="0"/>
      <w:i w:val="0"/>
    </w:rPr>
  </w:style>
  <w:style w:type="character" w:customStyle="1" w:styleId="WW8Num5z0">
    <w:name w:val="WW8Num5z0"/>
    <w:rsid w:val="00FD3297"/>
    <w:rPr>
      <w:b w:val="0"/>
    </w:rPr>
  </w:style>
  <w:style w:type="character" w:customStyle="1" w:styleId="WW8Num5z2">
    <w:name w:val="WW8Num5z2"/>
    <w:rsid w:val="00FD3297"/>
    <w:rPr>
      <w:rFonts w:ascii="Wingdings" w:hAnsi="Wingdings" w:cs="Wingdings"/>
      <w:b w:val="0"/>
    </w:rPr>
  </w:style>
  <w:style w:type="character" w:customStyle="1" w:styleId="WW8Num9z0">
    <w:name w:val="WW8Num9z0"/>
    <w:rsid w:val="00FD3297"/>
    <w:rPr>
      <w:rFonts w:ascii="Times New Roman" w:hAnsi="Times New Roman" w:cs="Times New Roman"/>
    </w:rPr>
  </w:style>
  <w:style w:type="character" w:customStyle="1" w:styleId="WW8Num10z0">
    <w:name w:val="WW8Num10z0"/>
    <w:rsid w:val="00FD3297"/>
    <w:rPr>
      <w:rFonts w:ascii="Symbol" w:eastAsia="Times New Roman" w:hAnsi="Symbol" w:cs="Times New Roman"/>
    </w:rPr>
  </w:style>
  <w:style w:type="character" w:customStyle="1" w:styleId="WW8Num10z1">
    <w:name w:val="WW8Num10z1"/>
    <w:rsid w:val="00FD3297"/>
    <w:rPr>
      <w:rFonts w:ascii="Courier New" w:hAnsi="Courier New" w:cs="Courier New"/>
    </w:rPr>
  </w:style>
  <w:style w:type="character" w:customStyle="1" w:styleId="WW8Num10z2">
    <w:name w:val="WW8Num10z2"/>
    <w:rsid w:val="00FD3297"/>
    <w:rPr>
      <w:rFonts w:ascii="Wingdings" w:hAnsi="Wingdings" w:cs="Wingdings"/>
    </w:rPr>
  </w:style>
  <w:style w:type="character" w:customStyle="1" w:styleId="WW8Num10z3">
    <w:name w:val="WW8Num10z3"/>
    <w:rsid w:val="00FD3297"/>
    <w:rPr>
      <w:rFonts w:ascii="Symbol" w:hAnsi="Symbol" w:cs="Symbol"/>
    </w:rPr>
  </w:style>
  <w:style w:type="character" w:customStyle="1" w:styleId="WW8Num11z0">
    <w:name w:val="WW8Num11z0"/>
    <w:rsid w:val="00FD3297"/>
    <w:rPr>
      <w:rFonts w:ascii="Times New Roman" w:hAnsi="Times New Roman" w:cs="Times New Roman"/>
      <w:b/>
    </w:rPr>
  </w:style>
  <w:style w:type="character" w:customStyle="1" w:styleId="WW8Num12z0">
    <w:name w:val="WW8Num12z0"/>
    <w:rsid w:val="00FD3297"/>
    <w:rPr>
      <w:b w:val="0"/>
      <w:i w:val="0"/>
    </w:rPr>
  </w:style>
  <w:style w:type="character" w:customStyle="1" w:styleId="Domylnaczcionkaakapitu1">
    <w:name w:val="Domyślna czcionka akapitu1"/>
    <w:rsid w:val="00FD3297"/>
  </w:style>
  <w:style w:type="character" w:styleId="Numerstrony">
    <w:name w:val="page number"/>
    <w:basedOn w:val="Domylnaczcionkaakapitu1"/>
    <w:rsid w:val="00FD3297"/>
  </w:style>
  <w:style w:type="paragraph" w:customStyle="1" w:styleId="Nagwek10">
    <w:name w:val="Nagłówek1"/>
    <w:basedOn w:val="Normalny"/>
    <w:next w:val="Tekstpodstawowy"/>
    <w:rsid w:val="00FD32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D3297"/>
    <w:pPr>
      <w:spacing w:after="120"/>
    </w:pPr>
  </w:style>
  <w:style w:type="paragraph" w:styleId="Lista">
    <w:name w:val="List"/>
    <w:basedOn w:val="Tekstpodstawowy"/>
    <w:rsid w:val="00FD3297"/>
    <w:rPr>
      <w:rFonts w:cs="Mangal"/>
    </w:rPr>
  </w:style>
  <w:style w:type="paragraph" w:customStyle="1" w:styleId="Podpis1">
    <w:name w:val="Podpis1"/>
    <w:basedOn w:val="Normalny"/>
    <w:rsid w:val="00FD32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D3297"/>
    <w:pPr>
      <w:suppressLineNumbers/>
    </w:pPr>
    <w:rPr>
      <w:rFonts w:cs="Mangal"/>
    </w:rPr>
  </w:style>
  <w:style w:type="paragraph" w:customStyle="1" w:styleId="zsartnormalZnak">
    <w:name w:val="zsart_normal Znak"/>
    <w:basedOn w:val="Normalny"/>
    <w:rsid w:val="00FD3297"/>
    <w:pPr>
      <w:widowControl/>
      <w:autoSpaceDE/>
      <w:spacing w:before="120" w:after="280" w:line="360" w:lineRule="auto"/>
      <w:jc w:val="both"/>
    </w:pPr>
    <w:rPr>
      <w:rFonts w:ascii="Verdana" w:hAnsi="Verdana" w:cs="Verdana"/>
      <w:lang w:val="en-US"/>
    </w:rPr>
  </w:style>
  <w:style w:type="paragraph" w:styleId="Stopka">
    <w:name w:val="footer"/>
    <w:basedOn w:val="Normalny"/>
    <w:rsid w:val="00FD329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FD329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FD329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FD3297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FD3297"/>
    <w:pPr>
      <w:suppressLineNumbers/>
    </w:pPr>
  </w:style>
  <w:style w:type="paragraph" w:customStyle="1" w:styleId="Nagwektabeli">
    <w:name w:val="Nagłówek tabeli"/>
    <w:basedOn w:val="Zawartotabeli"/>
    <w:rsid w:val="00FD3297"/>
    <w:pPr>
      <w:jc w:val="center"/>
    </w:pPr>
    <w:rPr>
      <w:b/>
      <w:bCs/>
    </w:rPr>
  </w:style>
  <w:style w:type="character" w:styleId="Hipercze">
    <w:name w:val="Hyperlink"/>
    <w:basedOn w:val="Domylnaczcionkaakapitu1"/>
    <w:rsid w:val="00AF75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4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27E2-60EC-41EA-9938-55E46C84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UM Jelenia Góra</Company>
  <LinksUpToDate>false</LinksUpToDate>
  <CharactersWithSpaces>2671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mailto:atokarczyk@jeleniagora.pl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mwilczynska</cp:lastModifiedBy>
  <cp:revision>22</cp:revision>
  <cp:lastPrinted>2016-04-11T12:06:00Z</cp:lastPrinted>
  <dcterms:created xsi:type="dcterms:W3CDTF">2016-05-17T16:42:00Z</dcterms:created>
  <dcterms:modified xsi:type="dcterms:W3CDTF">2016-05-20T05:40:00Z</dcterms:modified>
</cp:coreProperties>
</file>