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DF" w:rsidRPr="00D4663A" w:rsidRDefault="009E1EDF" w:rsidP="009E1EDF">
      <w:pPr>
        <w:spacing w:line="360" w:lineRule="auto"/>
        <w:jc w:val="center"/>
        <w:rPr>
          <w:b/>
          <w:sz w:val="24"/>
          <w:szCs w:val="24"/>
        </w:rPr>
      </w:pPr>
      <w:r w:rsidRPr="00D4663A">
        <w:rPr>
          <w:b/>
          <w:sz w:val="24"/>
          <w:szCs w:val="24"/>
        </w:rPr>
        <w:t>PREZYDENT MIASTA JELENI</w:t>
      </w:r>
      <w:r w:rsidR="00D76CB6">
        <w:rPr>
          <w:b/>
          <w:sz w:val="24"/>
          <w:szCs w:val="24"/>
        </w:rPr>
        <w:t>EJ</w:t>
      </w:r>
      <w:r w:rsidRPr="00D4663A">
        <w:rPr>
          <w:b/>
          <w:sz w:val="24"/>
          <w:szCs w:val="24"/>
        </w:rPr>
        <w:t xml:space="preserve"> GÓR</w:t>
      </w:r>
      <w:r w:rsidR="00D76CB6">
        <w:rPr>
          <w:b/>
          <w:sz w:val="24"/>
          <w:szCs w:val="24"/>
        </w:rPr>
        <w:t>Y</w:t>
      </w:r>
      <w:r w:rsidRPr="00D4663A">
        <w:rPr>
          <w:b/>
          <w:sz w:val="24"/>
          <w:szCs w:val="24"/>
        </w:rPr>
        <w:t xml:space="preserve"> INFORMUJE</w:t>
      </w:r>
      <w:r>
        <w:rPr>
          <w:b/>
          <w:sz w:val="24"/>
          <w:szCs w:val="24"/>
        </w:rPr>
        <w:t>:</w:t>
      </w:r>
    </w:p>
    <w:p w:rsidR="009E1EDF" w:rsidRPr="00D4663A" w:rsidRDefault="009E1EDF" w:rsidP="009E1EDF">
      <w:pPr>
        <w:pStyle w:val="NormalnyWeb"/>
        <w:jc w:val="both"/>
        <w:rPr>
          <w:rFonts w:ascii="Verdana" w:hAnsi="Verdana"/>
        </w:rPr>
      </w:pPr>
      <w:r w:rsidRPr="00D4663A">
        <w:rPr>
          <w:rFonts w:ascii="Verdana" w:hAnsi="Verdana"/>
        </w:rPr>
        <w:t xml:space="preserve">W celu zgłoszenia kandydatury do pracy w obwodowej komisji wyborczej, </w:t>
      </w:r>
      <w:r w:rsidRPr="0027360F">
        <w:rPr>
          <w:rStyle w:val="Pogrubienie"/>
          <w:rFonts w:ascii="Verdana" w:hAnsi="Verdana"/>
          <w:b w:val="0"/>
        </w:rPr>
        <w:t xml:space="preserve">należy zwrócić się </w:t>
      </w:r>
      <w:r w:rsidRPr="00F11075">
        <w:rPr>
          <w:rStyle w:val="Pogrubienie"/>
          <w:rFonts w:ascii="Verdana" w:hAnsi="Verdana"/>
          <w:b w:val="0"/>
        </w:rPr>
        <w:t>do pełnomocników komitetów wyborczych</w:t>
      </w:r>
      <w:r w:rsidRPr="00F11075">
        <w:rPr>
          <w:rFonts w:ascii="Verdana" w:hAnsi="Verdana"/>
        </w:rPr>
        <w:t xml:space="preserve"> uczestniczących w wyborach </w:t>
      </w:r>
      <w:r w:rsidR="0038171B">
        <w:rPr>
          <w:rFonts w:ascii="Verdana" w:hAnsi="Verdana"/>
        </w:rPr>
        <w:t xml:space="preserve">Prezydenta Rzeczpospolitej Polskiej </w:t>
      </w:r>
      <w:r w:rsidR="00F11075" w:rsidRPr="00F11075">
        <w:rPr>
          <w:rFonts w:ascii="Verdana" w:hAnsi="Verdana"/>
        </w:rPr>
        <w:t>zarządzonych na dzień 1</w:t>
      </w:r>
      <w:r w:rsidR="0038171B">
        <w:rPr>
          <w:rFonts w:ascii="Verdana" w:hAnsi="Verdana"/>
        </w:rPr>
        <w:t>0 maja 2020</w:t>
      </w:r>
      <w:r w:rsidR="00F11075" w:rsidRPr="00F11075">
        <w:rPr>
          <w:rFonts w:ascii="Verdana" w:hAnsi="Verdana"/>
        </w:rPr>
        <w:t xml:space="preserve"> </w:t>
      </w:r>
      <w:r w:rsidRPr="00F11075">
        <w:rPr>
          <w:rFonts w:ascii="Verdana" w:hAnsi="Verdana"/>
        </w:rPr>
        <w:t>r.</w:t>
      </w:r>
    </w:p>
    <w:p w:rsidR="009E1EDF" w:rsidRPr="00AC1024" w:rsidRDefault="009E1EDF" w:rsidP="009E1EDF">
      <w:pPr>
        <w:pStyle w:val="NormalnyWeb"/>
        <w:jc w:val="both"/>
        <w:rPr>
          <w:rFonts w:ascii="Verdana" w:hAnsi="Verdana"/>
        </w:rPr>
      </w:pPr>
      <w:r w:rsidRPr="00D4663A">
        <w:rPr>
          <w:rFonts w:ascii="Verdana" w:hAnsi="Verdana"/>
        </w:rPr>
        <w:t xml:space="preserve">Zasady udziału w pracach obwodowych komisji wyborczych reguluje uchwała nr 11/2019 Państwowej Komisji Wyborczej z dnia 27 lutego 2019 r. w sprawie powoływania obwodowych komisji </w:t>
      </w:r>
      <w:r w:rsidRPr="00AC1024">
        <w:rPr>
          <w:rFonts w:ascii="Verdana" w:hAnsi="Verdana"/>
        </w:rPr>
        <w:t xml:space="preserve">wyborczych </w:t>
      </w:r>
      <w:r w:rsidR="00AC1024" w:rsidRPr="00AC1024">
        <w:rPr>
          <w:rFonts w:ascii="Verdana" w:hAnsi="Verdana" w:cs="Arial"/>
        </w:rPr>
        <w:t>w obwodach głosowania utworzonych w kraju, w wyborach do Sejmu Rzeczypospolitej Polskiej i do Senatu Rzeczypospolitej Polskiej, Prezydenta Rzeczypospolitej Polskiej oraz do Parlamentu Europejskiego (M.P. poz. 267</w:t>
      </w:r>
      <w:r w:rsidR="00AC1024">
        <w:rPr>
          <w:rFonts w:ascii="Verdana" w:hAnsi="Verdana" w:cs="Arial"/>
        </w:rPr>
        <w:t xml:space="preserve">) </w:t>
      </w:r>
      <w:r w:rsidR="00AC1024" w:rsidRPr="00AC1024">
        <w:rPr>
          <w:rFonts w:ascii="Verdana" w:hAnsi="Verdana"/>
        </w:rPr>
        <w:t xml:space="preserve"> (z </w:t>
      </w:r>
      <w:proofErr w:type="spellStart"/>
      <w:r w:rsidR="00AC1024" w:rsidRPr="00AC1024">
        <w:rPr>
          <w:rFonts w:ascii="Verdana" w:hAnsi="Verdana"/>
        </w:rPr>
        <w:t>późn</w:t>
      </w:r>
      <w:proofErr w:type="spellEnd"/>
      <w:r w:rsidR="00AC1024">
        <w:rPr>
          <w:rFonts w:ascii="Verdana" w:hAnsi="Verdana"/>
        </w:rPr>
        <w:t>.</w:t>
      </w:r>
      <w:r w:rsidR="00AC1024" w:rsidRPr="00AC1024">
        <w:rPr>
          <w:rFonts w:ascii="Verdana" w:hAnsi="Verdana"/>
        </w:rPr>
        <w:t xml:space="preserve">  zm.)</w:t>
      </w:r>
    </w:p>
    <w:p w:rsidR="009E1EDF" w:rsidRPr="00D4663A" w:rsidRDefault="009E1EDF" w:rsidP="009E1EDF">
      <w:pPr>
        <w:pStyle w:val="NormalnyWeb"/>
        <w:jc w:val="both"/>
        <w:rPr>
          <w:rFonts w:ascii="Verdana" w:hAnsi="Verdana"/>
        </w:rPr>
      </w:pPr>
      <w:r w:rsidRPr="00D4663A">
        <w:rPr>
          <w:rFonts w:ascii="Verdana" w:hAnsi="Verdana"/>
        </w:rPr>
        <w:t>Zgodnie z § 4 ww. uchwały:</w:t>
      </w:r>
    </w:p>
    <w:p w:rsidR="009E1EDF" w:rsidRPr="00D4663A" w:rsidRDefault="009E1EDF" w:rsidP="009E1EDF">
      <w:pPr>
        <w:pStyle w:val="NormalnyWeb"/>
        <w:jc w:val="both"/>
        <w:rPr>
          <w:rFonts w:ascii="Verdana" w:hAnsi="Verdana"/>
        </w:rPr>
      </w:pPr>
      <w:r w:rsidRPr="00D4663A">
        <w:rPr>
          <w:rFonts w:ascii="Verdana" w:hAnsi="Verdana"/>
        </w:rPr>
        <w:t>1. Kandydatem do składu komisji może być osoba posiadająca prawo wybierania, tj. osoba, która:</w:t>
      </w:r>
    </w:p>
    <w:p w:rsidR="009E1EDF" w:rsidRPr="00D4663A" w:rsidRDefault="009E1EDF" w:rsidP="009E1EDF">
      <w:pPr>
        <w:pStyle w:val="NormalnyWeb"/>
        <w:ind w:left="709"/>
        <w:jc w:val="both"/>
        <w:rPr>
          <w:rFonts w:ascii="Verdana" w:hAnsi="Verdana"/>
        </w:rPr>
      </w:pPr>
      <w:r w:rsidRPr="00D4663A">
        <w:rPr>
          <w:rFonts w:ascii="Verdana" w:hAnsi="Verdana"/>
        </w:rPr>
        <w:t>1) jest obywatelem polskim;</w:t>
      </w:r>
    </w:p>
    <w:p w:rsidR="009E1EDF" w:rsidRPr="00D4663A" w:rsidRDefault="009E1EDF" w:rsidP="009E1EDF">
      <w:pPr>
        <w:pStyle w:val="NormalnyWeb"/>
        <w:ind w:left="709"/>
        <w:jc w:val="both"/>
        <w:rPr>
          <w:rFonts w:ascii="Verdana" w:hAnsi="Verdana"/>
        </w:rPr>
      </w:pPr>
      <w:r w:rsidRPr="00D4663A">
        <w:rPr>
          <w:rFonts w:ascii="Verdana" w:hAnsi="Verdana"/>
        </w:rPr>
        <w:t xml:space="preserve">2) najpóźniej w </w:t>
      </w:r>
      <w:r w:rsidRPr="00B66C8F">
        <w:rPr>
          <w:rFonts w:ascii="Verdana" w:hAnsi="Verdana"/>
          <w:b/>
        </w:rPr>
        <w:t>dniu zgłoszenia</w:t>
      </w:r>
      <w:r w:rsidRPr="00D4663A">
        <w:rPr>
          <w:rFonts w:ascii="Verdana" w:hAnsi="Verdana"/>
        </w:rPr>
        <w:t xml:space="preserve"> kończy 18 lat;</w:t>
      </w:r>
    </w:p>
    <w:p w:rsidR="009E1EDF" w:rsidRPr="00D4663A" w:rsidRDefault="009E1EDF" w:rsidP="009E1EDF">
      <w:pPr>
        <w:pStyle w:val="NormalnyWeb"/>
        <w:ind w:left="709"/>
        <w:jc w:val="both"/>
        <w:rPr>
          <w:rFonts w:ascii="Verdana" w:hAnsi="Verdana"/>
        </w:rPr>
      </w:pPr>
      <w:r w:rsidRPr="00D4663A">
        <w:rPr>
          <w:rFonts w:ascii="Verdana" w:hAnsi="Verdana"/>
        </w:rPr>
        <w:t>3) nie jest pozbawiona praw publicznych prawomocnym orzeczeniem sądu;</w:t>
      </w:r>
    </w:p>
    <w:p w:rsidR="009E1EDF" w:rsidRPr="00D4663A" w:rsidRDefault="009E1EDF" w:rsidP="009E1EDF">
      <w:pPr>
        <w:pStyle w:val="NormalnyWeb"/>
        <w:ind w:left="709"/>
        <w:jc w:val="both"/>
        <w:rPr>
          <w:rFonts w:ascii="Verdana" w:hAnsi="Verdana"/>
        </w:rPr>
      </w:pPr>
      <w:r w:rsidRPr="00D4663A">
        <w:rPr>
          <w:rFonts w:ascii="Verdana" w:hAnsi="Verdana"/>
        </w:rPr>
        <w:t>4) nie jest pozbawiona praw wyborczych prawomocnym orzeczeniem Trybunału Stanu;</w:t>
      </w:r>
    </w:p>
    <w:p w:rsidR="009E1EDF" w:rsidRDefault="009E1EDF" w:rsidP="009E1EDF">
      <w:pPr>
        <w:pStyle w:val="NormalnyWeb"/>
        <w:ind w:left="709"/>
        <w:jc w:val="both"/>
        <w:rPr>
          <w:rFonts w:ascii="Verdana" w:hAnsi="Verdana"/>
        </w:rPr>
      </w:pPr>
      <w:r w:rsidRPr="00D4663A">
        <w:rPr>
          <w:rFonts w:ascii="Verdana" w:hAnsi="Verdana"/>
        </w:rPr>
        <w:t>5) nie jest ubezwłasnowolniona prawomocnym orzeczeniem sądu.</w:t>
      </w:r>
    </w:p>
    <w:p w:rsidR="00921D9D" w:rsidRPr="00D4663A" w:rsidRDefault="00921D9D" w:rsidP="009E1EDF">
      <w:pPr>
        <w:pStyle w:val="NormalnyWeb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(…)</w:t>
      </w:r>
    </w:p>
    <w:p w:rsidR="00921D9D" w:rsidRPr="00FA05D4" w:rsidRDefault="00D76CB6" w:rsidP="00921D9D">
      <w:pPr>
        <w:pStyle w:val="NormalnyWeb"/>
        <w:jc w:val="both"/>
        <w:rPr>
          <w:rStyle w:val="Pogrubienie"/>
          <w:rFonts w:ascii="Verdana" w:hAnsi="Verdana"/>
          <w:b w:val="0"/>
        </w:rPr>
      </w:pPr>
      <w:r>
        <w:rPr>
          <w:rFonts w:ascii="Verdana" w:hAnsi="Verdana"/>
        </w:rPr>
        <w:t>2</w:t>
      </w:r>
      <w:r w:rsidR="009E1EDF" w:rsidRPr="00D4663A">
        <w:rPr>
          <w:rFonts w:ascii="Verdana" w:hAnsi="Verdana"/>
        </w:rPr>
        <w:t xml:space="preserve">. </w:t>
      </w:r>
      <w:r w:rsidR="009E1EDF" w:rsidRPr="00C5520C">
        <w:rPr>
          <w:rStyle w:val="Pogrubienie"/>
          <w:rFonts w:ascii="Verdana" w:hAnsi="Verdana"/>
          <w:b w:val="0"/>
        </w:rPr>
        <w:t>W</w:t>
      </w:r>
      <w:r w:rsidR="009E1EDF" w:rsidRPr="00D4663A">
        <w:rPr>
          <w:rStyle w:val="Pogrubienie"/>
          <w:rFonts w:ascii="Verdana" w:hAnsi="Verdana"/>
        </w:rPr>
        <w:t xml:space="preserve"> </w:t>
      </w:r>
      <w:r w:rsidR="009E1EDF" w:rsidRPr="00C5520C">
        <w:rPr>
          <w:rStyle w:val="Pogrubienie"/>
          <w:rFonts w:ascii="Verdana" w:hAnsi="Verdana"/>
          <w:b w:val="0"/>
        </w:rPr>
        <w:t xml:space="preserve">Jeleniej Górze kandydaci do pracy w obwodowych komisjach wyborczych muszą być mieszkańcami województwa dolnośląskiego, </w:t>
      </w:r>
      <w:r w:rsidR="009E1EDF" w:rsidRPr="00B66C8F">
        <w:rPr>
          <w:rStyle w:val="Pogrubienie"/>
          <w:rFonts w:ascii="Verdana" w:hAnsi="Verdana"/>
        </w:rPr>
        <w:t xml:space="preserve">wpisanymi do stałego rejestru wyborców </w:t>
      </w:r>
      <w:r w:rsidR="009E1EDF" w:rsidRPr="00FA05D4">
        <w:rPr>
          <w:rStyle w:val="Pogrubienie"/>
          <w:rFonts w:ascii="Verdana" w:hAnsi="Verdana"/>
          <w:b w:val="0"/>
        </w:rPr>
        <w:t>jednej z gmin województwa.</w:t>
      </w:r>
    </w:p>
    <w:p w:rsidR="00921D9D" w:rsidRDefault="00D76CB6" w:rsidP="00921D9D">
      <w:pPr>
        <w:pStyle w:val="NormalnyWeb"/>
        <w:jc w:val="both"/>
        <w:rPr>
          <w:rFonts w:ascii="Verdana" w:hAnsi="Verdana" w:cs="Arial"/>
        </w:rPr>
      </w:pPr>
      <w:r>
        <w:rPr>
          <w:rStyle w:val="Pogrubienie"/>
          <w:rFonts w:ascii="Verdana" w:hAnsi="Verdana"/>
          <w:b w:val="0"/>
        </w:rPr>
        <w:t>3</w:t>
      </w:r>
      <w:r w:rsidR="00921D9D" w:rsidRPr="00921D9D">
        <w:rPr>
          <w:rFonts w:ascii="Verdana" w:hAnsi="Verdana" w:cs="Arial"/>
        </w:rPr>
        <w:t>. Kandydatem do składu komisji nie może być:</w:t>
      </w:r>
    </w:p>
    <w:p w:rsidR="00921D9D" w:rsidRDefault="00921D9D" w:rsidP="007B5D68">
      <w:pPr>
        <w:pStyle w:val="NormalnyWeb"/>
        <w:ind w:firstLine="708"/>
        <w:jc w:val="both"/>
        <w:rPr>
          <w:rFonts w:ascii="Verdana" w:hAnsi="Verdana" w:cs="Arial"/>
        </w:rPr>
      </w:pPr>
      <w:r w:rsidRPr="00921D9D">
        <w:rPr>
          <w:rFonts w:ascii="Verdana" w:hAnsi="Verdana" w:cs="Arial"/>
        </w:rPr>
        <w:t>1)kandydat w wyborach;</w:t>
      </w:r>
    </w:p>
    <w:p w:rsidR="00921D9D" w:rsidRDefault="00921D9D" w:rsidP="007B5D68">
      <w:pPr>
        <w:pStyle w:val="NormalnyWeb"/>
        <w:ind w:firstLine="708"/>
        <w:jc w:val="both"/>
        <w:rPr>
          <w:rFonts w:ascii="Verdana" w:hAnsi="Verdana" w:cs="Arial"/>
        </w:rPr>
      </w:pPr>
      <w:r w:rsidRPr="00921D9D">
        <w:rPr>
          <w:rFonts w:ascii="Verdana" w:hAnsi="Verdana" w:cs="Arial"/>
        </w:rPr>
        <w:t>2)komisarz wyborczy;</w:t>
      </w:r>
    </w:p>
    <w:p w:rsidR="00921D9D" w:rsidRDefault="00921D9D" w:rsidP="007B5D68">
      <w:pPr>
        <w:pStyle w:val="NormalnyWeb"/>
        <w:ind w:firstLine="708"/>
        <w:jc w:val="both"/>
        <w:rPr>
          <w:rFonts w:ascii="Verdana" w:hAnsi="Verdana" w:cs="Arial"/>
        </w:rPr>
      </w:pPr>
      <w:r w:rsidRPr="00921D9D">
        <w:rPr>
          <w:rFonts w:ascii="Verdana" w:hAnsi="Verdana" w:cs="Arial"/>
        </w:rPr>
        <w:t>3)pełnomocnik</w:t>
      </w:r>
      <w:r>
        <w:rPr>
          <w:rFonts w:ascii="Verdana" w:hAnsi="Verdana" w:cs="Arial"/>
        </w:rPr>
        <w:t xml:space="preserve"> </w:t>
      </w:r>
      <w:r w:rsidRPr="00921D9D">
        <w:rPr>
          <w:rFonts w:ascii="Verdana" w:hAnsi="Verdana" w:cs="Arial"/>
        </w:rPr>
        <w:t>wyborczy</w:t>
      </w:r>
      <w:r>
        <w:rPr>
          <w:rFonts w:ascii="Verdana" w:hAnsi="Verdana" w:cs="Arial"/>
        </w:rPr>
        <w:t xml:space="preserve"> </w:t>
      </w:r>
      <w:r w:rsidRPr="00921D9D">
        <w:rPr>
          <w:rFonts w:ascii="Verdana" w:hAnsi="Verdana" w:cs="Arial"/>
        </w:rPr>
        <w:t>komitetu wyborczego;</w:t>
      </w:r>
    </w:p>
    <w:p w:rsidR="00921D9D" w:rsidRPr="00921D9D" w:rsidRDefault="00921D9D" w:rsidP="007B5D68">
      <w:pPr>
        <w:pStyle w:val="NormalnyWeb"/>
        <w:ind w:firstLine="708"/>
        <w:jc w:val="both"/>
        <w:rPr>
          <w:rFonts w:ascii="Verdana" w:hAnsi="Verdana"/>
        </w:rPr>
      </w:pPr>
      <w:r w:rsidRPr="00921D9D">
        <w:rPr>
          <w:rFonts w:ascii="Verdana" w:hAnsi="Verdana" w:cs="Arial"/>
        </w:rPr>
        <w:t>4)pełnomocnik</w:t>
      </w:r>
      <w:r>
        <w:rPr>
          <w:rFonts w:ascii="Verdana" w:hAnsi="Verdana" w:cs="Arial"/>
        </w:rPr>
        <w:t xml:space="preserve"> </w:t>
      </w:r>
      <w:r w:rsidRPr="00921D9D">
        <w:rPr>
          <w:rFonts w:ascii="Verdana" w:hAnsi="Verdana" w:cs="Arial"/>
        </w:rPr>
        <w:t>finansowy</w:t>
      </w:r>
      <w:r>
        <w:rPr>
          <w:rFonts w:ascii="Verdana" w:hAnsi="Verdana" w:cs="Arial"/>
        </w:rPr>
        <w:t xml:space="preserve"> </w:t>
      </w:r>
      <w:r w:rsidRPr="00921D9D">
        <w:rPr>
          <w:rFonts w:ascii="Verdana" w:hAnsi="Verdana" w:cs="Arial"/>
        </w:rPr>
        <w:t>komitetu wyborczego;</w:t>
      </w:r>
    </w:p>
    <w:p w:rsidR="007B5D68" w:rsidRDefault="00921D9D" w:rsidP="007B5D68">
      <w:pPr>
        <w:pStyle w:val="NormalnyWeb"/>
        <w:ind w:firstLine="708"/>
        <w:jc w:val="both"/>
        <w:rPr>
          <w:rFonts w:ascii="Verdana" w:hAnsi="Verdana" w:cs="Arial"/>
        </w:rPr>
      </w:pPr>
      <w:r w:rsidRPr="00921D9D">
        <w:rPr>
          <w:rFonts w:ascii="Verdana" w:hAnsi="Verdana" w:cs="Arial"/>
        </w:rPr>
        <w:lastRenderedPageBreak/>
        <w:t>5)urzędnik wyborczy;</w:t>
      </w:r>
    </w:p>
    <w:p w:rsidR="007B5D68" w:rsidRDefault="00921D9D" w:rsidP="007B5D68">
      <w:pPr>
        <w:pStyle w:val="NormalnyWeb"/>
        <w:ind w:firstLine="708"/>
        <w:jc w:val="both"/>
        <w:rPr>
          <w:rFonts w:ascii="Verdana" w:hAnsi="Verdana" w:cs="Arial"/>
        </w:rPr>
      </w:pPr>
      <w:r w:rsidRPr="00921D9D">
        <w:rPr>
          <w:rFonts w:ascii="Verdana" w:hAnsi="Verdana" w:cs="Arial"/>
        </w:rPr>
        <w:t>6)mąż zaufania;</w:t>
      </w:r>
    </w:p>
    <w:p w:rsidR="007B5D68" w:rsidRDefault="00921D9D" w:rsidP="007B5D68">
      <w:pPr>
        <w:pStyle w:val="NormalnyWeb"/>
        <w:ind w:firstLine="708"/>
        <w:jc w:val="both"/>
        <w:rPr>
          <w:rFonts w:ascii="Verdana" w:hAnsi="Verdana" w:cs="Arial"/>
        </w:rPr>
      </w:pPr>
      <w:r w:rsidRPr="00921D9D">
        <w:rPr>
          <w:rFonts w:ascii="Verdana" w:hAnsi="Verdana" w:cs="Arial"/>
        </w:rPr>
        <w:t>7)obserwator społeczny;</w:t>
      </w:r>
    </w:p>
    <w:p w:rsidR="007B5D68" w:rsidRDefault="00921D9D" w:rsidP="007B5D68">
      <w:pPr>
        <w:pStyle w:val="NormalnyWeb"/>
        <w:ind w:firstLine="708"/>
        <w:jc w:val="both"/>
        <w:rPr>
          <w:rFonts w:ascii="Verdana" w:hAnsi="Verdana" w:cs="Arial"/>
        </w:rPr>
      </w:pPr>
      <w:r w:rsidRPr="00921D9D">
        <w:rPr>
          <w:rFonts w:ascii="Verdana" w:hAnsi="Verdana" w:cs="Arial"/>
        </w:rPr>
        <w:t>8)osoba będąca w stosunku do kandydata w wyborach:</w:t>
      </w:r>
    </w:p>
    <w:p w:rsidR="007B5D68" w:rsidRDefault="00921D9D" w:rsidP="007B5D68">
      <w:pPr>
        <w:pStyle w:val="NormalnyWeb"/>
        <w:ind w:left="708" w:firstLine="708"/>
        <w:jc w:val="both"/>
        <w:rPr>
          <w:rFonts w:ascii="Verdana" w:hAnsi="Verdana" w:cs="Arial"/>
        </w:rPr>
      </w:pPr>
      <w:r w:rsidRPr="00921D9D">
        <w:rPr>
          <w:rFonts w:ascii="Verdana" w:hAnsi="Verdana" w:cs="Arial"/>
        </w:rPr>
        <w:t>a)</w:t>
      </w:r>
      <w:r w:rsidR="007B5D68">
        <w:rPr>
          <w:rFonts w:ascii="Verdana" w:hAnsi="Verdana" w:cs="Arial"/>
        </w:rPr>
        <w:t xml:space="preserve"> </w:t>
      </w:r>
      <w:r w:rsidRPr="00921D9D">
        <w:rPr>
          <w:rFonts w:ascii="Verdana" w:hAnsi="Verdana" w:cs="Arial"/>
        </w:rPr>
        <w:t>małżonkiem,</w:t>
      </w:r>
    </w:p>
    <w:p w:rsidR="007B5D68" w:rsidRDefault="00921D9D" w:rsidP="007B5D68">
      <w:pPr>
        <w:pStyle w:val="NormalnyWeb"/>
        <w:ind w:left="708" w:firstLine="708"/>
        <w:jc w:val="both"/>
        <w:rPr>
          <w:rFonts w:ascii="Verdana" w:hAnsi="Verdana" w:cs="Arial"/>
        </w:rPr>
      </w:pPr>
      <w:r w:rsidRPr="00921D9D">
        <w:rPr>
          <w:rFonts w:ascii="Verdana" w:hAnsi="Verdana" w:cs="Arial"/>
        </w:rPr>
        <w:t>b)</w:t>
      </w:r>
      <w:r w:rsidR="007B5D68">
        <w:rPr>
          <w:rFonts w:ascii="Verdana" w:hAnsi="Verdana" w:cs="Arial"/>
        </w:rPr>
        <w:t xml:space="preserve"> </w:t>
      </w:r>
      <w:r w:rsidRPr="00921D9D">
        <w:rPr>
          <w:rFonts w:ascii="Verdana" w:hAnsi="Verdana" w:cs="Arial"/>
        </w:rPr>
        <w:t>wstępnym,</w:t>
      </w:r>
    </w:p>
    <w:p w:rsidR="007B5D68" w:rsidRDefault="00921D9D" w:rsidP="007B5D68">
      <w:pPr>
        <w:pStyle w:val="NormalnyWeb"/>
        <w:ind w:left="708" w:firstLine="708"/>
        <w:jc w:val="both"/>
        <w:rPr>
          <w:rFonts w:ascii="Verdana" w:hAnsi="Verdana" w:cs="Arial"/>
        </w:rPr>
      </w:pPr>
      <w:r w:rsidRPr="00921D9D">
        <w:rPr>
          <w:rFonts w:ascii="Verdana" w:hAnsi="Verdana" w:cs="Arial"/>
        </w:rPr>
        <w:t>c)</w:t>
      </w:r>
      <w:r w:rsidR="007B5D68">
        <w:rPr>
          <w:rFonts w:ascii="Verdana" w:hAnsi="Verdana" w:cs="Arial"/>
        </w:rPr>
        <w:t xml:space="preserve"> </w:t>
      </w:r>
      <w:r w:rsidRPr="00921D9D">
        <w:rPr>
          <w:rFonts w:ascii="Verdana" w:hAnsi="Verdana" w:cs="Arial"/>
        </w:rPr>
        <w:t>zstępnym,</w:t>
      </w:r>
    </w:p>
    <w:p w:rsidR="007B5D68" w:rsidRDefault="00921D9D" w:rsidP="007B5D68">
      <w:pPr>
        <w:pStyle w:val="NormalnyWeb"/>
        <w:ind w:left="708" w:firstLine="708"/>
        <w:jc w:val="both"/>
        <w:rPr>
          <w:rFonts w:ascii="Verdana" w:hAnsi="Verdana" w:cs="Arial"/>
        </w:rPr>
      </w:pPr>
      <w:r w:rsidRPr="00921D9D">
        <w:rPr>
          <w:rFonts w:ascii="Verdana" w:hAnsi="Verdana" w:cs="Arial"/>
        </w:rPr>
        <w:t>d)</w:t>
      </w:r>
      <w:r w:rsidR="007B5D68">
        <w:rPr>
          <w:rFonts w:ascii="Verdana" w:hAnsi="Verdana" w:cs="Arial"/>
        </w:rPr>
        <w:t xml:space="preserve"> </w:t>
      </w:r>
      <w:r w:rsidRPr="00921D9D">
        <w:rPr>
          <w:rFonts w:ascii="Verdana" w:hAnsi="Verdana" w:cs="Arial"/>
        </w:rPr>
        <w:t>rodzeństwem,</w:t>
      </w:r>
    </w:p>
    <w:p w:rsidR="007B5D68" w:rsidRDefault="00921D9D" w:rsidP="007B5D68">
      <w:pPr>
        <w:pStyle w:val="NormalnyWeb"/>
        <w:ind w:left="708" w:firstLine="708"/>
        <w:jc w:val="both"/>
        <w:rPr>
          <w:rFonts w:ascii="Verdana" w:hAnsi="Verdana" w:cs="Arial"/>
        </w:rPr>
      </w:pPr>
      <w:r w:rsidRPr="00921D9D">
        <w:rPr>
          <w:rFonts w:ascii="Verdana" w:hAnsi="Verdana" w:cs="Arial"/>
        </w:rPr>
        <w:t>e)</w:t>
      </w:r>
      <w:r w:rsidR="007B5D68">
        <w:rPr>
          <w:rFonts w:ascii="Verdana" w:hAnsi="Verdana" w:cs="Arial"/>
        </w:rPr>
        <w:t xml:space="preserve"> </w:t>
      </w:r>
      <w:r w:rsidRPr="00921D9D">
        <w:rPr>
          <w:rFonts w:ascii="Verdana" w:hAnsi="Verdana" w:cs="Arial"/>
        </w:rPr>
        <w:t>małżonkiem</w:t>
      </w:r>
      <w:r w:rsidR="007B5D68">
        <w:rPr>
          <w:rFonts w:ascii="Verdana" w:hAnsi="Verdana" w:cs="Arial"/>
        </w:rPr>
        <w:t xml:space="preserve"> </w:t>
      </w:r>
      <w:r w:rsidRPr="00921D9D">
        <w:rPr>
          <w:rFonts w:ascii="Verdana" w:hAnsi="Verdana" w:cs="Arial"/>
        </w:rPr>
        <w:t>zstępnego, wstępnego lub przysposobionego,</w:t>
      </w:r>
    </w:p>
    <w:p w:rsidR="007B5D68" w:rsidRDefault="00921D9D" w:rsidP="007B5D68">
      <w:pPr>
        <w:pStyle w:val="NormalnyWeb"/>
        <w:ind w:left="1416"/>
        <w:jc w:val="both"/>
        <w:rPr>
          <w:rFonts w:ascii="Verdana" w:hAnsi="Verdana" w:cs="Arial"/>
        </w:rPr>
      </w:pPr>
      <w:r w:rsidRPr="00921D9D">
        <w:rPr>
          <w:rFonts w:ascii="Verdana" w:hAnsi="Verdana" w:cs="Arial"/>
        </w:rPr>
        <w:t>f)</w:t>
      </w:r>
      <w:r w:rsidR="007B5D68">
        <w:rPr>
          <w:rFonts w:ascii="Verdana" w:hAnsi="Verdana" w:cs="Arial"/>
        </w:rPr>
        <w:t xml:space="preserve"> </w:t>
      </w:r>
      <w:r w:rsidRPr="00921D9D">
        <w:rPr>
          <w:rFonts w:ascii="Verdana" w:hAnsi="Verdana" w:cs="Arial"/>
        </w:rPr>
        <w:t>osobą pozostającą w stosunku przysposobienia</w:t>
      </w:r>
      <w:r w:rsidR="007B5D68">
        <w:rPr>
          <w:rFonts w:ascii="Verdana" w:hAnsi="Verdana" w:cs="Arial"/>
        </w:rPr>
        <w:t xml:space="preserve"> </w:t>
      </w:r>
      <w:r w:rsidRPr="00921D9D">
        <w:rPr>
          <w:rFonts w:ascii="Verdana" w:hAnsi="Verdana" w:cs="Arial"/>
        </w:rPr>
        <w:t>–</w:t>
      </w:r>
      <w:r w:rsidR="007B5D68">
        <w:rPr>
          <w:rFonts w:ascii="Verdana" w:hAnsi="Verdana" w:cs="Arial"/>
        </w:rPr>
        <w:t xml:space="preserve"> </w:t>
      </w:r>
      <w:r w:rsidRPr="00921D9D">
        <w:rPr>
          <w:rFonts w:ascii="Verdana" w:hAnsi="Verdana" w:cs="Arial"/>
        </w:rPr>
        <w:t>jeżeli kandydat kandyduje</w:t>
      </w:r>
      <w:r w:rsidR="007B5D68">
        <w:rPr>
          <w:rFonts w:ascii="Verdana" w:hAnsi="Verdana" w:cs="Arial"/>
        </w:rPr>
        <w:t xml:space="preserve"> </w:t>
      </w:r>
      <w:r w:rsidRPr="00921D9D">
        <w:rPr>
          <w:rFonts w:ascii="Verdana" w:hAnsi="Verdana" w:cs="Arial"/>
        </w:rPr>
        <w:t>w okręgu wyborczym, dla którego właściwa jest dana komisja;</w:t>
      </w:r>
    </w:p>
    <w:p w:rsidR="00921D9D" w:rsidRPr="00921D9D" w:rsidRDefault="00921D9D" w:rsidP="007B5D68">
      <w:pPr>
        <w:pStyle w:val="NormalnyWeb"/>
        <w:ind w:left="708"/>
        <w:jc w:val="both"/>
        <w:rPr>
          <w:rFonts w:ascii="Verdana" w:hAnsi="Verdana"/>
        </w:rPr>
      </w:pPr>
      <w:r w:rsidRPr="00921D9D">
        <w:rPr>
          <w:rFonts w:ascii="Verdana" w:hAnsi="Verdana" w:cs="Arial"/>
        </w:rPr>
        <w:t>9)pełnomocnik, o którym mowa w art. 55 Kodeksu wyborczego, w komisji właściwej dla obwodu głosowania osoby</w:t>
      </w:r>
      <w:r w:rsidR="007B5D68">
        <w:rPr>
          <w:rFonts w:ascii="Verdana" w:hAnsi="Verdana" w:cs="Arial"/>
        </w:rPr>
        <w:t xml:space="preserve"> </w:t>
      </w:r>
      <w:r w:rsidRPr="00921D9D">
        <w:rPr>
          <w:rFonts w:ascii="Verdana" w:hAnsi="Verdana" w:cs="Arial"/>
        </w:rPr>
        <w:t>udzielającej pełnomocnictwa do</w:t>
      </w:r>
      <w:r w:rsidR="007B5D68">
        <w:rPr>
          <w:rFonts w:ascii="Verdana" w:hAnsi="Verdana" w:cs="Arial"/>
        </w:rPr>
        <w:t xml:space="preserve"> </w:t>
      </w:r>
      <w:r w:rsidRPr="00921D9D">
        <w:rPr>
          <w:rFonts w:ascii="Verdana" w:hAnsi="Verdana" w:cs="Arial"/>
        </w:rPr>
        <w:t>głosowania</w:t>
      </w:r>
      <w:r w:rsidR="007B5D68">
        <w:rPr>
          <w:rFonts w:ascii="Verdana" w:hAnsi="Verdana" w:cs="Arial"/>
        </w:rPr>
        <w:t xml:space="preserve"> </w:t>
      </w:r>
      <w:r w:rsidRPr="00921D9D">
        <w:rPr>
          <w:rFonts w:ascii="Verdana" w:hAnsi="Verdana" w:cs="Arial"/>
        </w:rPr>
        <w:t>w jej imieniu.</w:t>
      </w:r>
    </w:p>
    <w:p w:rsidR="009E1EDF" w:rsidRPr="00D4663A" w:rsidRDefault="009E1EDF" w:rsidP="009E1EDF">
      <w:pPr>
        <w:pStyle w:val="NormalnyWeb"/>
        <w:jc w:val="both"/>
        <w:rPr>
          <w:rFonts w:ascii="Verdana" w:hAnsi="Verdana"/>
        </w:rPr>
      </w:pPr>
      <w:r w:rsidRPr="00D4663A">
        <w:rPr>
          <w:rFonts w:ascii="Verdana" w:hAnsi="Verdana"/>
        </w:rPr>
        <w:t>Prawo zgłaszania kandydatów przysługuje peł</w:t>
      </w:r>
      <w:r>
        <w:rPr>
          <w:rFonts w:ascii="Verdana" w:hAnsi="Verdana"/>
        </w:rPr>
        <w:t>nomocnikom komitetów wyborczych</w:t>
      </w:r>
      <w:r w:rsidRPr="00D4663A">
        <w:rPr>
          <w:rFonts w:ascii="Verdana" w:hAnsi="Verdana"/>
        </w:rPr>
        <w:t>. Wykazy wszystkich pełnomocników wyborczych komitetów utworzonych w związku z wyborami oraz ich adresy zamieszczane są na stronach internetowych Państwowej Komisji Wyborczej</w:t>
      </w:r>
      <w:r w:rsidRPr="00D76CB6">
        <w:rPr>
          <w:rFonts w:ascii="Verdana" w:hAnsi="Verdana"/>
          <w:b/>
          <w:color w:val="000000" w:themeColor="text1"/>
        </w:rPr>
        <w:t>.</w:t>
      </w:r>
      <w:r w:rsidR="00D76CB6" w:rsidRPr="00D76CB6">
        <w:rPr>
          <w:rFonts w:ascii="Verdana" w:hAnsi="Verdana"/>
          <w:b/>
          <w:color w:val="000000" w:themeColor="text1"/>
        </w:rPr>
        <w:t>{link}</w:t>
      </w:r>
      <w:r w:rsidR="00D76CB6">
        <w:rPr>
          <w:rFonts w:ascii="Verdana" w:hAnsi="Verdana"/>
          <w:b/>
          <w:color w:val="000000" w:themeColor="text1"/>
        </w:rPr>
        <w:t>.</w:t>
      </w:r>
    </w:p>
    <w:p w:rsidR="009E1EDF" w:rsidRPr="00D4663A" w:rsidRDefault="009E1EDF" w:rsidP="009E1EDF">
      <w:pPr>
        <w:pStyle w:val="NormalnyWeb"/>
        <w:jc w:val="both"/>
        <w:rPr>
          <w:rFonts w:ascii="Verdana" w:hAnsi="Verdana"/>
        </w:rPr>
      </w:pPr>
      <w:r w:rsidRPr="00D4663A">
        <w:rPr>
          <w:rFonts w:ascii="Verdana" w:hAnsi="Verdana"/>
        </w:rPr>
        <w:t xml:space="preserve">Zgłoszeń do komisji dokonuje się </w:t>
      </w:r>
      <w:r w:rsidRPr="00D4663A">
        <w:rPr>
          <w:rStyle w:val="Pogrubienie"/>
          <w:rFonts w:ascii="Verdana" w:hAnsi="Verdana"/>
        </w:rPr>
        <w:t>na drukach</w:t>
      </w:r>
      <w:r w:rsidR="00415D4D">
        <w:rPr>
          <w:rStyle w:val="Pogrubienie"/>
          <w:rFonts w:ascii="Verdana" w:hAnsi="Verdana"/>
        </w:rPr>
        <w:t xml:space="preserve"> {link}</w:t>
      </w:r>
      <w:r w:rsidRPr="00D4663A">
        <w:rPr>
          <w:rFonts w:ascii="Verdana" w:hAnsi="Verdana"/>
        </w:rPr>
        <w:t>.</w:t>
      </w:r>
    </w:p>
    <w:p w:rsidR="009E1EDF" w:rsidRPr="00D4663A" w:rsidRDefault="009E1EDF" w:rsidP="009E1EDF">
      <w:pPr>
        <w:pStyle w:val="NormalnyWeb"/>
        <w:jc w:val="both"/>
        <w:rPr>
          <w:rFonts w:ascii="Verdana" w:hAnsi="Verdana"/>
        </w:rPr>
      </w:pPr>
      <w:r w:rsidRPr="00D4663A">
        <w:rPr>
          <w:rStyle w:val="Pogrubienie"/>
          <w:rFonts w:ascii="Verdana" w:hAnsi="Verdana"/>
        </w:rPr>
        <w:t>Termin zgłaszania</w:t>
      </w:r>
      <w:r w:rsidRPr="00D4663A">
        <w:rPr>
          <w:rFonts w:ascii="Verdana" w:hAnsi="Verdana"/>
        </w:rPr>
        <w:t xml:space="preserve"> przez pełnomocników wyborczych (lub upoważnione przez nich osoby) kandydatów na członków obwodowych komisji wyborczych upływa </w:t>
      </w:r>
      <w:r w:rsidRPr="00D4663A">
        <w:rPr>
          <w:rStyle w:val="Pogrubienie"/>
          <w:rFonts w:ascii="Verdana" w:hAnsi="Verdana"/>
        </w:rPr>
        <w:t xml:space="preserve">w dniu </w:t>
      </w:r>
      <w:r w:rsidR="00AC1024">
        <w:rPr>
          <w:rStyle w:val="Pogrubienie"/>
          <w:rFonts w:ascii="Verdana" w:hAnsi="Verdana"/>
        </w:rPr>
        <w:t>10</w:t>
      </w:r>
      <w:r w:rsidRPr="00D4663A">
        <w:rPr>
          <w:rStyle w:val="Pogrubienie"/>
          <w:rFonts w:ascii="Verdana" w:hAnsi="Verdana"/>
        </w:rPr>
        <w:t xml:space="preserve"> </w:t>
      </w:r>
      <w:r w:rsidR="00AC1024">
        <w:rPr>
          <w:rStyle w:val="Pogrubienie"/>
          <w:rFonts w:ascii="Verdana" w:hAnsi="Verdana"/>
        </w:rPr>
        <w:t>kwietnia</w:t>
      </w:r>
      <w:r w:rsidRPr="00D4663A">
        <w:rPr>
          <w:rStyle w:val="Pogrubienie"/>
          <w:rFonts w:ascii="Verdana" w:hAnsi="Verdana"/>
        </w:rPr>
        <w:t xml:space="preserve"> 20</w:t>
      </w:r>
      <w:r w:rsidR="00AC1024">
        <w:rPr>
          <w:rStyle w:val="Pogrubienie"/>
          <w:rFonts w:ascii="Verdana" w:hAnsi="Verdana"/>
        </w:rPr>
        <w:t>20</w:t>
      </w:r>
      <w:r w:rsidRPr="00D4663A">
        <w:rPr>
          <w:rStyle w:val="Pogrubienie"/>
          <w:rFonts w:ascii="Verdana" w:hAnsi="Verdana"/>
        </w:rPr>
        <w:t xml:space="preserve"> r.</w:t>
      </w:r>
    </w:p>
    <w:p w:rsidR="009E1EDF" w:rsidRPr="00D4663A" w:rsidRDefault="009E1EDF" w:rsidP="009E1EDF">
      <w:pPr>
        <w:pStyle w:val="NormalnyWeb"/>
        <w:jc w:val="both"/>
        <w:rPr>
          <w:rFonts w:ascii="Verdana" w:hAnsi="Verdana"/>
        </w:rPr>
      </w:pPr>
      <w:r w:rsidRPr="00D4663A">
        <w:rPr>
          <w:rFonts w:ascii="Verdana" w:hAnsi="Verdana"/>
        </w:rPr>
        <w:t>W przypadku zgłoszenia do składu obwodowej komisji wyborczej liczby kandydatów przekraczającej dopuszczalny skład komisji, przeprowadza się publiczne losowania.</w:t>
      </w:r>
    </w:p>
    <w:p w:rsidR="00D76CB6" w:rsidRDefault="009E1EDF" w:rsidP="009E1EDF">
      <w:pPr>
        <w:pStyle w:val="NormalnyWeb"/>
        <w:jc w:val="both"/>
        <w:rPr>
          <w:rFonts w:ascii="Verdana" w:hAnsi="Verdana"/>
          <w:color w:val="000000" w:themeColor="text1"/>
        </w:rPr>
      </w:pPr>
      <w:r w:rsidRPr="00D76CB6">
        <w:rPr>
          <w:rFonts w:ascii="Verdana" w:hAnsi="Verdana"/>
          <w:color w:val="000000" w:themeColor="text1"/>
        </w:rPr>
        <w:t xml:space="preserve">W przypadku zgłoszenia zbyt małej liczby osób przez komitety wyborcze, </w:t>
      </w:r>
      <w:r w:rsidR="00D76CB6">
        <w:rPr>
          <w:rFonts w:ascii="Verdana" w:hAnsi="Verdana"/>
          <w:color w:val="000000" w:themeColor="text1"/>
        </w:rPr>
        <w:t>u</w:t>
      </w:r>
      <w:r w:rsidRPr="00D76CB6">
        <w:rPr>
          <w:rFonts w:ascii="Verdana" w:hAnsi="Verdana"/>
          <w:color w:val="000000" w:themeColor="text1"/>
        </w:rPr>
        <w:t>zupełnienia składu komisji dokonuje Komisarz Wyborczy</w:t>
      </w:r>
      <w:r w:rsidR="00D76CB6">
        <w:rPr>
          <w:rFonts w:ascii="Verdana" w:hAnsi="Verdana"/>
          <w:color w:val="000000" w:themeColor="text1"/>
        </w:rPr>
        <w:t xml:space="preserve"> spośród samodzielnie zgłoszonych kandydatów</w:t>
      </w:r>
      <w:r w:rsidRPr="00D76CB6">
        <w:rPr>
          <w:rFonts w:ascii="Verdana" w:hAnsi="Verdana"/>
          <w:color w:val="000000" w:themeColor="text1"/>
        </w:rPr>
        <w:t xml:space="preserve">. </w:t>
      </w:r>
    </w:p>
    <w:p w:rsidR="009E1EDF" w:rsidRDefault="009E1EDF" w:rsidP="009E1EDF">
      <w:pPr>
        <w:pStyle w:val="NormalnyWeb"/>
        <w:jc w:val="both"/>
        <w:rPr>
          <w:rFonts w:ascii="Verdana" w:hAnsi="Verdana"/>
        </w:rPr>
      </w:pPr>
      <w:r w:rsidRPr="0027360F">
        <w:rPr>
          <w:rFonts w:ascii="Verdana" w:hAnsi="Verdana"/>
          <w:b/>
        </w:rPr>
        <w:t xml:space="preserve">Wyborcy </w:t>
      </w:r>
      <w:r>
        <w:rPr>
          <w:rFonts w:ascii="Verdana" w:hAnsi="Verdana"/>
          <w:b/>
        </w:rPr>
        <w:t xml:space="preserve">na listę uzupełniającą do obwodowych komisji wyborczych </w:t>
      </w:r>
      <w:r w:rsidRPr="0027360F">
        <w:rPr>
          <w:rFonts w:ascii="Verdana" w:hAnsi="Verdana"/>
          <w:b/>
        </w:rPr>
        <w:t>mogą samodzielnie zgłaszać swoje kandydatury</w:t>
      </w:r>
      <w:r>
        <w:rPr>
          <w:rFonts w:ascii="Verdana" w:hAnsi="Verdana"/>
          <w:b/>
        </w:rPr>
        <w:t xml:space="preserve"> na drukach</w:t>
      </w:r>
      <w:r w:rsidR="00415D4D">
        <w:rPr>
          <w:rFonts w:ascii="Verdana" w:hAnsi="Verdana"/>
          <w:b/>
        </w:rPr>
        <w:t xml:space="preserve"> {link}</w:t>
      </w:r>
      <w:r w:rsidRPr="00D4663A">
        <w:rPr>
          <w:rFonts w:ascii="Verdana" w:hAnsi="Verdana"/>
        </w:rPr>
        <w:t>.</w:t>
      </w:r>
    </w:p>
    <w:p w:rsidR="009E1EDF" w:rsidRPr="00D4663A" w:rsidRDefault="009E1EDF" w:rsidP="009E1EDF">
      <w:pPr>
        <w:pStyle w:val="NormalnyWeb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Zgłoszenia kandydatów przyjmowane są w Urzędzie Miasta Jelenia Góra ul. </w:t>
      </w:r>
      <w:r w:rsidR="009F2D77">
        <w:rPr>
          <w:rFonts w:ascii="Verdana" w:hAnsi="Verdana"/>
        </w:rPr>
        <w:t>Plac Ratuszowy 58 – Ratusz; pok. Nr  19</w:t>
      </w:r>
      <w:r>
        <w:rPr>
          <w:rFonts w:ascii="Verdana" w:hAnsi="Verdana"/>
        </w:rPr>
        <w:t>; II</w:t>
      </w:r>
      <w:r w:rsidR="00B66C8F">
        <w:rPr>
          <w:rFonts w:ascii="Verdana" w:hAnsi="Verdana"/>
        </w:rPr>
        <w:t xml:space="preserve"> </w:t>
      </w:r>
      <w:r>
        <w:rPr>
          <w:rFonts w:ascii="Verdana" w:hAnsi="Verdana"/>
        </w:rPr>
        <w:t>p. w godzinach pracy Urzędu. (informacja pod nr tel. (75) 75 46 111)</w:t>
      </w:r>
    </w:p>
    <w:p w:rsidR="009E1EDF" w:rsidRPr="00D4663A" w:rsidRDefault="009E1EDF" w:rsidP="009E1EDF">
      <w:pPr>
        <w:pStyle w:val="NormalnyWeb"/>
        <w:jc w:val="both"/>
        <w:rPr>
          <w:rFonts w:ascii="Verdana" w:hAnsi="Verdana"/>
        </w:rPr>
      </w:pPr>
      <w:r w:rsidRPr="00D4663A">
        <w:rPr>
          <w:rFonts w:ascii="Verdana" w:hAnsi="Verdana"/>
        </w:rPr>
        <w:t xml:space="preserve">Obwodowe komisje wyborcze powołuje Komisarz Wyborczy </w:t>
      </w:r>
      <w:r w:rsidRPr="00D4663A">
        <w:rPr>
          <w:rStyle w:val="Pogrubienie"/>
          <w:rFonts w:ascii="Verdana" w:hAnsi="Verdana"/>
        </w:rPr>
        <w:t xml:space="preserve">do dnia </w:t>
      </w:r>
      <w:r w:rsidR="000F13B8">
        <w:rPr>
          <w:rStyle w:val="Pogrubienie"/>
          <w:rFonts w:ascii="Verdana" w:hAnsi="Verdana"/>
        </w:rPr>
        <w:t xml:space="preserve">20 </w:t>
      </w:r>
      <w:r w:rsidR="009F2D77">
        <w:rPr>
          <w:rStyle w:val="Pogrubienie"/>
          <w:rFonts w:ascii="Verdana" w:hAnsi="Verdana"/>
        </w:rPr>
        <w:t xml:space="preserve">kwietnia </w:t>
      </w:r>
      <w:r w:rsidRPr="00D4663A">
        <w:rPr>
          <w:rStyle w:val="Pogrubienie"/>
          <w:rFonts w:ascii="Verdana" w:hAnsi="Verdana"/>
        </w:rPr>
        <w:t>20</w:t>
      </w:r>
      <w:r w:rsidR="009F2D77">
        <w:rPr>
          <w:rStyle w:val="Pogrubienie"/>
          <w:rFonts w:ascii="Verdana" w:hAnsi="Verdana"/>
        </w:rPr>
        <w:t>20</w:t>
      </w:r>
      <w:r w:rsidRPr="00D4663A">
        <w:rPr>
          <w:rStyle w:val="Pogrubienie"/>
          <w:rFonts w:ascii="Verdana" w:hAnsi="Verdana"/>
        </w:rPr>
        <w:t xml:space="preserve"> r.</w:t>
      </w:r>
    </w:p>
    <w:p w:rsidR="009E1EDF" w:rsidRPr="00D4663A" w:rsidRDefault="009E1EDF" w:rsidP="009E1EDF">
      <w:pPr>
        <w:pStyle w:val="NormalnyWeb"/>
        <w:jc w:val="both"/>
        <w:rPr>
          <w:rFonts w:ascii="Verdana" w:hAnsi="Verdana"/>
        </w:rPr>
      </w:pPr>
      <w:r w:rsidRPr="00D4663A">
        <w:rPr>
          <w:rFonts w:ascii="Verdana" w:hAnsi="Verdana"/>
        </w:rPr>
        <w:t>Diety z tytułu członkostwa w obwodowej komisji wyborczej wynoszą:</w:t>
      </w:r>
    </w:p>
    <w:p w:rsidR="009E1EDF" w:rsidRPr="00D4663A" w:rsidRDefault="009E1EDF" w:rsidP="009E1EDF">
      <w:pPr>
        <w:pStyle w:val="NormalnyWeb"/>
        <w:jc w:val="both"/>
        <w:rPr>
          <w:rFonts w:ascii="Verdana" w:hAnsi="Verdana"/>
        </w:rPr>
      </w:pPr>
      <w:r w:rsidRPr="00D4663A">
        <w:rPr>
          <w:rFonts w:ascii="Verdana" w:hAnsi="Verdana"/>
        </w:rPr>
        <w:t>• Przewodniczący komisji – 500 zł,</w:t>
      </w:r>
    </w:p>
    <w:p w:rsidR="009E1EDF" w:rsidRPr="00D4663A" w:rsidRDefault="009E1EDF" w:rsidP="009E1EDF">
      <w:pPr>
        <w:pStyle w:val="NormalnyWeb"/>
        <w:jc w:val="both"/>
        <w:rPr>
          <w:rFonts w:ascii="Verdana" w:hAnsi="Verdana"/>
        </w:rPr>
      </w:pPr>
      <w:r w:rsidRPr="00D4663A">
        <w:rPr>
          <w:rFonts w:ascii="Verdana" w:hAnsi="Verdana"/>
        </w:rPr>
        <w:t>• Zastępca przewodniczącego – 400 zł,</w:t>
      </w:r>
    </w:p>
    <w:p w:rsidR="009E1EDF" w:rsidRDefault="009E1EDF" w:rsidP="009E1EDF">
      <w:pPr>
        <w:pStyle w:val="NormalnyWeb"/>
        <w:jc w:val="both"/>
        <w:rPr>
          <w:rFonts w:ascii="Verdana" w:hAnsi="Verdana"/>
        </w:rPr>
      </w:pPr>
      <w:r w:rsidRPr="00D4663A">
        <w:rPr>
          <w:rFonts w:ascii="Verdana" w:hAnsi="Verdana"/>
        </w:rPr>
        <w:t>• Członek komisji – 350 zł.</w:t>
      </w:r>
    </w:p>
    <w:p w:rsidR="009F2D77" w:rsidRPr="00D4663A" w:rsidRDefault="009F2D77" w:rsidP="009E1EDF">
      <w:pPr>
        <w:pStyle w:val="NormalnyWeb"/>
        <w:jc w:val="both"/>
        <w:rPr>
          <w:rFonts w:ascii="Verdana" w:hAnsi="Verdana"/>
        </w:rPr>
      </w:pPr>
      <w:r>
        <w:rPr>
          <w:rFonts w:ascii="Verdana" w:hAnsi="Verdana"/>
        </w:rPr>
        <w:t xml:space="preserve">W przypadku zaistnienia konieczności przeprowadzenia </w:t>
      </w:r>
      <w:r w:rsidRPr="009F2D77">
        <w:rPr>
          <w:rFonts w:ascii="Verdana" w:hAnsi="Verdana"/>
          <w:b/>
        </w:rPr>
        <w:t>2 tury głosowania,</w:t>
      </w:r>
      <w:r>
        <w:rPr>
          <w:rFonts w:ascii="Verdana" w:hAnsi="Verdana"/>
        </w:rPr>
        <w:t xml:space="preserve"> zostanie ono </w:t>
      </w:r>
      <w:r w:rsidRPr="00CD0565">
        <w:rPr>
          <w:rFonts w:ascii="Verdana" w:hAnsi="Verdana"/>
        </w:rPr>
        <w:t>przeprowadzone w dniu</w:t>
      </w:r>
      <w:r w:rsidRPr="009F2D77">
        <w:rPr>
          <w:rFonts w:ascii="Verdana" w:hAnsi="Verdana"/>
          <w:b/>
        </w:rPr>
        <w:t xml:space="preserve"> 24 maja 2020</w:t>
      </w:r>
      <w:r w:rsidR="00CD0565">
        <w:rPr>
          <w:rFonts w:ascii="Verdana" w:hAnsi="Verdana"/>
          <w:b/>
        </w:rPr>
        <w:t>.</w:t>
      </w:r>
      <w:r>
        <w:rPr>
          <w:rFonts w:ascii="Verdana" w:hAnsi="Verdana"/>
        </w:rPr>
        <w:t xml:space="preserve"> </w:t>
      </w:r>
      <w:r w:rsidR="00CD0565">
        <w:rPr>
          <w:rFonts w:ascii="Verdana" w:hAnsi="Verdana"/>
        </w:rPr>
        <w:t>P</w:t>
      </w:r>
      <w:r>
        <w:rPr>
          <w:rFonts w:ascii="Verdana" w:hAnsi="Verdana"/>
        </w:rPr>
        <w:t>owołane</w:t>
      </w:r>
      <w:r w:rsidR="00CD0565">
        <w:rPr>
          <w:rFonts w:ascii="Verdana" w:hAnsi="Verdana"/>
        </w:rPr>
        <w:t xml:space="preserve"> wcześniej </w:t>
      </w:r>
      <w:r>
        <w:rPr>
          <w:rFonts w:ascii="Verdana" w:hAnsi="Verdana"/>
        </w:rPr>
        <w:t>obwodowe komisje wyborcze nie będą zmieniane. Diety z tytułu członkostwa w obwodowej</w:t>
      </w:r>
      <w:r w:rsidR="00CD0565">
        <w:rPr>
          <w:rFonts w:ascii="Verdana" w:hAnsi="Verdana"/>
        </w:rPr>
        <w:t xml:space="preserve"> komisji wyborczej w drugiej turze wyborów Prezydenta Rzeczpospolitej Polskiej, będą przysługiwać w </w:t>
      </w:r>
      <w:r w:rsidR="000F13B8">
        <w:rPr>
          <w:rFonts w:ascii="Verdana" w:hAnsi="Verdana"/>
        </w:rPr>
        <w:t>tym samym wymiarze jak w pierwszej turze</w:t>
      </w:r>
      <w:r w:rsidR="00CD0565">
        <w:rPr>
          <w:rFonts w:ascii="Verdana" w:hAnsi="Verdana"/>
        </w:rPr>
        <w:t>.</w:t>
      </w:r>
    </w:p>
    <w:p w:rsidR="009E1EDF" w:rsidRPr="00C5520C" w:rsidRDefault="009E1EDF" w:rsidP="009E1EDF">
      <w:pPr>
        <w:pStyle w:val="NormalnyWeb"/>
        <w:jc w:val="both"/>
        <w:rPr>
          <w:rFonts w:ascii="Verdana" w:hAnsi="Verdana"/>
          <w:b/>
        </w:rPr>
      </w:pPr>
      <w:r w:rsidRPr="00C5520C">
        <w:rPr>
          <w:rFonts w:ascii="Verdana" w:hAnsi="Verdana"/>
          <w:b/>
        </w:rPr>
        <w:t>Ponadto należy zauważyć, że samo zgłoszenie kandydata na członka komisji nie gwarantuje, że dana osoba zostanie powołana w skład komisji, ponieważ, zgodnie z wyżej przedstawionymi zasadami, w przypadku zgłoszenia do danej komisji większej liczby kandydatów niż ustawowo przewidywana, konieczne będzie przeprowadzenie losowania ich składu.</w:t>
      </w:r>
    </w:p>
    <w:p w:rsidR="00147836" w:rsidRDefault="00147836"/>
    <w:sectPr w:rsidR="00147836" w:rsidSect="0014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EDF"/>
    <w:rsid w:val="000F13B8"/>
    <w:rsid w:val="00147836"/>
    <w:rsid w:val="001C7DE4"/>
    <w:rsid w:val="00210BFE"/>
    <w:rsid w:val="0038171B"/>
    <w:rsid w:val="00415D4D"/>
    <w:rsid w:val="005B3268"/>
    <w:rsid w:val="00620DC1"/>
    <w:rsid w:val="00681392"/>
    <w:rsid w:val="006F1A42"/>
    <w:rsid w:val="007B5D68"/>
    <w:rsid w:val="00921D9D"/>
    <w:rsid w:val="009E1EDF"/>
    <w:rsid w:val="009F2D77"/>
    <w:rsid w:val="00A43EAA"/>
    <w:rsid w:val="00AC1024"/>
    <w:rsid w:val="00B66C8F"/>
    <w:rsid w:val="00C64714"/>
    <w:rsid w:val="00CD0565"/>
    <w:rsid w:val="00D76CB6"/>
    <w:rsid w:val="00F11075"/>
    <w:rsid w:val="00F81C9A"/>
    <w:rsid w:val="00FA05D4"/>
    <w:rsid w:val="00FA647A"/>
    <w:rsid w:val="00FE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EDF"/>
    <w:pPr>
      <w:overflowPunct w:val="0"/>
      <w:spacing w:after="0" w:line="240" w:lineRule="auto"/>
    </w:pPr>
    <w:rPr>
      <w:rFonts w:ascii="Verdana" w:eastAsia="Times New Roman" w:hAnsi="Verdana" w:cs="Lucida Sans Unicode"/>
      <w:color w:val="00000A"/>
      <w:sz w:val="20"/>
      <w:szCs w:val="1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1EDF"/>
    <w:pPr>
      <w:overflowPunct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1E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2020-02-21T08:04:00Z</dcterms:created>
  <dcterms:modified xsi:type="dcterms:W3CDTF">2020-03-10T06:35:00Z</dcterms:modified>
</cp:coreProperties>
</file>